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F87F" w14:textId="3633BC3A" w:rsidR="001C6AD8" w:rsidRDefault="00B82E77">
      <w:r>
        <w:fldChar w:fldCharType="begin"/>
      </w:r>
      <w:r>
        <w:instrText xml:space="preserve"> HYPERLINK "https://au.mathworks.com/help/dsp/ref/iirnotch.html" </w:instrText>
      </w:r>
      <w:r>
        <w:fldChar w:fldCharType="separate"/>
      </w:r>
      <w:r>
        <w:rPr>
          <w:rStyle w:val="Hyperlink"/>
        </w:rPr>
        <w:t xml:space="preserve">Second-order IIR notch filter - MATLAB </w:t>
      </w:r>
      <w:proofErr w:type="spellStart"/>
      <w:r>
        <w:rPr>
          <w:rStyle w:val="Hyperlink"/>
        </w:rPr>
        <w:t>iirnotch</w:t>
      </w:r>
      <w:proofErr w:type="spellEnd"/>
      <w:r>
        <w:rPr>
          <w:rStyle w:val="Hyperlink"/>
        </w:rPr>
        <w:t xml:space="preserve"> - MathWorks Australia</w:t>
      </w:r>
      <w:r>
        <w:fldChar w:fldCharType="end"/>
      </w:r>
    </w:p>
    <w:p w14:paraId="79C8BF14" w14:textId="3137CCD9" w:rsidR="00B82E77" w:rsidRDefault="00B82E77">
      <w:hyperlink r:id="rId4" w:history="1">
        <w:r w:rsidRPr="00CD69F3">
          <w:rPr>
            <w:rStyle w:val="Hyperlink"/>
          </w:rPr>
          <w:t>https://au.mathworks.com/help/dsp/ref/iirnotch.html</w:t>
        </w:r>
      </w:hyperlink>
    </w:p>
    <w:p w14:paraId="6B920B73" w14:textId="77777777" w:rsidR="00B82E77" w:rsidRDefault="00B82E77"/>
    <w:sectPr w:rsidR="00B8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BB"/>
    <w:rsid w:val="001C6AD8"/>
    <w:rsid w:val="007048BB"/>
    <w:rsid w:val="00B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583F"/>
  <w15:chartTrackingRefBased/>
  <w15:docId w15:val="{AF005B64-7060-4C9F-B923-157D0BBD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.mathworks.com/help/dsp/ref/iirno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Brown</dc:creator>
  <cp:keywords/>
  <dc:description/>
  <cp:lastModifiedBy>Nathanael Brown</cp:lastModifiedBy>
  <cp:revision>2</cp:revision>
  <dcterms:created xsi:type="dcterms:W3CDTF">2021-08-03T03:31:00Z</dcterms:created>
  <dcterms:modified xsi:type="dcterms:W3CDTF">2021-08-03T03:31:00Z</dcterms:modified>
</cp:coreProperties>
</file>