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9769" w14:textId="2D3EB902" w:rsidR="00D10CEF" w:rsidRDefault="00D10CEF" w:rsidP="00D10CEF">
      <w:pPr>
        <w:pStyle w:val="Title"/>
      </w:pPr>
      <w:r>
        <w:t>24</w:t>
      </w:r>
      <w:r>
        <w:t>/0</w:t>
      </w:r>
      <w:r>
        <w:t>9</w:t>
      </w:r>
      <w:r>
        <w:t>/2021 Meeting</w:t>
      </w:r>
    </w:p>
    <w:p w14:paraId="34D4BA4D" w14:textId="0D15E07B" w:rsidR="00D10CEF" w:rsidRDefault="00D10CEF" w:rsidP="00D10CEF">
      <w:r w:rsidRPr="007D5501">
        <w:rPr>
          <w:b/>
          <w:bCs/>
        </w:rPr>
        <w:t>Meeting Room:</w:t>
      </w:r>
      <w:r>
        <w:t xml:space="preserve"> </w:t>
      </w:r>
      <w:r>
        <w:t>E10</w:t>
      </w:r>
      <w:r>
        <w:t xml:space="preserve"> </w:t>
      </w:r>
    </w:p>
    <w:p w14:paraId="5FFBE2A1" w14:textId="74113F36" w:rsidR="00D10CEF" w:rsidRDefault="00D10CEF" w:rsidP="00D10CEF">
      <w:r w:rsidRPr="007D5501">
        <w:rPr>
          <w:b/>
          <w:bCs/>
        </w:rPr>
        <w:t>Meeting Time:</w:t>
      </w:r>
      <w:r>
        <w:t xml:space="preserve"> </w:t>
      </w:r>
      <w:r>
        <w:t>11.30</w:t>
      </w:r>
      <w:r>
        <w:t xml:space="preserve"> – 1</w:t>
      </w:r>
      <w:r>
        <w:t>2.10</w:t>
      </w:r>
    </w:p>
    <w:p w14:paraId="5D321F57" w14:textId="2C95CAAF" w:rsidR="00D10CEF" w:rsidRDefault="00D10CEF" w:rsidP="00D10CEF">
      <w:r w:rsidRPr="007D5501">
        <w:rPr>
          <w:b/>
          <w:bCs/>
        </w:rPr>
        <w:t>Attendees:</w:t>
      </w:r>
      <w:r w:rsidRPr="00A21629">
        <w:rPr>
          <w:rFonts w:hint="eastAsia"/>
        </w:rPr>
        <w:t xml:space="preserve"> </w:t>
      </w:r>
      <w:r>
        <w:rPr>
          <w:rFonts w:hint="eastAsia"/>
        </w:rPr>
        <w:t xml:space="preserve">Kevin Taylor, Bill Liu, Laurence Prins, Aryan Srivastava, </w:t>
      </w:r>
      <w:r>
        <w:t>Shayne Crimp</w:t>
      </w:r>
      <w:r>
        <w:t>, Diego Ramirez</w:t>
      </w:r>
    </w:p>
    <w:p w14:paraId="2766467C" w14:textId="77777777" w:rsidR="00D10CEF" w:rsidRPr="00D10CEF" w:rsidRDefault="00D10CEF" w:rsidP="00D10CEF">
      <w:r w:rsidRPr="00D10CEF">
        <w:rPr>
          <w:b/>
          <w:bCs/>
        </w:rPr>
        <w:t xml:space="preserve">Agenda: </w:t>
      </w:r>
    </w:p>
    <w:p w14:paraId="18840FFC" w14:textId="20EFB7AE" w:rsidR="00D10CEF" w:rsidRDefault="00D10CEF" w:rsidP="00D10CEF">
      <w:pPr>
        <w:pStyle w:val="ListParagraph"/>
        <w:numPr>
          <w:ilvl w:val="0"/>
          <w:numId w:val="1"/>
        </w:numPr>
      </w:pPr>
      <w:r>
        <w:t>Catch up on what work has been done since our last meeting</w:t>
      </w:r>
    </w:p>
    <w:p w14:paraId="1D65E408" w14:textId="77777777" w:rsidR="00D10CEF" w:rsidRDefault="00D10CEF" w:rsidP="00D10CEF">
      <w:pPr>
        <w:pStyle w:val="ListParagraph"/>
        <w:numPr>
          <w:ilvl w:val="0"/>
          <w:numId w:val="1"/>
        </w:numPr>
      </w:pPr>
      <w:r>
        <w:t>Plans for the coming week</w:t>
      </w:r>
    </w:p>
    <w:p w14:paraId="68E9C432" w14:textId="3FCE7C52" w:rsidR="00D10CEF" w:rsidRDefault="00D10CEF" w:rsidP="00D10CEF">
      <w:pPr>
        <w:pStyle w:val="ListParagraph"/>
        <w:numPr>
          <w:ilvl w:val="0"/>
          <w:numId w:val="1"/>
        </w:numPr>
      </w:pPr>
      <w:r>
        <w:t>Questions</w:t>
      </w:r>
    </w:p>
    <w:p w14:paraId="2FDCCA2E" w14:textId="44451C0E" w:rsidR="00D10CEF" w:rsidRDefault="00D10CEF" w:rsidP="00D10CEF"/>
    <w:p w14:paraId="2A521AA8" w14:textId="4A20F527" w:rsidR="00D10CEF" w:rsidRDefault="00D10CEF" w:rsidP="00D10CEF">
      <w:pPr>
        <w:pStyle w:val="Heading1"/>
      </w:pPr>
      <w:r>
        <w:t>Mic</w:t>
      </w:r>
    </w:p>
    <w:p w14:paraId="6D69BCBF" w14:textId="33924E24" w:rsidR="00D10CEF" w:rsidRDefault="00D10CEF" w:rsidP="00D10CEF">
      <w:pPr>
        <w:pStyle w:val="ListParagraph"/>
        <w:numPr>
          <w:ilvl w:val="0"/>
          <w:numId w:val="2"/>
        </w:numPr>
      </w:pPr>
      <w:r>
        <w:t>Previously using RMS*1000 for measuring SPL which was outputting a stream of data shown in the last meeting</w:t>
      </w:r>
    </w:p>
    <w:p w14:paraId="724A6A25" w14:textId="4AC090DB" w:rsidR="00D10CEF" w:rsidRDefault="00D10CEF" w:rsidP="00D10CEF">
      <w:pPr>
        <w:pStyle w:val="ListParagraph"/>
        <w:numPr>
          <w:ilvl w:val="0"/>
          <w:numId w:val="2"/>
        </w:numPr>
      </w:pPr>
      <w:r>
        <w:t>Had developed FFT code and determined that the mic was most sensitive to 3kHz signals. This is within the levels Aryan investigated about noise in an office space.</w:t>
      </w:r>
    </w:p>
    <w:p w14:paraId="5A5FC2B2" w14:textId="54FB1127" w:rsidR="00D10CEF" w:rsidRDefault="00D10CEF" w:rsidP="00D10CEF">
      <w:pPr>
        <w:pStyle w:val="ListParagraph"/>
        <w:numPr>
          <w:ilvl w:val="0"/>
          <w:numId w:val="2"/>
        </w:numPr>
      </w:pPr>
      <w:r>
        <w:t>Can only use the mic up to about 8cm with the kHz signal before completely dropping off.</w:t>
      </w:r>
    </w:p>
    <w:p w14:paraId="5D1E1576" w14:textId="67DD546E" w:rsidR="00D10CEF" w:rsidRDefault="00D10CEF" w:rsidP="00D10CEF">
      <w:pPr>
        <w:pStyle w:val="ListParagraph"/>
        <w:numPr>
          <w:ilvl w:val="0"/>
          <w:numId w:val="2"/>
        </w:numPr>
      </w:pPr>
      <w:r>
        <w:t>Planning to use the amplitude of the incoming wave along with the ping-pong method previously described to measure distance</w:t>
      </w:r>
    </w:p>
    <w:p w14:paraId="08EBB13C" w14:textId="5DA2D52B" w:rsidR="00D10CEF" w:rsidRDefault="00D10CEF" w:rsidP="00D10CEF">
      <w:pPr>
        <w:pStyle w:val="ListParagraph"/>
        <w:numPr>
          <w:ilvl w:val="0"/>
          <w:numId w:val="2"/>
        </w:numPr>
      </w:pPr>
      <w:r>
        <w:t>The mic would always be ready to receive. When the incoming sound is above a certain level, the MCU will start a timer.</w:t>
      </w:r>
    </w:p>
    <w:p w14:paraId="572A24A4" w14:textId="5ACDBCF3" w:rsidR="00D10CEF" w:rsidRDefault="00D10CEF" w:rsidP="00D10CEF">
      <w:pPr>
        <w:pStyle w:val="ListParagraph"/>
        <w:numPr>
          <w:ilvl w:val="0"/>
          <w:numId w:val="2"/>
        </w:numPr>
      </w:pPr>
      <w:r>
        <w:t>The mic is probably not operating correctly as 8cm is too short, it is probably just responding to the vibrations from the large SPL from the speaker</w:t>
      </w:r>
    </w:p>
    <w:p w14:paraId="21D6A0D4" w14:textId="27515D97" w:rsidR="00D10CEF" w:rsidRDefault="00D10CEF" w:rsidP="00D10CEF">
      <w:pPr>
        <w:pStyle w:val="ListParagraph"/>
        <w:numPr>
          <w:ilvl w:val="0"/>
          <w:numId w:val="2"/>
        </w:numPr>
      </w:pPr>
      <w:r>
        <w:t xml:space="preserve">We have tested multiple mics, still not getting a good output. </w:t>
      </w:r>
    </w:p>
    <w:p w14:paraId="77802A71" w14:textId="7C724898" w:rsidR="00D10CEF" w:rsidRDefault="00D10CEF" w:rsidP="00D10CEF">
      <w:pPr>
        <w:pStyle w:val="ListParagraph"/>
        <w:numPr>
          <w:ilvl w:val="0"/>
          <w:numId w:val="2"/>
        </w:numPr>
      </w:pPr>
      <w:r>
        <w:t>We can only record for ~0.15s before using all the RAM on the Teensy. Considering using an SD card to store more values.</w:t>
      </w:r>
    </w:p>
    <w:p w14:paraId="4757FC75" w14:textId="646AF6DE" w:rsidR="00D10CEF" w:rsidRDefault="00D10CEF" w:rsidP="00D10CEF">
      <w:pPr>
        <w:pStyle w:val="ListParagraph"/>
        <w:numPr>
          <w:ilvl w:val="0"/>
          <w:numId w:val="2"/>
        </w:numPr>
      </w:pPr>
      <w:r>
        <w:t>Haven’t converted the input data into usable waveform data yet, this will be the next step.</w:t>
      </w:r>
    </w:p>
    <w:p w14:paraId="768D8F37" w14:textId="429D84F0" w:rsidR="00D10CEF" w:rsidRDefault="00D10CEF" w:rsidP="00D10CEF">
      <w:pPr>
        <w:pStyle w:val="ListParagraph"/>
        <w:numPr>
          <w:ilvl w:val="0"/>
          <w:numId w:val="2"/>
        </w:numPr>
      </w:pPr>
      <w:r>
        <w:t>Other options are to try a different mic.</w:t>
      </w:r>
    </w:p>
    <w:p w14:paraId="7BEE7C65" w14:textId="038854B9" w:rsidR="00D10CEF" w:rsidRPr="00D10CEF" w:rsidRDefault="00D10CEF" w:rsidP="00D10CEF">
      <w:pPr>
        <w:pStyle w:val="ListParagraph"/>
        <w:numPr>
          <w:ilvl w:val="0"/>
          <w:numId w:val="2"/>
        </w:numPr>
      </w:pPr>
      <w:r>
        <w:t>Shayne can get us in contact with someone who has worked with the mics before to see if they can help.</w:t>
      </w:r>
    </w:p>
    <w:p w14:paraId="66E9392D" w14:textId="6B18A254" w:rsidR="00D10CEF" w:rsidRDefault="00D10CEF" w:rsidP="00D10CEF">
      <w:pPr>
        <w:rPr>
          <w:rFonts w:ascii="Calibri" w:eastAsia="Times New Roman" w:hAnsi="Calibri" w:cs="Calibri"/>
          <w:color w:val="000000"/>
          <w:lang w:eastAsia="en-NZ"/>
        </w:rPr>
      </w:pPr>
    </w:p>
    <w:p w14:paraId="59BA9A36" w14:textId="157247E1" w:rsidR="007E5CCC" w:rsidRDefault="00D10CEF" w:rsidP="00D10CEF">
      <w:pPr>
        <w:pStyle w:val="Heading1"/>
      </w:pPr>
      <w:r>
        <w:t>Speaker</w:t>
      </w:r>
    </w:p>
    <w:p w14:paraId="5C3C4725" w14:textId="6047A813" w:rsidR="00D10CEF" w:rsidRDefault="00D10CEF" w:rsidP="00D10CEF">
      <w:pPr>
        <w:pStyle w:val="ListParagraph"/>
        <w:numPr>
          <w:ilvl w:val="0"/>
          <w:numId w:val="3"/>
        </w:numPr>
      </w:pPr>
      <w:r>
        <w:t>Hardware and software completed</w:t>
      </w:r>
    </w:p>
    <w:p w14:paraId="3807C66E" w14:textId="5A190D1B" w:rsidR="00D10CEF" w:rsidRDefault="00D10CEF" w:rsidP="00D10CEF">
      <w:pPr>
        <w:pStyle w:val="ListParagraph"/>
        <w:numPr>
          <w:ilvl w:val="0"/>
          <w:numId w:val="3"/>
        </w:numPr>
      </w:pPr>
      <w:r>
        <w:t>As soon as the microphone is working will be ready to start testing between devices</w:t>
      </w:r>
    </w:p>
    <w:p w14:paraId="0E18B1D5" w14:textId="66B9CE3B" w:rsidR="00D10CEF" w:rsidRDefault="00D10CEF" w:rsidP="00D10CEF">
      <w:pPr>
        <w:pStyle w:val="ListParagraph"/>
        <w:numPr>
          <w:ilvl w:val="0"/>
          <w:numId w:val="3"/>
        </w:numPr>
      </w:pPr>
      <w:r>
        <w:t>Going to start developing code for communicating between devices in the meantime.</w:t>
      </w:r>
    </w:p>
    <w:p w14:paraId="0129967D" w14:textId="69DE948F" w:rsidR="00D10CEF" w:rsidRDefault="00D10CEF" w:rsidP="00D10CEF"/>
    <w:p w14:paraId="1AF622AE" w14:textId="4C80CCA7" w:rsidR="00D10CEF" w:rsidRDefault="00D10CEF" w:rsidP="00D10CEF">
      <w:pPr>
        <w:pStyle w:val="Heading1"/>
      </w:pPr>
      <w:r>
        <w:t>Tuesday</w:t>
      </w:r>
    </w:p>
    <w:p w14:paraId="0437F445" w14:textId="448CEB2F" w:rsidR="00D10CEF" w:rsidRPr="00D10CEF" w:rsidRDefault="00D10CEF" w:rsidP="00D10CEF">
      <w:pPr>
        <w:pStyle w:val="ListParagraph"/>
        <w:numPr>
          <w:ilvl w:val="0"/>
          <w:numId w:val="4"/>
        </w:numPr>
      </w:pPr>
      <w:r>
        <w:t>We have our final inspection on the 1</w:t>
      </w:r>
      <w:r w:rsidRPr="00D10CEF">
        <w:rPr>
          <w:vertAlign w:val="superscript"/>
        </w:rPr>
        <w:t>st</w:t>
      </w:r>
      <w:r>
        <w:t xml:space="preserve"> of October, will be having a practice on Tuesday in Link301 to get feedback.</w:t>
      </w:r>
    </w:p>
    <w:sectPr w:rsidR="00D10CEF" w:rsidRPr="00D1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F39"/>
    <w:multiLevelType w:val="hybridMultilevel"/>
    <w:tmpl w:val="E23238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21554"/>
    <w:multiLevelType w:val="hybridMultilevel"/>
    <w:tmpl w:val="B4D017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138CE"/>
    <w:multiLevelType w:val="hybridMultilevel"/>
    <w:tmpl w:val="EA7AF168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107F2"/>
    <w:multiLevelType w:val="hybridMultilevel"/>
    <w:tmpl w:val="E9CA81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EF"/>
    <w:rsid w:val="001C7701"/>
    <w:rsid w:val="00691394"/>
    <w:rsid w:val="007E5CCC"/>
    <w:rsid w:val="00D1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0C43"/>
  <w15:chartTrackingRefBased/>
  <w15:docId w15:val="{0830804D-4688-44F8-BD3F-96D621DB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CEF"/>
  </w:style>
  <w:style w:type="paragraph" w:styleId="Heading1">
    <w:name w:val="heading 1"/>
    <w:basedOn w:val="Normal"/>
    <w:next w:val="Normal"/>
    <w:link w:val="Heading1Char"/>
    <w:uiPriority w:val="9"/>
    <w:qFormat/>
    <w:rsid w:val="001C7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">
    <w:name w:val="Main Heading"/>
    <w:basedOn w:val="Heading1"/>
    <w:link w:val="MainHeadingChar"/>
    <w:qFormat/>
    <w:rsid w:val="00691394"/>
    <w:rPr>
      <w:rFonts w:ascii="Times New Roman" w:hAnsi="Times New Roman" w:cs="Times New Roman"/>
      <w:b/>
      <w:color w:val="000000" w:themeColor="text1"/>
    </w:rPr>
  </w:style>
  <w:style w:type="character" w:customStyle="1" w:styleId="MainHeadingChar">
    <w:name w:val="Main Heading Char"/>
    <w:basedOn w:val="Heading1Char"/>
    <w:link w:val="MainHeading"/>
    <w:rsid w:val="00691394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7701"/>
    <w:rPr>
      <w:rFonts w:asciiTheme="majorHAnsi" w:eastAsiaTheme="majorEastAsia" w:hAnsiTheme="majorHAnsi" w:cstheme="majorBidi"/>
      <w:sz w:val="32"/>
      <w:szCs w:val="32"/>
    </w:rPr>
  </w:style>
  <w:style w:type="paragraph" w:customStyle="1" w:styleId="SubHeading1">
    <w:name w:val="Sub Heading 1"/>
    <w:basedOn w:val="Heading2"/>
    <w:link w:val="SubHeading1Char"/>
    <w:qFormat/>
    <w:rsid w:val="00691394"/>
    <w:rPr>
      <w:rFonts w:ascii="Arial" w:hAnsi="Arial" w:cs="Arial"/>
      <w:color w:val="000000" w:themeColor="text1"/>
    </w:rPr>
  </w:style>
  <w:style w:type="character" w:customStyle="1" w:styleId="SubHeading1Char">
    <w:name w:val="Sub Heading 1 Char"/>
    <w:basedOn w:val="Heading2Char"/>
    <w:link w:val="SubHeading1"/>
    <w:rsid w:val="00691394"/>
    <w:rPr>
      <w:rFonts w:ascii="Arial" w:eastAsiaTheme="majorEastAsia" w:hAnsi="Arial" w:cs="Arial"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701"/>
    <w:rPr>
      <w:rFonts w:asciiTheme="majorHAnsi" w:eastAsiaTheme="majorEastAsia" w:hAnsiTheme="majorHAnsi" w:cstheme="majorBidi"/>
      <w:sz w:val="26"/>
      <w:szCs w:val="26"/>
    </w:rPr>
  </w:style>
  <w:style w:type="paragraph" w:customStyle="1" w:styleId="NormalTNR">
    <w:name w:val="Normal TNR"/>
    <w:basedOn w:val="Normal"/>
    <w:link w:val="NormalTNRChar"/>
    <w:qFormat/>
    <w:rsid w:val="00691394"/>
    <w:rPr>
      <w:rFonts w:ascii="Times New Roman" w:hAnsi="Times New Roman"/>
    </w:rPr>
  </w:style>
  <w:style w:type="character" w:customStyle="1" w:styleId="NormalTNRChar">
    <w:name w:val="Normal TNR Char"/>
    <w:basedOn w:val="DefaultParagraphFont"/>
    <w:link w:val="NormalTNR"/>
    <w:rsid w:val="00691394"/>
    <w:rPr>
      <w:rFonts w:ascii="Times New Roman" w:hAnsi="Times New Roman"/>
    </w:rPr>
  </w:style>
  <w:style w:type="paragraph" w:customStyle="1" w:styleId="NoSpacingTNR">
    <w:name w:val="No Spacing TNR"/>
    <w:basedOn w:val="NoSpacing"/>
    <w:link w:val="NoSpacingTNRChar"/>
    <w:qFormat/>
    <w:rsid w:val="00691394"/>
    <w:rPr>
      <w:rFonts w:ascii="Times New Roman" w:hAnsi="Times New Roman"/>
    </w:rPr>
  </w:style>
  <w:style w:type="character" w:customStyle="1" w:styleId="NoSpacingTNRChar">
    <w:name w:val="No Spacing TNR Char"/>
    <w:basedOn w:val="DefaultParagraphFont"/>
    <w:link w:val="NoSpacingTNR"/>
    <w:rsid w:val="00691394"/>
    <w:rPr>
      <w:rFonts w:ascii="Times New Roman" w:hAnsi="Times New Roman"/>
    </w:rPr>
  </w:style>
  <w:style w:type="paragraph" w:styleId="NoSpacing">
    <w:name w:val="No Spacing"/>
    <w:uiPriority w:val="1"/>
    <w:qFormat/>
    <w:rsid w:val="00691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10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0CEF"/>
    <w:pPr>
      <w:spacing w:after="0" w:line="240" w:lineRule="auto"/>
      <w:ind w:left="720"/>
    </w:pPr>
    <w:rPr>
      <w:rFonts w:ascii="Calibri" w:eastAsiaTheme="minorEastAsia" w:hAnsi="Calibri" w:cs="Calibri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Prins</dc:creator>
  <cp:keywords/>
  <dc:description/>
  <cp:lastModifiedBy>Laurence Prins</cp:lastModifiedBy>
  <cp:revision>1</cp:revision>
  <dcterms:created xsi:type="dcterms:W3CDTF">2021-09-26T18:13:00Z</dcterms:created>
  <dcterms:modified xsi:type="dcterms:W3CDTF">2021-09-26T19:27:00Z</dcterms:modified>
</cp:coreProperties>
</file>