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16DBD" w14:textId="484ADECC" w:rsidR="007E5CCC" w:rsidRDefault="00A21629" w:rsidP="00A21629">
      <w:pPr>
        <w:pStyle w:val="Title"/>
      </w:pPr>
      <w:r>
        <w:t>20/04/2021 Meeting</w:t>
      </w:r>
    </w:p>
    <w:p w14:paraId="7B521A90" w14:textId="36734077" w:rsidR="00A21629" w:rsidRDefault="00A21629" w:rsidP="00A21629">
      <w:r w:rsidRPr="007D5501">
        <w:rPr>
          <w:b/>
          <w:bCs/>
        </w:rPr>
        <w:t>Meeting Room:</w:t>
      </w:r>
      <w:r>
        <w:t xml:space="preserve"> E301 </w:t>
      </w:r>
    </w:p>
    <w:p w14:paraId="2B8FB05C" w14:textId="7BE5F699" w:rsidR="00A21629" w:rsidRDefault="00A21629" w:rsidP="00A21629">
      <w:r w:rsidRPr="007D5501">
        <w:rPr>
          <w:b/>
          <w:bCs/>
        </w:rPr>
        <w:t>Meeting Date:</w:t>
      </w:r>
      <w:r>
        <w:t xml:space="preserve"> 20/04/2021</w:t>
      </w:r>
    </w:p>
    <w:p w14:paraId="40324DCF" w14:textId="7D7A4157" w:rsidR="00A21629" w:rsidRDefault="00A21629" w:rsidP="00A21629">
      <w:r w:rsidRPr="007D5501">
        <w:rPr>
          <w:b/>
          <w:bCs/>
        </w:rPr>
        <w:t>Meeting Time:</w:t>
      </w:r>
      <w:r>
        <w:t xml:space="preserve"> 12.11 – 12.29</w:t>
      </w:r>
    </w:p>
    <w:p w14:paraId="5629A29C" w14:textId="4C02DF9A" w:rsidR="00A21629" w:rsidRDefault="00A21629" w:rsidP="00A21629">
      <w:r w:rsidRPr="007D5501">
        <w:rPr>
          <w:b/>
          <w:bCs/>
        </w:rPr>
        <w:t>Attendees:</w:t>
      </w:r>
      <w:r w:rsidRPr="00A21629">
        <w:rPr>
          <w:rFonts w:hint="eastAsia"/>
        </w:rPr>
        <w:t xml:space="preserve"> </w:t>
      </w:r>
      <w:r>
        <w:rPr>
          <w:rFonts w:hint="eastAsia"/>
        </w:rPr>
        <w:t>Kevin Taylor, Bill Liu, Laurence Prins, Aryan Srivastava, Tob</w:t>
      </w:r>
      <w:r>
        <w:t>y</w:t>
      </w:r>
      <w:r>
        <w:rPr>
          <w:rFonts w:hint="eastAsia"/>
        </w:rPr>
        <w:t xml:space="preserve"> Bourke</w:t>
      </w:r>
      <w:r>
        <w:t>, Shayne Crimp</w:t>
      </w:r>
    </w:p>
    <w:p w14:paraId="5BB5C7CC" w14:textId="2FCADB41" w:rsidR="007D5501" w:rsidRDefault="007D5501" w:rsidP="007D5501">
      <w:pPr>
        <w:rPr>
          <w:rFonts w:ascii="Calibri" w:eastAsia="Times New Roman" w:hAnsi="Calibri" w:cs="Calibri"/>
          <w:color w:val="000000"/>
          <w:lang w:eastAsia="en-NZ"/>
        </w:rPr>
      </w:pPr>
      <w:r>
        <w:rPr>
          <w:b/>
          <w:bCs/>
        </w:rPr>
        <w:t xml:space="preserve">Agenda: </w:t>
      </w:r>
      <w:r w:rsidRPr="007D5501">
        <w:rPr>
          <w:rFonts w:ascii="Calibri" w:eastAsia="Times New Roman" w:hAnsi="Calibri" w:cs="Calibri"/>
          <w:color w:val="000000"/>
          <w:lang w:eastAsia="en-NZ"/>
        </w:rPr>
        <w:t>Group reports of what has been completed since last meeting, plans for the next week, questions</w:t>
      </w:r>
      <w:r>
        <w:rPr>
          <w:rFonts w:ascii="Calibri" w:eastAsia="Times New Roman" w:hAnsi="Calibri" w:cs="Calibri"/>
          <w:color w:val="000000"/>
          <w:lang w:eastAsia="en-NZ"/>
        </w:rPr>
        <w:t>.</w:t>
      </w:r>
    </w:p>
    <w:p w14:paraId="144A282E" w14:textId="5BCB78BA" w:rsidR="007D5501" w:rsidRDefault="007D5501" w:rsidP="007D5501">
      <w:pPr>
        <w:pStyle w:val="Heading1"/>
        <w:rPr>
          <w:rFonts w:eastAsia="Times New Roman"/>
          <w:lang w:eastAsia="en-NZ"/>
        </w:rPr>
      </w:pPr>
      <w:r>
        <w:rPr>
          <w:rFonts w:eastAsia="Times New Roman"/>
          <w:lang w:eastAsia="en-NZ"/>
        </w:rPr>
        <w:t>Sound</w:t>
      </w:r>
    </w:p>
    <w:p w14:paraId="27E35A67" w14:textId="46D06FCC" w:rsidR="007D5501" w:rsidRDefault="007D5501" w:rsidP="007D5501">
      <w:pPr>
        <w:pStyle w:val="ListParagraph"/>
        <w:numPr>
          <w:ilvl w:val="0"/>
          <w:numId w:val="1"/>
        </w:numPr>
        <w:rPr>
          <w:lang w:eastAsia="en-NZ"/>
        </w:rPr>
      </w:pPr>
      <w:r>
        <w:rPr>
          <w:lang w:eastAsia="en-NZ"/>
        </w:rPr>
        <w:t>Higher frequencies have more attenuation with distance</w:t>
      </w:r>
    </w:p>
    <w:p w14:paraId="0B8A1AE3" w14:textId="565000CA" w:rsidR="007D5501" w:rsidRDefault="007D5501" w:rsidP="007D5501">
      <w:pPr>
        <w:pStyle w:val="ListParagraph"/>
        <w:numPr>
          <w:ilvl w:val="0"/>
          <w:numId w:val="1"/>
        </w:numPr>
        <w:rPr>
          <w:lang w:eastAsia="en-NZ"/>
        </w:rPr>
      </w:pPr>
      <w:r>
        <w:rPr>
          <w:lang w:eastAsia="en-NZ"/>
        </w:rPr>
        <w:t>This implies we want a lower frequency</w:t>
      </w:r>
    </w:p>
    <w:p w14:paraId="563B2105" w14:textId="5EB7F134" w:rsidR="007D5501" w:rsidRDefault="007D5501" w:rsidP="007D5501">
      <w:pPr>
        <w:pStyle w:val="ListParagraph"/>
        <w:numPr>
          <w:ilvl w:val="0"/>
          <w:numId w:val="1"/>
        </w:numPr>
        <w:rPr>
          <w:lang w:eastAsia="en-NZ"/>
        </w:rPr>
      </w:pPr>
      <w:r>
        <w:rPr>
          <w:lang w:eastAsia="en-NZ"/>
        </w:rPr>
        <w:t>The issue is that most office noise is low frequency</w:t>
      </w:r>
    </w:p>
    <w:p w14:paraId="51AD4FB3" w14:textId="58800909" w:rsidR="007D5501" w:rsidRDefault="007D5501" w:rsidP="007D5501">
      <w:pPr>
        <w:pStyle w:val="ListParagraph"/>
        <w:numPr>
          <w:ilvl w:val="0"/>
          <w:numId w:val="1"/>
        </w:numPr>
        <w:rPr>
          <w:lang w:eastAsia="en-NZ"/>
        </w:rPr>
      </w:pPr>
      <w:r>
        <w:rPr>
          <w:lang w:eastAsia="en-NZ"/>
        </w:rPr>
        <w:t>If the distance measurements are done at night, then it would be possible to use low frequencies</w:t>
      </w:r>
    </w:p>
    <w:p w14:paraId="42E78EE3" w14:textId="27F81DF5" w:rsidR="007D5501" w:rsidRDefault="007D5501" w:rsidP="007D5501">
      <w:pPr>
        <w:pStyle w:val="ListParagraph"/>
        <w:numPr>
          <w:ilvl w:val="0"/>
          <w:numId w:val="1"/>
        </w:numPr>
        <w:rPr>
          <w:lang w:eastAsia="en-NZ"/>
        </w:rPr>
      </w:pPr>
      <w:r>
        <w:rPr>
          <w:lang w:eastAsia="en-NZ"/>
        </w:rPr>
        <w:t>The speakers are only optimised for 600Hz – 2kHz, which is still quite a high frequency</w:t>
      </w:r>
    </w:p>
    <w:p w14:paraId="74A2187E" w14:textId="410CACD3" w:rsidR="007D5501" w:rsidRDefault="007D5501" w:rsidP="007D5501">
      <w:pPr>
        <w:pStyle w:val="ListParagraph"/>
        <w:numPr>
          <w:ilvl w:val="0"/>
          <w:numId w:val="1"/>
        </w:numPr>
        <w:rPr>
          <w:lang w:eastAsia="en-NZ"/>
        </w:rPr>
      </w:pPr>
      <w:r>
        <w:rPr>
          <w:lang w:eastAsia="en-NZ"/>
        </w:rPr>
        <w:t>Need to find a balance for frequency</w:t>
      </w:r>
    </w:p>
    <w:p w14:paraId="3DC29CA2" w14:textId="6C183DBE" w:rsidR="007D5501" w:rsidRDefault="007D5501" w:rsidP="007D5501">
      <w:pPr>
        <w:pStyle w:val="ListParagraph"/>
        <w:numPr>
          <w:ilvl w:val="0"/>
          <w:numId w:val="1"/>
        </w:numPr>
        <w:rPr>
          <w:lang w:eastAsia="en-NZ"/>
        </w:rPr>
      </w:pPr>
      <w:r>
        <w:rPr>
          <w:lang w:eastAsia="en-NZ"/>
        </w:rPr>
        <w:t>Various objects and materials have different frequency responses</w:t>
      </w:r>
    </w:p>
    <w:p w14:paraId="6C8D6F25" w14:textId="30BF57AA" w:rsidR="007D5501" w:rsidRDefault="007D5501" w:rsidP="007D5501">
      <w:pPr>
        <w:pStyle w:val="Heading1"/>
        <w:rPr>
          <w:lang w:eastAsia="en-NZ"/>
        </w:rPr>
      </w:pPr>
      <w:r>
        <w:rPr>
          <w:lang w:eastAsia="en-NZ"/>
        </w:rPr>
        <w:t>PDM</w:t>
      </w:r>
    </w:p>
    <w:p w14:paraId="1D551C37" w14:textId="53213420" w:rsidR="007D5501" w:rsidRDefault="007D5501" w:rsidP="007D5501">
      <w:pPr>
        <w:pStyle w:val="ListParagraph"/>
        <w:numPr>
          <w:ilvl w:val="0"/>
          <w:numId w:val="1"/>
        </w:numPr>
        <w:rPr>
          <w:lang w:eastAsia="en-NZ"/>
        </w:rPr>
      </w:pPr>
      <w:r>
        <w:rPr>
          <w:lang w:eastAsia="en-NZ"/>
        </w:rPr>
        <w:t>PDM represent an analogue signal as digital, essentially is a noisy signal</w:t>
      </w:r>
    </w:p>
    <w:p w14:paraId="3BD98FC2" w14:textId="366915BB" w:rsidR="007D5501" w:rsidRDefault="007D5501" w:rsidP="007D5501">
      <w:pPr>
        <w:pStyle w:val="ListParagraph"/>
        <w:numPr>
          <w:ilvl w:val="0"/>
          <w:numId w:val="1"/>
        </w:numPr>
        <w:rPr>
          <w:lang w:eastAsia="en-NZ"/>
        </w:rPr>
      </w:pPr>
      <w:r>
        <w:rPr>
          <w:lang w:eastAsia="en-NZ"/>
        </w:rPr>
        <w:t>Therefore can use a low pass filter to pull out the signal from this noisy signal</w:t>
      </w:r>
    </w:p>
    <w:p w14:paraId="78736785" w14:textId="718094A0" w:rsidR="007D5501" w:rsidRDefault="007D5501" w:rsidP="007D5501">
      <w:pPr>
        <w:pStyle w:val="ListParagraph"/>
        <w:numPr>
          <w:ilvl w:val="1"/>
          <w:numId w:val="1"/>
        </w:numPr>
        <w:rPr>
          <w:lang w:eastAsia="en-NZ"/>
        </w:rPr>
      </w:pPr>
      <w:r>
        <w:rPr>
          <w:lang w:eastAsia="en-NZ"/>
        </w:rPr>
        <w:t>Can be done digitally with a moving average filter</w:t>
      </w:r>
    </w:p>
    <w:p w14:paraId="6CD2BC01" w14:textId="20F306DD" w:rsidR="007D5501" w:rsidRDefault="007D5501" w:rsidP="007D5501">
      <w:pPr>
        <w:pStyle w:val="ListParagraph"/>
        <w:numPr>
          <w:ilvl w:val="1"/>
          <w:numId w:val="1"/>
        </w:numPr>
        <w:rPr>
          <w:lang w:eastAsia="en-NZ"/>
        </w:rPr>
      </w:pPr>
      <w:r>
        <w:rPr>
          <w:lang w:eastAsia="en-NZ"/>
        </w:rPr>
        <w:t>This filter however has a cut off frequency dictated by the sampling frequency and the number of bits in the average</w:t>
      </w:r>
    </w:p>
    <w:p w14:paraId="265B1724" w14:textId="16C4F6C2" w:rsidR="007D5501" w:rsidRDefault="007D5501" w:rsidP="007D5501">
      <w:pPr>
        <w:pStyle w:val="ListParagraph"/>
        <w:numPr>
          <w:ilvl w:val="1"/>
          <w:numId w:val="1"/>
        </w:numPr>
        <w:rPr>
          <w:lang w:eastAsia="en-NZ"/>
        </w:rPr>
      </w:pPr>
      <w:r>
        <w:rPr>
          <w:lang w:eastAsia="en-NZ"/>
        </w:rPr>
        <w:t>Increasing the number of bits averaged increases accuracy but also increases response time</w:t>
      </w:r>
    </w:p>
    <w:p w14:paraId="792506D3" w14:textId="3A00B4E5" w:rsidR="007D5501" w:rsidRDefault="007D5501" w:rsidP="007D5501">
      <w:pPr>
        <w:pStyle w:val="ListParagraph"/>
        <w:numPr>
          <w:ilvl w:val="1"/>
          <w:numId w:val="1"/>
        </w:numPr>
        <w:rPr>
          <w:lang w:eastAsia="en-NZ"/>
        </w:rPr>
      </w:pPr>
      <w:r>
        <w:rPr>
          <w:lang w:eastAsia="en-NZ"/>
        </w:rPr>
        <w:t>We want a fast response time therefore we have a design challenge of accuracy vs response time</w:t>
      </w:r>
    </w:p>
    <w:p w14:paraId="5F435E8A" w14:textId="63A6DF6A" w:rsidR="007D5501" w:rsidRDefault="007D5501" w:rsidP="007D5501">
      <w:pPr>
        <w:pStyle w:val="ListParagraph"/>
        <w:numPr>
          <w:ilvl w:val="1"/>
          <w:numId w:val="1"/>
        </w:numPr>
        <w:rPr>
          <w:lang w:eastAsia="en-NZ"/>
        </w:rPr>
      </w:pPr>
      <w:r>
        <w:rPr>
          <w:lang w:eastAsia="en-NZ"/>
        </w:rPr>
        <w:t>The signal has 2</w:t>
      </w:r>
      <w:r>
        <w:rPr>
          <w:vertAlign w:val="superscript"/>
          <w:lang w:eastAsia="en-NZ"/>
        </w:rPr>
        <w:t>n</w:t>
      </w:r>
      <w:r>
        <w:rPr>
          <w:lang w:eastAsia="en-NZ"/>
        </w:rPr>
        <w:t xml:space="preserve"> steps</w:t>
      </w:r>
    </w:p>
    <w:p w14:paraId="0EF82F1B" w14:textId="13D5D36E" w:rsidR="007D5501" w:rsidRPr="007D5501" w:rsidRDefault="007D5501" w:rsidP="007D5501">
      <w:pPr>
        <w:pStyle w:val="ListParagraph"/>
        <w:numPr>
          <w:ilvl w:val="1"/>
          <w:numId w:val="1"/>
        </w:numPr>
        <w:rPr>
          <w:lang w:eastAsia="en-NZ"/>
        </w:rPr>
      </w:pPr>
      <w:r>
        <w:rPr>
          <w:lang w:eastAsia="en-NZ"/>
        </w:rPr>
        <w:t>Typically, resolution of over 16 bits</w:t>
      </w:r>
    </w:p>
    <w:p w14:paraId="2548F50F" w14:textId="17E08B34" w:rsidR="007D5501" w:rsidRDefault="001631D3" w:rsidP="001631D3">
      <w:pPr>
        <w:pStyle w:val="Heading1"/>
      </w:pPr>
      <w:r>
        <w:t>Speaker Driver</w:t>
      </w:r>
    </w:p>
    <w:p w14:paraId="1C4906BC" w14:textId="31EB7C18" w:rsidR="001631D3" w:rsidRDefault="001631D3" w:rsidP="001631D3">
      <w:pPr>
        <w:pStyle w:val="ListParagraph"/>
        <w:numPr>
          <w:ilvl w:val="0"/>
          <w:numId w:val="1"/>
        </w:numPr>
      </w:pPr>
      <w:r>
        <w:t xml:space="preserve">Need an amplifier as the MCU </w:t>
      </w:r>
      <w:proofErr w:type="spellStart"/>
      <w:r>
        <w:t>can not</w:t>
      </w:r>
      <w:proofErr w:type="spellEnd"/>
      <w:r>
        <w:t xml:space="preserve"> supply a high enough current to the speaker</w:t>
      </w:r>
    </w:p>
    <w:p w14:paraId="32046948" w14:textId="5E5EC898" w:rsidR="001631D3" w:rsidRDefault="001631D3" w:rsidP="001631D3">
      <w:pPr>
        <w:pStyle w:val="ListParagraph"/>
        <w:numPr>
          <w:ilvl w:val="0"/>
          <w:numId w:val="1"/>
        </w:numPr>
      </w:pPr>
      <w:r>
        <w:t>Can use a class D amplifier which consists of a full H bridge and 2 low pass filters</w:t>
      </w:r>
    </w:p>
    <w:p w14:paraId="75425CFC" w14:textId="2ACE978B" w:rsidR="001631D3" w:rsidRDefault="001631D3" w:rsidP="001631D3">
      <w:pPr>
        <w:pStyle w:val="ListParagraph"/>
        <w:numPr>
          <w:ilvl w:val="1"/>
          <w:numId w:val="1"/>
        </w:numPr>
      </w:pPr>
      <w:r>
        <w:t>This gets more power out of the speaker than using a half bridge</w:t>
      </w:r>
    </w:p>
    <w:p w14:paraId="62B4A33F" w14:textId="17327064" w:rsidR="001631D3" w:rsidRDefault="001631D3" w:rsidP="001631D3">
      <w:pPr>
        <w:pStyle w:val="ListParagraph"/>
        <w:numPr>
          <w:ilvl w:val="1"/>
          <w:numId w:val="1"/>
        </w:numPr>
      </w:pPr>
      <w:r>
        <w:t>Can produce square waves</w:t>
      </w:r>
    </w:p>
    <w:p w14:paraId="050E777C" w14:textId="38974BCC" w:rsidR="001631D3" w:rsidRDefault="001631D3" w:rsidP="001631D3">
      <w:pPr>
        <w:pStyle w:val="Heading1"/>
      </w:pPr>
      <w:r>
        <w:t>Syncing</w:t>
      </w:r>
    </w:p>
    <w:p w14:paraId="1F439CB7" w14:textId="133632C8" w:rsidR="001631D3" w:rsidRDefault="001631D3" w:rsidP="001631D3">
      <w:pPr>
        <w:pStyle w:val="ListParagraph"/>
        <w:numPr>
          <w:ilvl w:val="0"/>
          <w:numId w:val="1"/>
        </w:numPr>
      </w:pPr>
      <w:r>
        <w:t>Short term use is to use a wire</w:t>
      </w:r>
    </w:p>
    <w:p w14:paraId="7487422C" w14:textId="4890AAB1" w:rsidR="001631D3" w:rsidRDefault="001631D3" w:rsidP="001631D3">
      <w:pPr>
        <w:pStyle w:val="ListParagraph"/>
        <w:numPr>
          <w:ilvl w:val="0"/>
          <w:numId w:val="1"/>
        </w:numPr>
      </w:pPr>
      <w:r>
        <w:t>Long term would be to develop a system that works like sonar.</w:t>
      </w:r>
    </w:p>
    <w:p w14:paraId="079CD1FE" w14:textId="197F54FD" w:rsidR="001631D3" w:rsidRDefault="001631D3" w:rsidP="001631D3">
      <w:pPr>
        <w:pStyle w:val="ListParagraph"/>
        <w:numPr>
          <w:ilvl w:val="1"/>
          <w:numId w:val="1"/>
        </w:numPr>
      </w:pPr>
      <w:r>
        <w:t>Device a sends out a signal to device b</w:t>
      </w:r>
    </w:p>
    <w:p w14:paraId="44EC2D86" w14:textId="70F11C71" w:rsidR="001631D3" w:rsidRDefault="001631D3" w:rsidP="001631D3">
      <w:pPr>
        <w:pStyle w:val="ListParagraph"/>
        <w:numPr>
          <w:ilvl w:val="1"/>
          <w:numId w:val="1"/>
        </w:numPr>
      </w:pPr>
      <w:r>
        <w:t>Device b sends that same signal back to device a, device b is effectively a wall</w:t>
      </w:r>
    </w:p>
    <w:p w14:paraId="37140AB2" w14:textId="49CBF25E" w:rsidR="001631D3" w:rsidRDefault="001631D3" w:rsidP="001631D3">
      <w:pPr>
        <w:pStyle w:val="ListParagraph"/>
        <w:numPr>
          <w:ilvl w:val="1"/>
          <w:numId w:val="1"/>
        </w:numPr>
      </w:pPr>
      <w:r>
        <w:t xml:space="preserve">Device a will then send a waveform back at b so b will get a measurement </w:t>
      </w:r>
    </w:p>
    <w:p w14:paraId="01D96C43" w14:textId="24EBD90C" w:rsidR="001631D3" w:rsidRDefault="001631D3" w:rsidP="006D5A0E">
      <w:pPr>
        <w:pStyle w:val="ListParagraph"/>
        <w:numPr>
          <w:ilvl w:val="0"/>
          <w:numId w:val="1"/>
        </w:numPr>
      </w:pPr>
      <w:r>
        <w:lastRenderedPageBreak/>
        <w:t xml:space="preserve">Does not need to be synced, each device has its own timer. </w:t>
      </w:r>
    </w:p>
    <w:p w14:paraId="4359AD77" w14:textId="07CB0749" w:rsidR="001631D3" w:rsidRDefault="001631D3" w:rsidP="001631D3">
      <w:pPr>
        <w:pStyle w:val="Heading1"/>
      </w:pPr>
      <w:r>
        <w:t>Microphone</w:t>
      </w:r>
    </w:p>
    <w:p w14:paraId="12E33CEF" w14:textId="33D00122" w:rsidR="001631D3" w:rsidRDefault="001631D3" w:rsidP="001631D3">
      <w:pPr>
        <w:pStyle w:val="ListParagraph"/>
        <w:numPr>
          <w:ilvl w:val="0"/>
          <w:numId w:val="1"/>
        </w:numPr>
      </w:pPr>
      <w:r>
        <w:t>Average the data stream in to reduce the number of bits to be processed</w:t>
      </w:r>
    </w:p>
    <w:p w14:paraId="4DC839FC" w14:textId="23E95F46" w:rsidR="001631D3" w:rsidRDefault="001631D3" w:rsidP="001631D3">
      <w:pPr>
        <w:pStyle w:val="ListParagraph"/>
        <w:numPr>
          <w:ilvl w:val="0"/>
          <w:numId w:val="1"/>
        </w:numPr>
      </w:pPr>
      <w:r>
        <w:t>Convert PDM to PCM</w:t>
      </w:r>
    </w:p>
    <w:p w14:paraId="4AF8C2D1" w14:textId="350AF323" w:rsidR="001631D3" w:rsidRDefault="001631D3" w:rsidP="001631D3">
      <w:pPr>
        <w:pStyle w:val="ListParagraph"/>
        <w:numPr>
          <w:ilvl w:val="1"/>
          <w:numId w:val="1"/>
        </w:numPr>
      </w:pPr>
      <w:r>
        <w:t>Buffer</w:t>
      </w:r>
    </w:p>
    <w:p w14:paraId="001E4B1A" w14:textId="52A2D641" w:rsidR="001631D3" w:rsidRDefault="001631D3" w:rsidP="001631D3">
      <w:pPr>
        <w:pStyle w:val="ListParagraph"/>
        <w:numPr>
          <w:ilvl w:val="1"/>
          <w:numId w:val="1"/>
        </w:numPr>
      </w:pPr>
      <w:r>
        <w:t>Average</w:t>
      </w:r>
    </w:p>
    <w:p w14:paraId="7EC9ABFA" w14:textId="3113704B" w:rsidR="001631D3" w:rsidRDefault="001631D3" w:rsidP="001631D3">
      <w:pPr>
        <w:pStyle w:val="ListParagraph"/>
        <w:numPr>
          <w:ilvl w:val="1"/>
          <w:numId w:val="1"/>
        </w:numPr>
      </w:pPr>
      <w:r>
        <w:t>Low pass filter</w:t>
      </w:r>
    </w:p>
    <w:p w14:paraId="27CC91FE" w14:textId="71DF0085" w:rsidR="001631D3" w:rsidRDefault="001631D3" w:rsidP="001631D3">
      <w:pPr>
        <w:pStyle w:val="ListParagraph"/>
        <w:numPr>
          <w:ilvl w:val="0"/>
          <w:numId w:val="1"/>
        </w:numPr>
      </w:pPr>
      <w:r>
        <w:t>Have example code for this available</w:t>
      </w:r>
    </w:p>
    <w:p w14:paraId="1323F557" w14:textId="612F5E0B" w:rsidR="001631D3" w:rsidRDefault="001631D3" w:rsidP="001631D3">
      <w:pPr>
        <w:pStyle w:val="ListParagraph"/>
        <w:numPr>
          <w:ilvl w:val="0"/>
          <w:numId w:val="1"/>
        </w:numPr>
      </w:pPr>
      <w:r>
        <w:t>The microphone has a 94dB sensitivity, what needs to be done to get this? What is the minimum sampling frequency necessary.</w:t>
      </w:r>
    </w:p>
    <w:p w14:paraId="7137B81D" w14:textId="7E3CF2B2" w:rsidR="001631D3" w:rsidRDefault="001631D3" w:rsidP="001631D3">
      <w:pPr>
        <w:pStyle w:val="Heading1"/>
      </w:pPr>
      <w:r>
        <w:t>Questions</w:t>
      </w:r>
    </w:p>
    <w:p w14:paraId="03378D34" w14:textId="7BAA593C" w:rsidR="001631D3" w:rsidRDefault="001631D3" w:rsidP="001631D3">
      <w:r>
        <w:t>Q) What kind of office space should we be designing for?</w:t>
      </w:r>
    </w:p>
    <w:p w14:paraId="512E5E8A" w14:textId="655702E4" w:rsidR="001631D3" w:rsidRDefault="001631D3" w:rsidP="001631D3">
      <w:r>
        <w:t xml:space="preserve">A) All offices, complex or simple. Want to get this product so it is applicable to anything thrown at it. Some use case examples are asset tracking in hospitals, desk booking systems </w:t>
      </w:r>
      <w:r w:rsidR="0045465B">
        <w:t>f</w:t>
      </w:r>
      <w:r>
        <w:t xml:space="preserve">or hot </w:t>
      </w:r>
      <w:r w:rsidR="0045465B">
        <w:t>desking.</w:t>
      </w:r>
    </w:p>
    <w:p w14:paraId="5AA197EE" w14:textId="38CC56BC" w:rsidR="001631D3" w:rsidRDefault="001631D3" w:rsidP="001631D3">
      <w:pPr>
        <w:pStyle w:val="Heading1"/>
      </w:pPr>
      <w:r>
        <w:t>Other notes</w:t>
      </w:r>
    </w:p>
    <w:p w14:paraId="12284989" w14:textId="55B1C1AF" w:rsidR="001631D3" w:rsidRDefault="001631D3" w:rsidP="001631D3">
      <w:r>
        <w:t>Devices have a compass which means we can use that for orientating the map.</w:t>
      </w:r>
    </w:p>
    <w:p w14:paraId="1F603E81" w14:textId="08FD0931" w:rsidR="001631D3" w:rsidRDefault="001631D3" w:rsidP="001631D3">
      <w:pPr>
        <w:pStyle w:val="Heading1"/>
      </w:pPr>
      <w:r>
        <w:t>To work on</w:t>
      </w:r>
    </w:p>
    <w:p w14:paraId="6E5664CE" w14:textId="42F27A54" w:rsidR="001631D3" w:rsidRDefault="001631D3" w:rsidP="001631D3">
      <w:r>
        <w:t>Need to look at options when presenting. E.g. look at options for amplifiers, speakers, microphones, filters and compare.</w:t>
      </w:r>
    </w:p>
    <w:p w14:paraId="6B4BBC22" w14:textId="5B26EA44" w:rsidR="001631D3" w:rsidRDefault="001631D3" w:rsidP="001631D3">
      <w:r>
        <w:t xml:space="preserve">What is the definition of the start of a signal? Look at how ultrasonic does it. </w:t>
      </w:r>
    </w:p>
    <w:p w14:paraId="7EF6232B" w14:textId="1322D6C3" w:rsidR="001631D3" w:rsidRPr="001631D3" w:rsidRDefault="001631D3" w:rsidP="001631D3">
      <w:pPr>
        <w:pStyle w:val="ListParagraph"/>
        <w:numPr>
          <w:ilvl w:val="0"/>
          <w:numId w:val="1"/>
        </w:numPr>
      </w:pPr>
      <w:r>
        <w:t>Start bit – information – stop bit</w:t>
      </w:r>
    </w:p>
    <w:sectPr w:rsidR="001631D3" w:rsidRPr="001631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D41F76"/>
    <w:multiLevelType w:val="hybridMultilevel"/>
    <w:tmpl w:val="AEDE1244"/>
    <w:lvl w:ilvl="0" w:tplc="9EEAE910">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B42"/>
    <w:rsid w:val="001631D3"/>
    <w:rsid w:val="001C7701"/>
    <w:rsid w:val="0045465B"/>
    <w:rsid w:val="005D258C"/>
    <w:rsid w:val="00691394"/>
    <w:rsid w:val="006D5A0E"/>
    <w:rsid w:val="007D5501"/>
    <w:rsid w:val="007E5CCC"/>
    <w:rsid w:val="009621C1"/>
    <w:rsid w:val="009B5B42"/>
    <w:rsid w:val="00A2162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A157B"/>
  <w15:chartTrackingRefBased/>
  <w15:docId w15:val="{8E9690F4-9FEB-43F0-8991-DBF6B8534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7701"/>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semiHidden/>
    <w:unhideWhenUsed/>
    <w:qFormat/>
    <w:rsid w:val="001C7701"/>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Heading">
    <w:name w:val="Main Heading"/>
    <w:basedOn w:val="Heading1"/>
    <w:link w:val="MainHeadingChar"/>
    <w:qFormat/>
    <w:rsid w:val="00691394"/>
    <w:rPr>
      <w:rFonts w:ascii="Times New Roman" w:hAnsi="Times New Roman" w:cs="Times New Roman"/>
      <w:b/>
      <w:color w:val="000000" w:themeColor="text1"/>
    </w:rPr>
  </w:style>
  <w:style w:type="character" w:customStyle="1" w:styleId="MainHeadingChar">
    <w:name w:val="Main Heading Char"/>
    <w:basedOn w:val="Heading1Char"/>
    <w:link w:val="MainHeading"/>
    <w:rsid w:val="00691394"/>
    <w:rPr>
      <w:rFonts w:ascii="Times New Roman" w:eastAsiaTheme="majorEastAsia" w:hAnsi="Times New Roman" w:cs="Times New Roman"/>
      <w:b/>
      <w:color w:val="000000" w:themeColor="text1"/>
      <w:sz w:val="32"/>
      <w:szCs w:val="32"/>
    </w:rPr>
  </w:style>
  <w:style w:type="character" w:customStyle="1" w:styleId="Heading1Char">
    <w:name w:val="Heading 1 Char"/>
    <w:basedOn w:val="DefaultParagraphFont"/>
    <w:link w:val="Heading1"/>
    <w:uiPriority w:val="9"/>
    <w:rsid w:val="001C7701"/>
    <w:rPr>
      <w:rFonts w:asciiTheme="majorHAnsi" w:eastAsiaTheme="majorEastAsia" w:hAnsiTheme="majorHAnsi" w:cstheme="majorBidi"/>
      <w:sz w:val="32"/>
      <w:szCs w:val="32"/>
    </w:rPr>
  </w:style>
  <w:style w:type="paragraph" w:customStyle="1" w:styleId="SubHeading1">
    <w:name w:val="Sub Heading 1"/>
    <w:basedOn w:val="Heading2"/>
    <w:link w:val="SubHeading1Char"/>
    <w:qFormat/>
    <w:rsid w:val="00691394"/>
    <w:rPr>
      <w:rFonts w:ascii="Arial" w:hAnsi="Arial" w:cs="Arial"/>
      <w:color w:val="000000" w:themeColor="text1"/>
    </w:rPr>
  </w:style>
  <w:style w:type="character" w:customStyle="1" w:styleId="SubHeading1Char">
    <w:name w:val="Sub Heading 1 Char"/>
    <w:basedOn w:val="Heading2Char"/>
    <w:link w:val="SubHeading1"/>
    <w:rsid w:val="00691394"/>
    <w:rPr>
      <w:rFonts w:ascii="Arial" w:eastAsiaTheme="majorEastAsia" w:hAnsi="Arial" w:cs="Arial"/>
      <w:color w:val="000000" w:themeColor="text1"/>
      <w:sz w:val="26"/>
      <w:szCs w:val="26"/>
    </w:rPr>
  </w:style>
  <w:style w:type="character" w:customStyle="1" w:styleId="Heading2Char">
    <w:name w:val="Heading 2 Char"/>
    <w:basedOn w:val="DefaultParagraphFont"/>
    <w:link w:val="Heading2"/>
    <w:uiPriority w:val="9"/>
    <w:semiHidden/>
    <w:rsid w:val="001C7701"/>
    <w:rPr>
      <w:rFonts w:asciiTheme="majorHAnsi" w:eastAsiaTheme="majorEastAsia" w:hAnsiTheme="majorHAnsi" w:cstheme="majorBidi"/>
      <w:sz w:val="26"/>
      <w:szCs w:val="26"/>
    </w:rPr>
  </w:style>
  <w:style w:type="paragraph" w:customStyle="1" w:styleId="NormalTNR">
    <w:name w:val="Normal TNR"/>
    <w:basedOn w:val="Normal"/>
    <w:link w:val="NormalTNRChar"/>
    <w:qFormat/>
    <w:rsid w:val="00691394"/>
    <w:rPr>
      <w:rFonts w:ascii="Times New Roman" w:hAnsi="Times New Roman"/>
    </w:rPr>
  </w:style>
  <w:style w:type="character" w:customStyle="1" w:styleId="NormalTNRChar">
    <w:name w:val="Normal TNR Char"/>
    <w:basedOn w:val="DefaultParagraphFont"/>
    <w:link w:val="NormalTNR"/>
    <w:rsid w:val="00691394"/>
    <w:rPr>
      <w:rFonts w:ascii="Times New Roman" w:hAnsi="Times New Roman"/>
    </w:rPr>
  </w:style>
  <w:style w:type="paragraph" w:customStyle="1" w:styleId="NoSpacingTNR">
    <w:name w:val="No Spacing TNR"/>
    <w:basedOn w:val="NoSpacing"/>
    <w:link w:val="NoSpacingTNRChar"/>
    <w:qFormat/>
    <w:rsid w:val="00691394"/>
    <w:rPr>
      <w:rFonts w:ascii="Times New Roman" w:hAnsi="Times New Roman"/>
    </w:rPr>
  </w:style>
  <w:style w:type="character" w:customStyle="1" w:styleId="NoSpacingTNRChar">
    <w:name w:val="No Spacing TNR Char"/>
    <w:basedOn w:val="DefaultParagraphFont"/>
    <w:link w:val="NoSpacingTNR"/>
    <w:rsid w:val="00691394"/>
    <w:rPr>
      <w:rFonts w:ascii="Times New Roman" w:hAnsi="Times New Roman"/>
    </w:rPr>
  </w:style>
  <w:style w:type="paragraph" w:styleId="NoSpacing">
    <w:name w:val="No Spacing"/>
    <w:uiPriority w:val="1"/>
    <w:qFormat/>
    <w:rsid w:val="00691394"/>
    <w:pPr>
      <w:spacing w:after="0" w:line="240" w:lineRule="auto"/>
    </w:pPr>
  </w:style>
  <w:style w:type="paragraph" w:styleId="Title">
    <w:name w:val="Title"/>
    <w:basedOn w:val="Normal"/>
    <w:next w:val="Normal"/>
    <w:link w:val="TitleChar"/>
    <w:uiPriority w:val="10"/>
    <w:qFormat/>
    <w:rsid w:val="00A216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62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D55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45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F3A328F-32DB-4966-BEE6-0B2CACC8F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Prins</dc:creator>
  <cp:keywords/>
  <dc:description/>
  <cp:lastModifiedBy>Laurence Prins</cp:lastModifiedBy>
  <cp:revision>7</cp:revision>
  <dcterms:created xsi:type="dcterms:W3CDTF">2021-04-20T04:01:00Z</dcterms:created>
  <dcterms:modified xsi:type="dcterms:W3CDTF">2021-05-01T03:02:00Z</dcterms:modified>
</cp:coreProperties>
</file>