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FF" w:rsidRDefault="00641CFF" w:rsidP="00641CFF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Sociedade de cada cidade é dividida em </w:t>
      </w:r>
      <w:proofErr w:type="gramStart"/>
      <w:r>
        <w:rPr>
          <w:rFonts w:ascii="Verdana" w:hAnsi="Verdana"/>
          <w:color w:val="000000"/>
          <w:sz w:val="12"/>
          <w:szCs w:val="12"/>
        </w:rPr>
        <w:t>4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 classes</w:t>
      </w:r>
    </w:p>
    <w:p w:rsidR="00641CFF" w:rsidRDefault="00641CFF" w:rsidP="00641CFF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</w:p>
    <w:p w:rsidR="00641CFF" w:rsidRDefault="00641CFF" w:rsidP="00641CFF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»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Style w:val="Forte"/>
          <w:rFonts w:ascii="Verdana" w:hAnsi="Verdana"/>
          <w:color w:val="000000"/>
          <w:sz w:val="12"/>
          <w:szCs w:val="12"/>
        </w:rPr>
        <w:t>PATRÍCIOS: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 xml:space="preserve">cidadãos de Roma que tinham grandes propriedades de terras, gados e escravos. Tinham direitos políticos, podiam ter funções no exército, na religião, na justiça e na administração. </w:t>
      </w:r>
      <w:r w:rsidR="00FC5AC2">
        <w:rPr>
          <w:rFonts w:ascii="Verdana" w:hAnsi="Verdana"/>
          <w:color w:val="000000"/>
          <w:sz w:val="12"/>
          <w:szCs w:val="12"/>
        </w:rPr>
        <w:t>Era</w:t>
      </w:r>
      <w:r>
        <w:rPr>
          <w:rFonts w:ascii="Verdana" w:hAnsi="Verdana"/>
          <w:color w:val="000000"/>
          <w:sz w:val="12"/>
          <w:szCs w:val="12"/>
        </w:rPr>
        <w:t xml:space="preserve"> a aristocracia.</w:t>
      </w:r>
    </w:p>
    <w:p w:rsidR="003B7725" w:rsidRDefault="003B7725" w:rsidP="00641CFF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ab/>
      </w:r>
      <w:r w:rsidR="00FC5AC2">
        <w:rPr>
          <w:rFonts w:ascii="Verdana" w:hAnsi="Verdana"/>
          <w:color w:val="000000"/>
          <w:sz w:val="12"/>
          <w:szCs w:val="12"/>
          <w:shd w:val="clear" w:color="auto" w:fill="FFFFFF"/>
        </w:rPr>
        <w:t>Os cidadãos têm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 xml:space="preserve"> direitos proporcionais aos seus bens. </w:t>
      </w:r>
      <w:proofErr w:type="gramStart"/>
      <w:r w:rsidR="00FC5AC2">
        <w:rPr>
          <w:rFonts w:ascii="Verdana" w:hAnsi="Verdana"/>
          <w:color w:val="000000"/>
          <w:sz w:val="12"/>
          <w:szCs w:val="12"/>
          <w:shd w:val="clear" w:color="auto" w:fill="FFFFFF"/>
        </w:rPr>
        <w:t>existem</w:t>
      </w:r>
      <w:proofErr w:type="gramEnd"/>
      <w:r>
        <w:rPr>
          <w:rFonts w:ascii="Verdana" w:hAnsi="Verdana"/>
          <w:color w:val="000000"/>
          <w:sz w:val="12"/>
          <w:szCs w:val="12"/>
          <w:shd w:val="clear" w:color="auto" w:fill="FFFFFF"/>
        </w:rPr>
        <w:t xml:space="preserve"> três ordens sociais: Senatorial (tinham privilégios políticos), Eqüestre (podiam exercer alguns cargos públicos) e Inferior (não tinham nenhum direito).</w:t>
      </w:r>
    </w:p>
    <w:p w:rsidR="00641CFF" w:rsidRDefault="00641CFF" w:rsidP="00641CFF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641CFF" w:rsidRDefault="00641CFF" w:rsidP="00641CFF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»</w:t>
      </w:r>
      <w:r>
        <w:rPr>
          <w:rStyle w:val="apple-converted-space"/>
          <w:rFonts w:ascii="Verdana" w:hAnsi="Verdana"/>
          <w:b/>
          <w:bCs/>
          <w:color w:val="000000"/>
          <w:sz w:val="12"/>
          <w:szCs w:val="12"/>
        </w:rPr>
        <w:t> </w:t>
      </w:r>
      <w:r>
        <w:rPr>
          <w:rStyle w:val="Forte"/>
          <w:rFonts w:ascii="Verdana" w:hAnsi="Verdana"/>
          <w:color w:val="000000"/>
          <w:sz w:val="12"/>
          <w:szCs w:val="12"/>
        </w:rPr>
        <w:t>PLEBEUS: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 xml:space="preserve">maioria da população. Imigrantes que vieram das primeiras conquistas de Roma. Eram livres, dedicados ao </w:t>
      </w:r>
      <w:proofErr w:type="gramStart"/>
      <w:r>
        <w:rPr>
          <w:rFonts w:ascii="Verdana" w:hAnsi="Verdana"/>
          <w:color w:val="000000"/>
          <w:sz w:val="12"/>
          <w:szCs w:val="12"/>
        </w:rPr>
        <w:t>comércio,</w:t>
      </w:r>
      <w:proofErr w:type="gramEnd"/>
      <w:r>
        <w:rPr>
          <w:rFonts w:ascii="Verdana" w:hAnsi="Verdana"/>
          <w:color w:val="000000"/>
          <w:sz w:val="12"/>
          <w:szCs w:val="12"/>
        </w:rPr>
        <w:t>artesanato e a agricultura. Não eram considerados cidadãos de Roma, então não poderiam participar de cargos públicos e nem da Assembléia Curial. Suas famílias não eram legalmente reconhecidas.</w:t>
      </w:r>
    </w:p>
    <w:p w:rsidR="00641CFF" w:rsidRDefault="00641CFF" w:rsidP="00641CFF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641CFF" w:rsidRDefault="00641CFF" w:rsidP="00641CFF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»</w:t>
      </w:r>
      <w:r>
        <w:rPr>
          <w:rStyle w:val="apple-converted-space"/>
          <w:rFonts w:ascii="Verdana" w:hAnsi="Verdana"/>
          <w:b/>
          <w:bCs/>
          <w:color w:val="000000"/>
          <w:sz w:val="12"/>
          <w:szCs w:val="12"/>
        </w:rPr>
        <w:t> </w:t>
      </w:r>
      <w:r>
        <w:rPr>
          <w:rStyle w:val="Forte"/>
          <w:rFonts w:ascii="Verdana" w:hAnsi="Verdana"/>
          <w:color w:val="000000"/>
          <w:sz w:val="12"/>
          <w:szCs w:val="12"/>
        </w:rPr>
        <w:t>CLIENTES: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>alguns eram estrangeiros e alguns plebeus que para sobreviver se associavam aos patrícios. Eles lhe prestavam diversos serviços pessoais em troca de ajuda econômica e proteção social.</w:t>
      </w:r>
    </w:p>
    <w:p w:rsidR="00641CFF" w:rsidRDefault="00641CFF" w:rsidP="00641CFF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641CFF" w:rsidRDefault="00641CFF" w:rsidP="00641CFF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»</w:t>
      </w:r>
      <w:r>
        <w:rPr>
          <w:rStyle w:val="apple-converted-space"/>
          <w:rFonts w:ascii="Verdana" w:hAnsi="Verdana"/>
          <w:b/>
          <w:bCs/>
          <w:color w:val="000000"/>
          <w:sz w:val="12"/>
          <w:szCs w:val="12"/>
        </w:rPr>
        <w:t> </w:t>
      </w:r>
      <w:r>
        <w:rPr>
          <w:rStyle w:val="Forte"/>
          <w:rFonts w:ascii="Verdana" w:hAnsi="Verdana"/>
          <w:color w:val="000000"/>
          <w:sz w:val="12"/>
          <w:szCs w:val="12"/>
        </w:rPr>
        <w:t>ESCRAVOS</w:t>
      </w:r>
      <w:r>
        <w:rPr>
          <w:rFonts w:ascii="Verdana" w:hAnsi="Verdana"/>
          <w:color w:val="000000"/>
          <w:sz w:val="12"/>
          <w:szCs w:val="12"/>
        </w:rPr>
        <w:t>: eram os derrotados de guerras. Trabalham em serviços domésticos, agricultura, eram capatazes, artesãos, professores, etc. Eram como propriedade, seu Senhor tinha autonomia para castigá-lo, vendê-lo, alugar seus serviços e decidir sobre sua vida ou sua morte.</w:t>
      </w:r>
    </w:p>
    <w:p w:rsidR="00C23B1C" w:rsidRDefault="00C23B1C"/>
    <w:p w:rsidR="009B2BD9" w:rsidRDefault="009B2BD9">
      <w:r>
        <w:t>A estrutura política</w:t>
      </w:r>
    </w:p>
    <w:p w:rsidR="009B2BD9" w:rsidRDefault="009B2BD9" w:rsidP="009B2BD9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proofErr w:type="gramStart"/>
      <w:r>
        <w:rPr>
          <w:rFonts w:ascii="Verdana" w:hAnsi="Verdana"/>
          <w:color w:val="000000"/>
          <w:sz w:val="12"/>
          <w:szCs w:val="12"/>
        </w:rPr>
        <w:t>os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 patrícios elegiam dois lideres que agiriam com plena autoridade sobre os assuntos civis, militares e religiosos por 4 anos. </w:t>
      </w:r>
    </w:p>
    <w:p w:rsidR="009B2BD9" w:rsidRDefault="009B2BD9" w:rsidP="009B2BD9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</w:p>
    <w:p w:rsidR="009B2BD9" w:rsidRDefault="009B2BD9" w:rsidP="009B2BD9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Esses magistrados eram:</w:t>
      </w:r>
    </w:p>
    <w:p w:rsidR="009B2BD9" w:rsidRDefault="009B2BD9" w:rsidP="009B2BD9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9B2BD9" w:rsidRDefault="009B2BD9" w:rsidP="009B2BD9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»</w:t>
      </w:r>
      <w:r>
        <w:rPr>
          <w:rStyle w:val="apple-converted-space"/>
          <w:rFonts w:ascii="Verdana" w:hAnsi="Verdana"/>
          <w:b/>
          <w:bCs/>
          <w:color w:val="000000"/>
          <w:sz w:val="12"/>
          <w:szCs w:val="12"/>
        </w:rPr>
        <w:t> </w:t>
      </w:r>
      <w:r>
        <w:rPr>
          <w:rStyle w:val="Forte"/>
          <w:rFonts w:ascii="Verdana" w:hAnsi="Verdana"/>
          <w:color w:val="000000"/>
          <w:sz w:val="12"/>
          <w:szCs w:val="12"/>
        </w:rPr>
        <w:t>CÔNSUL: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>propunham leis, presidiam o Senado e as Assembléias.</w:t>
      </w:r>
    </w:p>
    <w:p w:rsidR="009B2BD9" w:rsidRDefault="009B2BD9" w:rsidP="009B2BD9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9B2BD9" w:rsidRDefault="009B2BD9" w:rsidP="009B2BD9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»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Style w:val="Forte"/>
          <w:rFonts w:ascii="Verdana" w:hAnsi="Verdana"/>
          <w:color w:val="000000"/>
          <w:sz w:val="12"/>
          <w:szCs w:val="12"/>
        </w:rPr>
        <w:t>PRETOR:</w:t>
      </w:r>
      <w:r>
        <w:rPr>
          <w:rStyle w:val="apple-converted-space"/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>administrava a justiça.</w:t>
      </w:r>
    </w:p>
    <w:p w:rsidR="009B2BD9" w:rsidRDefault="009B2BD9" w:rsidP="009B2BD9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9B2BD9" w:rsidRDefault="009B2BD9" w:rsidP="009B2BD9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O Senado era ocupado pelos patrícios e a Assembléia era formada pelos plebeus. </w:t>
      </w:r>
    </w:p>
    <w:p w:rsidR="009B2BD9" w:rsidRDefault="009B2BD9" w:rsidP="009B2BD9">
      <w:pPr>
        <w:pStyle w:val="NormalWeb"/>
        <w:shd w:val="clear" w:color="auto" w:fill="FFFFFF"/>
        <w:spacing w:before="0" w:beforeAutospacing="0" w:after="0" w:afterAutospacing="0"/>
        <w:ind w:firstLine="500"/>
        <w:jc w:val="both"/>
        <w:rPr>
          <w:rFonts w:ascii="Verdana" w:hAnsi="Verdana"/>
          <w:color w:val="000000"/>
          <w:sz w:val="12"/>
          <w:szCs w:val="12"/>
        </w:rPr>
      </w:pPr>
    </w:p>
    <w:p w:rsidR="009B2BD9" w:rsidRDefault="009B2BD9"/>
    <w:p w:rsidR="009B2BD9" w:rsidRDefault="009B2BD9"/>
    <w:sectPr w:rsidR="009B2BD9" w:rsidSect="00C23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41CFF"/>
    <w:rsid w:val="003B7725"/>
    <w:rsid w:val="00641CFF"/>
    <w:rsid w:val="006F1937"/>
    <w:rsid w:val="009B2BD9"/>
    <w:rsid w:val="00C23B1C"/>
    <w:rsid w:val="00FC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41CFF"/>
  </w:style>
  <w:style w:type="character" w:styleId="Forte">
    <w:name w:val="Strong"/>
    <w:basedOn w:val="Fontepargpadro"/>
    <w:uiPriority w:val="22"/>
    <w:qFormat/>
    <w:rsid w:val="00641C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lvivas</dc:creator>
  <cp:keywords/>
  <dc:description/>
  <cp:lastModifiedBy>lvivas</cp:lastModifiedBy>
  <cp:revision>5</cp:revision>
  <dcterms:created xsi:type="dcterms:W3CDTF">2012-01-23T19:06:00Z</dcterms:created>
  <dcterms:modified xsi:type="dcterms:W3CDTF">2012-01-23T19:23:00Z</dcterms:modified>
</cp:coreProperties>
</file>