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framePr w:h="902" w:wrap="notBeside" w:vAnchor="text" w:hAnchor="text" w:xAlign="center" w:y="1"/>
        <w:widowControl w:val="0"/>
        <w:jc w:val="center"/>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36pt;height:45pt;">
            <v:imagedata r:id="rId5" r:href="rId6"/>
          </v:shape>
        </w:pict>
      </w:r>
    </w:p>
    <w:p>
      <w:pPr>
        <w:widowControl w:val="0"/>
        <w:rPr>
          <w:sz w:val="2"/>
          <w:szCs w:val="2"/>
        </w:rPr>
      </w:pPr>
    </w:p>
    <w:p>
      <w:pPr>
        <w:pStyle w:val="Style6"/>
        <w:widowControl w:val="0"/>
        <w:keepNext/>
        <w:keepLines/>
        <w:shd w:val="clear" w:color="auto" w:fill="000000"/>
        <w:bidi w:val="0"/>
        <w:spacing w:before="0" w:after="0" w:line="350" w:lineRule="exact"/>
        <w:ind w:left="0" w:right="0" w:firstLine="0"/>
      </w:pPr>
      <w:bookmarkStart w:id="0" w:name="bookmark0"/>
      <w:r>
        <w:rPr>
          <w:rStyle w:val="CharStyle8"/>
        </w:rPr>
        <w:t>МОНИКИ</w:t>
      </w:r>
      <w:bookmarkEnd w:id="0"/>
    </w:p>
    <w:p>
      <w:pPr>
        <w:pStyle w:val="Style9"/>
        <w:widowControl w:val="0"/>
        <w:keepNext w:val="0"/>
        <w:keepLines w:val="0"/>
        <w:shd w:val="clear" w:color="auto" w:fill="000000"/>
        <w:bidi w:val="0"/>
        <w:spacing w:before="0" w:after="179" w:line="170" w:lineRule="exact"/>
        <w:ind w:left="460" w:right="0" w:firstLine="0"/>
      </w:pPr>
      <w:r>
        <w:rPr>
          <w:rStyle w:val="CharStyle11"/>
          <w:b/>
          <w:bCs/>
        </w:rPr>
        <w:t>17 7 5</w:t>
      </w:r>
    </w:p>
    <w:p>
      <w:pPr>
        <w:pStyle w:val="Style12"/>
        <w:widowControl w:val="0"/>
        <w:keepNext w:val="0"/>
        <w:keepLines w:val="0"/>
        <w:shd w:val="clear" w:color="auto" w:fill="000000"/>
        <w:bidi w:val="0"/>
        <w:spacing w:before="0" w:after="0"/>
        <w:ind w:left="0" w:right="0" w:firstLine="0"/>
      </w:pPr>
      <w:r>
        <w:rPr>
          <w:rStyle w:val="CharStyle14"/>
          <w:b/>
          <w:bCs/>
        </w:rPr>
        <w:t>Государственное бюджетное учреждение здравоохранения Московской области «Московский областной научно-исследовательский клинический институт им. М.Ф. Владимирского»</w:t>
      </w:r>
    </w:p>
    <w:p>
      <w:pPr>
        <w:pStyle w:val="Style12"/>
        <w:widowControl w:val="0"/>
        <w:keepNext w:val="0"/>
        <w:keepLines w:val="0"/>
        <w:shd w:val="clear" w:color="auto" w:fill="000000"/>
        <w:bidi w:val="0"/>
        <w:spacing w:before="0" w:after="572" w:line="160" w:lineRule="exact"/>
        <w:ind w:left="460" w:right="0" w:firstLine="0"/>
      </w:pPr>
      <w:r>
        <w:rPr>
          <w:rStyle w:val="CharStyle14"/>
          <w:b/>
          <w:bCs/>
        </w:rPr>
        <w:t>ФАКУЛЬТЕТ УСОВЕРШЕНСТВОВАНИЯ ВРАЧЕЙ</w:t>
      </w:r>
    </w:p>
    <w:p>
      <w:pPr>
        <w:pStyle w:val="Style15"/>
        <w:widowControl w:val="0"/>
        <w:keepNext/>
        <w:keepLines/>
        <w:shd w:val="clear" w:color="auto" w:fill="000000"/>
        <w:bidi w:val="0"/>
        <w:spacing w:before="0" w:after="0"/>
        <w:ind w:left="0" w:right="0" w:firstLine="0"/>
      </w:pPr>
      <w:bookmarkStart w:id="1" w:name="bookmark1"/>
      <w:r>
        <w:rPr>
          <w:rStyle w:val="CharStyle17"/>
          <w:b/>
          <w:bCs/>
        </w:rPr>
        <w:t>Тактика ведения пациентов с сепсисом и септическим шоком в многопрофильном стационаре</w:t>
      </w:r>
      <w:bookmarkEnd w:id="1"/>
    </w:p>
    <w:p>
      <w:pPr>
        <w:pStyle w:val="Style18"/>
        <w:widowControl w:val="0"/>
        <w:keepNext w:val="0"/>
        <w:keepLines w:val="0"/>
        <w:shd w:val="clear" w:color="auto" w:fill="000000"/>
        <w:bidi w:val="0"/>
        <w:spacing w:before="0" w:after="446" w:line="170" w:lineRule="exact"/>
        <w:ind w:left="460" w:right="0" w:firstLine="0"/>
      </w:pPr>
      <w:r>
        <w:rPr>
          <w:rStyle w:val="CharStyle20"/>
          <w:b/>
          <w:bCs/>
        </w:rPr>
        <w:t>Учебное пособие</w:t>
      </w:r>
    </w:p>
    <w:p>
      <w:pPr>
        <w:framePr w:h="1152" w:wrap="notBeside" w:vAnchor="text" w:hAnchor="text" w:xAlign="right" w:y="1"/>
        <w:widowControl w:val="0"/>
        <w:jc w:val="right"/>
        <w:rPr>
          <w:sz w:val="2"/>
          <w:szCs w:val="2"/>
        </w:rPr>
      </w:pPr>
      <w:r>
        <w:pict>
          <v:shape id="_x0000_s1027" type="#_x0000_t75" style="width:66pt;height:58pt;">
            <v:imagedata r:id="rId7" r:href="rId8"/>
          </v:shape>
        </w:pict>
      </w:r>
    </w:p>
    <w:p>
      <w:pPr>
        <w:widowControl w:val="0"/>
        <w:rPr>
          <w:sz w:val="2"/>
          <w:szCs w:val="2"/>
        </w:rPr>
      </w:pPr>
    </w:p>
    <w:p>
      <w:pPr>
        <w:pStyle w:val="Style21"/>
        <w:widowControl w:val="0"/>
        <w:keepNext w:val="0"/>
        <w:keepLines w:val="0"/>
        <w:shd w:val="clear" w:color="auto" w:fill="auto"/>
        <w:bidi w:val="0"/>
        <w:spacing w:before="0" w:after="0" w:line="130" w:lineRule="exact"/>
        <w:ind w:left="460" w:right="0" w:firstLine="0"/>
      </w:pPr>
      <w:r>
        <w:rPr>
          <w:lang w:val="ru-RU"/>
          <w:w w:val="100"/>
          <w:color w:val="000000"/>
          <w:position w:val="0"/>
        </w:rPr>
        <w:t>ДВС</w:t>
      </w:r>
    </w:p>
    <w:p>
      <w:pPr>
        <w:pStyle w:val="Style23"/>
        <w:widowControl w:val="0"/>
        <w:keepNext/>
        <w:keepLines/>
        <w:shd w:val="clear" w:color="auto" w:fill="auto"/>
        <w:bidi w:val="0"/>
        <w:spacing w:before="0" w:after="0" w:line="330" w:lineRule="exact"/>
        <w:ind w:left="0" w:right="0" w:firstLine="0"/>
      </w:pPr>
      <w:bookmarkStart w:id="2" w:name="bookmark2"/>
      <w:r>
        <w:rPr>
          <w:lang w:val="ru-RU"/>
          <w:w w:val="100"/>
          <w:color w:val="000000"/>
          <w:position w:val="0"/>
        </w:rPr>
        <w:t>Сепсис</w:t>
      </w:r>
      <w:bookmarkEnd w:id="2"/>
    </w:p>
    <w:p>
      <w:pPr>
        <w:pStyle w:val="Style18"/>
        <w:widowControl w:val="0"/>
        <w:keepNext w:val="0"/>
        <w:keepLines w:val="0"/>
        <w:shd w:val="clear" w:color="auto" w:fill="auto"/>
        <w:bidi w:val="0"/>
        <w:spacing w:before="0" w:after="0" w:line="170" w:lineRule="exact"/>
        <w:ind w:left="0" w:right="0" w:firstLine="0"/>
      </w:pPr>
      <w:r>
        <w:rPr>
          <w:lang w:val="en-US"/>
          <w:w w:val="100"/>
          <w:color w:val="000000"/>
          <w:position w:val="0"/>
        </w:rPr>
        <w:t xml:space="preserve">SOFA </w:t>
      </w:r>
      <w:r>
        <w:rPr>
          <w:rStyle w:val="CharStyle25"/>
          <w:b/>
          <w:bCs/>
        </w:rPr>
        <w:t>Коллоиды</w:t>
      </w:r>
    </w:p>
    <w:p>
      <w:pPr>
        <w:pStyle w:val="Style26"/>
        <w:widowControl w:val="0"/>
        <w:keepNext w:val="0"/>
        <w:keepLines w:val="0"/>
        <w:shd w:val="clear" w:color="auto" w:fill="auto"/>
        <w:bidi w:val="0"/>
        <w:spacing w:before="0" w:after="0"/>
        <w:ind w:left="0" w:right="0" w:firstLine="0"/>
      </w:pPr>
      <w:r>
        <w:rPr>
          <w:lang w:val="ru-RU"/>
          <w:w w:val="100"/>
          <w:color w:val="000000"/>
          <w:position w:val="0"/>
        </w:rPr>
        <w:t xml:space="preserve">Прокальцитонин </w:t>
      </w:r>
      <w:r>
        <w:rPr>
          <w:rStyle w:val="CharStyle28"/>
        </w:rPr>
        <w:t>Кристаллоиды</w:t>
      </w:r>
      <w:r>
        <w:rPr>
          <w:rStyle w:val="CharStyle29"/>
          <w:lang w:val="ru-RU"/>
        </w:rPr>
        <w:t xml:space="preserve"> </w:t>
      </w:r>
      <w:r>
        <w:rPr>
          <w:rStyle w:val="CharStyle30"/>
        </w:rPr>
        <w:t>Гепарин</w:t>
      </w:r>
    </w:p>
    <w:p>
      <w:pPr>
        <w:pStyle w:val="Style31"/>
        <w:widowControl w:val="0"/>
        <w:keepNext w:val="0"/>
        <w:keepLines w:val="0"/>
        <w:shd w:val="clear" w:color="auto" w:fill="auto"/>
        <w:bidi w:val="0"/>
        <w:spacing w:before="0" w:after="0" w:line="160" w:lineRule="exact"/>
        <w:ind w:left="0" w:right="0" w:firstLine="0"/>
      </w:pPr>
      <w:r>
        <w:rPr>
          <w:lang w:val="ru-RU"/>
          <w:color w:val="000000"/>
          <w:position w:val="0"/>
        </w:rPr>
        <w:t>Полиорганная недостаточность</w:t>
      </w:r>
    </w:p>
    <w:p>
      <w:pPr>
        <w:pStyle w:val="Style33"/>
        <w:widowControl w:val="0"/>
        <w:keepNext/>
        <w:keepLines/>
        <w:shd w:val="clear" w:color="auto" w:fill="auto"/>
        <w:bidi w:val="0"/>
        <w:spacing w:before="0" w:after="0" w:line="250" w:lineRule="exact"/>
        <w:ind w:left="0" w:right="0" w:firstLine="0"/>
      </w:pPr>
      <w:bookmarkStart w:id="3" w:name="bookmark3"/>
      <w:r>
        <w:rPr>
          <w:lang w:val="ru-RU"/>
          <w:w w:val="100"/>
          <w:color w:val="000000"/>
          <w:position w:val="0"/>
        </w:rPr>
        <w:t>Септический шок</w:t>
      </w:r>
      <w:bookmarkEnd w:id="3"/>
    </w:p>
    <w:p>
      <w:pPr>
        <w:pStyle w:val="Style35"/>
        <w:widowControl w:val="0"/>
        <w:keepNext w:val="0"/>
        <w:keepLines w:val="0"/>
        <w:shd w:val="clear" w:color="auto" w:fill="auto"/>
        <w:bidi w:val="0"/>
        <w:spacing w:before="0" w:after="0"/>
        <w:ind w:left="0" w:right="0" w:firstLine="0"/>
      </w:pPr>
      <w:r>
        <w:rPr>
          <w:lang w:val="ru-RU"/>
          <w:w w:val="100"/>
          <w:color w:val="000000"/>
          <w:position w:val="0"/>
        </w:rPr>
        <w:t xml:space="preserve">Антимикробная терапия </w:t>
      </w:r>
      <w:r>
        <w:rPr>
          <w:rStyle w:val="CharStyle37"/>
        </w:rPr>
        <w:t>Альбумин Норадреналин</w:t>
      </w:r>
    </w:p>
    <w:p>
      <w:pPr>
        <w:pStyle w:val="Style38"/>
        <w:widowControl w:val="0"/>
        <w:keepNext w:val="0"/>
        <w:keepLines w:val="0"/>
        <w:shd w:val="clear" w:color="auto" w:fill="auto"/>
        <w:bidi w:val="0"/>
        <w:spacing w:before="0" w:after="1061"/>
        <w:ind w:left="0" w:right="0" w:firstLine="0"/>
      </w:pPr>
      <w:r>
        <w:rPr>
          <w:lang w:val="ru-RU"/>
          <w:w w:val="100"/>
          <w:spacing w:val="0"/>
          <w:color w:val="000000"/>
          <w:position w:val="0"/>
        </w:rPr>
        <w:t>Гидрокортизон</w:t>
      </w:r>
      <w:r>
        <w:rPr>
          <w:rStyle w:val="CharStyle40"/>
          <w:lang w:val="ru-RU"/>
          <w:i w:val="0"/>
          <w:iCs w:val="0"/>
        </w:rPr>
        <w:t xml:space="preserve"> </w:t>
      </w:r>
      <w:r>
        <w:rPr>
          <w:rStyle w:val="CharStyle41"/>
          <w:i w:val="0"/>
          <w:iCs w:val="0"/>
        </w:rPr>
        <w:t xml:space="preserve">ИВЛ </w:t>
      </w:r>
      <w:r>
        <w:rPr>
          <w:rStyle w:val="CharStyle42"/>
          <w:i w:val="0"/>
          <w:iCs w:val="0"/>
        </w:rPr>
        <w:t xml:space="preserve">Глюкоза </w:t>
      </w:r>
      <w:r>
        <w:rPr>
          <w:rStyle w:val="CharStyle43"/>
          <w:i w:val="0"/>
          <w:iCs w:val="0"/>
        </w:rPr>
        <w:t>ОРДС</w:t>
      </w:r>
    </w:p>
    <w:p>
      <w:pPr>
        <w:pStyle w:val="Style18"/>
        <w:widowControl w:val="0"/>
        <w:keepNext w:val="0"/>
        <w:keepLines w:val="0"/>
        <w:shd w:val="clear" w:color="auto" w:fill="auto"/>
        <w:bidi w:val="0"/>
        <w:spacing w:before="0" w:after="0" w:line="170" w:lineRule="exact"/>
        <w:ind w:left="0" w:right="0" w:firstLine="0"/>
        <w:sectPr>
          <w:headerReference w:type="even" r:id="rId9"/>
          <w:headerReference w:type="default" r:id="rId10"/>
          <w:footnotePr>
            <w:pos w:val="pageBottom"/>
            <w:numFmt w:val="decimal"/>
            <w:numRestart w:val="continuous"/>
          </w:footnotePr>
          <w:type w:val="continuous"/>
          <w:pgSz w:w="11909" w:h="16834"/>
          <w:pgMar w:top="3319" w:left="2491" w:right="1872" w:bottom="2517" w:header="0" w:footer="3" w:gutter="0"/>
          <w:rtlGutter w:val="0"/>
          <w:cols w:space="720"/>
          <w:noEndnote/>
          <w:docGrid w:linePitch="360"/>
        </w:sectPr>
      </w:pPr>
      <w:r>
        <w:rPr>
          <w:rStyle w:val="CharStyle25"/>
          <w:b/>
          <w:bCs/>
        </w:rPr>
        <w:t>Москва■2015</w:t>
      </w:r>
      <w:r>
        <w:br w:type="page"/>
      </w:r>
    </w:p>
    <w:p>
      <w:pPr>
        <w:pStyle w:val="Style9"/>
        <w:widowControl w:val="0"/>
        <w:keepNext w:val="0"/>
        <w:keepLines w:val="0"/>
        <w:shd w:val="clear" w:color="auto" w:fill="auto"/>
        <w:bidi w:val="0"/>
        <w:spacing w:before="0" w:after="84" w:line="170" w:lineRule="exact"/>
        <w:ind w:left="100" w:right="0" w:firstLine="0"/>
      </w:pPr>
      <w:r>
        <w:rPr>
          <w:lang w:val="ru-RU"/>
          <w:w w:val="100"/>
          <w:spacing w:val="0"/>
          <w:color w:val="000000"/>
          <w:position w:val="0"/>
        </w:rPr>
        <w:t>Министерство здравоохранения Московской области</w:t>
      </w:r>
    </w:p>
    <w:p>
      <w:pPr>
        <w:pStyle w:val="Style9"/>
        <w:widowControl w:val="0"/>
        <w:keepNext w:val="0"/>
        <w:keepLines w:val="0"/>
        <w:shd w:val="clear" w:color="auto" w:fill="auto"/>
        <w:bidi w:val="0"/>
        <w:spacing w:before="0" w:after="76" w:line="240" w:lineRule="exact"/>
        <w:ind w:left="100" w:right="0" w:firstLine="0"/>
      </w:pPr>
      <w:r>
        <w:rPr>
          <w:lang w:val="ru-RU"/>
          <w:w w:val="100"/>
          <w:spacing w:val="0"/>
          <w:color w:val="000000"/>
          <w:position w:val="0"/>
        </w:rPr>
        <w:t>Государственное бюджетное учреждение здравоохранения Московской области «Московский областной научно-исследовательский клинический институт им. М.Ф. Владимирского»</w:t>
      </w:r>
    </w:p>
    <w:p>
      <w:pPr>
        <w:pStyle w:val="Style49"/>
        <w:widowControl w:val="0"/>
        <w:keepNext w:val="0"/>
        <w:keepLines w:val="0"/>
        <w:shd w:val="clear" w:color="auto" w:fill="auto"/>
        <w:bidi w:val="0"/>
        <w:spacing w:before="0" w:after="364" w:line="220" w:lineRule="exact"/>
        <w:ind w:left="100" w:right="0" w:firstLine="0"/>
      </w:pPr>
      <w:bookmarkStart w:id="4" w:name="bookmark4"/>
      <w:r>
        <w:rPr>
          <w:lang w:val="ru-RU"/>
          <w:w w:val="100"/>
          <w:spacing w:val="0"/>
          <w:color w:val="000000"/>
          <w:position w:val="0"/>
        </w:rPr>
        <w:t>Факультет усовершенствования врачей</w:t>
      </w:r>
      <w:bookmarkEnd w:id="4"/>
    </w:p>
    <w:p>
      <w:pPr>
        <w:pStyle w:val="Style9"/>
        <w:widowControl w:val="0"/>
        <w:keepNext w:val="0"/>
        <w:keepLines w:val="0"/>
        <w:shd w:val="clear" w:color="auto" w:fill="auto"/>
        <w:bidi w:val="0"/>
        <w:jc w:val="right"/>
        <w:spacing w:before="0" w:after="0" w:line="240" w:lineRule="exact"/>
        <w:ind w:left="0" w:right="0" w:firstLine="0"/>
      </w:pPr>
      <w:r>
        <w:rPr>
          <w:lang w:val="ru-RU"/>
          <w:w w:val="100"/>
          <w:spacing w:val="0"/>
          <w:color w:val="000000"/>
          <w:position w:val="0"/>
        </w:rPr>
        <w:t>«Утверждаю»</w:t>
      </w:r>
    </w:p>
    <w:p>
      <w:pPr>
        <w:pStyle w:val="Style51"/>
        <w:widowControl w:val="0"/>
        <w:keepNext w:val="0"/>
        <w:keepLines w:val="0"/>
        <w:shd w:val="clear" w:color="auto" w:fill="auto"/>
        <w:bidi w:val="0"/>
        <w:spacing w:before="0" w:after="1193"/>
        <w:ind w:left="2460" w:right="0" w:firstLine="0"/>
      </w:pPr>
      <w:r>
        <w:rPr>
          <w:lang w:val="ru-RU"/>
          <w:w w:val="100"/>
          <w:spacing w:val="0"/>
          <w:color w:val="000000"/>
          <w:position w:val="0"/>
        </w:rPr>
        <w:t>Декан факультета усовершенствования врачей ГБУЗ МО МОНИКИ им. М.Ф. Владимирского профессор Б.В. Агафонов Протокол заседания Ученого совета № 1 от 24.03.2015</w:t>
      </w:r>
    </w:p>
    <w:p>
      <w:pPr>
        <w:pStyle w:val="Style53"/>
        <w:widowControl w:val="0"/>
        <w:keepNext/>
        <w:keepLines/>
        <w:shd w:val="clear" w:color="auto" w:fill="auto"/>
        <w:bidi w:val="0"/>
        <w:jc w:val="left"/>
        <w:spacing w:before="0" w:after="699"/>
        <w:ind w:left="520" w:right="720"/>
      </w:pPr>
      <w:bookmarkStart w:id="5" w:name="bookmark5"/>
      <w:r>
        <w:rPr>
          <w:lang w:val="ru-RU"/>
          <w:w w:val="100"/>
          <w:spacing w:val="0"/>
          <w:color w:val="000000"/>
          <w:position w:val="0"/>
        </w:rPr>
        <w:t>Тактика ведения пациентов с сепсисом и септическим шоком в многопрофильном стационаре</w:t>
      </w:r>
      <w:bookmarkEnd w:id="5"/>
    </w:p>
    <w:p>
      <w:pPr>
        <w:pStyle w:val="Style55"/>
        <w:widowControl w:val="0"/>
        <w:keepNext w:val="0"/>
        <w:keepLines w:val="0"/>
        <w:shd w:val="clear" w:color="auto" w:fill="auto"/>
        <w:bidi w:val="0"/>
        <w:spacing w:before="0" w:after="2589" w:line="200" w:lineRule="exact"/>
        <w:ind w:left="100" w:right="0" w:firstLine="0"/>
      </w:pPr>
      <w:r>
        <w:rPr>
          <w:lang w:val="ru-RU"/>
          <w:w w:val="100"/>
          <w:spacing w:val="0"/>
          <w:color w:val="000000"/>
          <w:position w:val="0"/>
        </w:rPr>
        <w:t>Учебное пособие</w:t>
      </w:r>
    </w:p>
    <w:p>
      <w:pPr>
        <w:pStyle w:val="Style57"/>
        <w:widowControl w:val="0"/>
        <w:keepNext w:val="0"/>
        <w:keepLines w:val="0"/>
        <w:shd w:val="clear" w:color="auto" w:fill="auto"/>
        <w:bidi w:val="0"/>
        <w:spacing w:before="0" w:after="9" w:line="200" w:lineRule="exact"/>
        <w:ind w:left="100" w:right="0" w:firstLine="0"/>
      </w:pPr>
      <w:r>
        <w:rPr>
          <w:lang w:val="ru-RU"/>
          <w:w w:val="100"/>
          <w:spacing w:val="0"/>
          <w:color w:val="000000"/>
          <w:position w:val="0"/>
        </w:rPr>
        <w:t>Москва</w:t>
      </w:r>
    </w:p>
    <w:p>
      <w:pPr>
        <w:pStyle w:val="Style57"/>
        <w:widowControl w:val="0"/>
        <w:keepNext w:val="0"/>
        <w:keepLines w:val="0"/>
        <w:shd w:val="clear" w:color="auto" w:fill="auto"/>
        <w:bidi w:val="0"/>
        <w:spacing w:before="0" w:after="0" w:line="200" w:lineRule="exact"/>
        <w:ind w:left="100" w:right="0" w:firstLine="0"/>
      </w:pPr>
      <w:r>
        <w:rPr>
          <w:lang w:val="ru-RU"/>
          <w:w w:val="100"/>
          <w:spacing w:val="0"/>
          <w:color w:val="000000"/>
          <w:position w:val="0"/>
        </w:rPr>
        <w:t>2015</w:t>
      </w:r>
      <w:r>
        <w:br w:type="page"/>
      </w:r>
    </w:p>
    <w:p>
      <w:pPr>
        <w:pStyle w:val="Style46"/>
        <w:widowControl w:val="0"/>
        <w:keepNext w:val="0"/>
        <w:keepLines w:val="0"/>
        <w:shd w:val="clear" w:color="auto" w:fill="auto"/>
        <w:bidi w:val="0"/>
        <w:spacing w:before="0" w:after="0"/>
        <w:ind w:left="0" w:right="20" w:firstLine="280"/>
      </w:pPr>
      <w:r>
        <w:rPr>
          <w:lang w:val="ru-RU"/>
          <w:w w:val="100"/>
          <w:spacing w:val="0"/>
          <w:color w:val="000000"/>
          <w:position w:val="0"/>
        </w:rPr>
        <w:t>В учебном пособии дано современное определение сепсиса, рассмотрены вопросы этиологии и патогенеза, описаны разновидности этого клинического состояния, изложен алгоритм действий медицинского персонала при поступле</w:t>
        <w:softHyphen/>
        <w:t>нии больного с подозрением на тяжелый сепсис и септический шок.</w:t>
      </w:r>
    </w:p>
    <w:p>
      <w:pPr>
        <w:pStyle w:val="Style46"/>
        <w:widowControl w:val="0"/>
        <w:keepNext w:val="0"/>
        <w:keepLines w:val="0"/>
        <w:shd w:val="clear" w:color="auto" w:fill="auto"/>
        <w:bidi w:val="0"/>
        <w:spacing w:before="0" w:after="1020"/>
        <w:ind w:left="0" w:right="20" w:firstLine="280"/>
      </w:pPr>
      <w:r>
        <w:rPr>
          <w:lang w:val="ru-RU"/>
          <w:w w:val="100"/>
          <w:spacing w:val="0"/>
          <w:color w:val="000000"/>
          <w:position w:val="0"/>
        </w:rPr>
        <w:t>Пособие предназначено для врачей отделений интенсивной терапии, хирур</w:t>
        <w:softHyphen/>
        <w:t>гов, анестезиологов.</w:t>
      </w:r>
    </w:p>
    <w:p>
      <w:pPr>
        <w:pStyle w:val="Style60"/>
        <w:widowControl w:val="0"/>
        <w:keepNext w:val="0"/>
        <w:keepLines w:val="0"/>
        <w:shd w:val="clear" w:color="auto" w:fill="auto"/>
        <w:bidi w:val="0"/>
        <w:spacing w:before="0" w:after="0"/>
        <w:ind w:left="0" w:right="0"/>
      </w:pPr>
      <w:r>
        <w:rPr>
          <w:lang w:val="ru-RU"/>
          <w:w w:val="100"/>
          <w:spacing w:val="0"/>
          <w:color w:val="000000"/>
          <w:position w:val="0"/>
        </w:rPr>
        <w:t>Авторы:</w:t>
      </w:r>
    </w:p>
    <w:p>
      <w:pPr>
        <w:pStyle w:val="Style46"/>
        <w:widowControl w:val="0"/>
        <w:keepNext w:val="0"/>
        <w:keepLines w:val="0"/>
        <w:shd w:val="clear" w:color="auto" w:fill="auto"/>
        <w:bidi w:val="0"/>
        <w:spacing w:before="0" w:after="0"/>
        <w:ind w:left="0" w:right="0" w:firstLine="280"/>
      </w:pPr>
      <w:r>
        <w:rPr>
          <w:rStyle w:val="CharStyle62"/>
        </w:rPr>
        <w:t xml:space="preserve">Ю.Ю. Сапичева, </w:t>
      </w:r>
      <w:r>
        <w:rPr>
          <w:lang w:val="ru-RU"/>
          <w:w w:val="100"/>
          <w:spacing w:val="0"/>
          <w:color w:val="000000"/>
          <w:position w:val="0"/>
        </w:rPr>
        <w:t>канд. мед. наук</w:t>
      </w:r>
    </w:p>
    <w:p>
      <w:pPr>
        <w:pStyle w:val="Style46"/>
        <w:widowControl w:val="0"/>
        <w:keepNext w:val="0"/>
        <w:keepLines w:val="0"/>
        <w:shd w:val="clear" w:color="auto" w:fill="auto"/>
        <w:bidi w:val="0"/>
        <w:spacing w:before="0" w:after="0"/>
        <w:ind w:left="0" w:right="0" w:firstLine="280"/>
      </w:pPr>
      <w:r>
        <w:rPr>
          <w:rStyle w:val="CharStyle62"/>
        </w:rPr>
        <w:t xml:space="preserve">В.В. Лихванцев, </w:t>
      </w:r>
      <w:r>
        <w:rPr>
          <w:lang w:val="ru-RU"/>
          <w:w w:val="100"/>
          <w:spacing w:val="0"/>
          <w:color w:val="000000"/>
          <w:position w:val="0"/>
        </w:rPr>
        <w:t>д-р мед. наук, профессор</w:t>
      </w:r>
    </w:p>
    <w:p>
      <w:pPr>
        <w:pStyle w:val="Style46"/>
        <w:widowControl w:val="0"/>
        <w:keepNext w:val="0"/>
        <w:keepLines w:val="0"/>
        <w:shd w:val="clear" w:color="auto" w:fill="auto"/>
        <w:bidi w:val="0"/>
        <w:spacing w:before="0" w:after="0"/>
        <w:ind w:left="0" w:right="0" w:firstLine="280"/>
      </w:pPr>
      <w:r>
        <w:rPr>
          <w:rStyle w:val="CharStyle62"/>
        </w:rPr>
        <w:t xml:space="preserve">Э.Л. Петровская, </w:t>
      </w:r>
      <w:r>
        <w:rPr>
          <w:lang w:val="ru-RU"/>
          <w:w w:val="100"/>
          <w:spacing w:val="0"/>
          <w:color w:val="000000"/>
          <w:position w:val="0"/>
        </w:rPr>
        <w:t>канд. мед. наук, доцент</w:t>
      </w:r>
    </w:p>
    <w:p>
      <w:pPr>
        <w:pStyle w:val="Style46"/>
        <w:numPr>
          <w:ilvl w:val="0"/>
          <w:numId w:val="1"/>
        </w:numPr>
        <w:tabs>
          <w:tab w:leader="none" w:pos="714" w:val="left"/>
        </w:tabs>
        <w:widowControl w:val="0"/>
        <w:keepNext w:val="0"/>
        <w:keepLines w:val="0"/>
        <w:shd w:val="clear" w:color="auto" w:fill="auto"/>
        <w:bidi w:val="0"/>
        <w:spacing w:before="0" w:after="180"/>
        <w:ind w:left="0" w:right="0" w:firstLine="280"/>
      </w:pPr>
      <w:r>
        <w:rPr>
          <w:rStyle w:val="CharStyle62"/>
        </w:rPr>
        <w:t>Ф.</w:t>
        <w:tab/>
        <w:t xml:space="preserve">Лопатин, </w:t>
      </w:r>
      <w:r>
        <w:rPr>
          <w:lang w:val="ru-RU"/>
          <w:w w:val="100"/>
          <w:spacing w:val="0"/>
          <w:color w:val="000000"/>
          <w:position w:val="0"/>
        </w:rPr>
        <w:t>канд. мед. наук, доцент</w:t>
      </w:r>
    </w:p>
    <w:p>
      <w:pPr>
        <w:pStyle w:val="Style60"/>
        <w:widowControl w:val="0"/>
        <w:keepNext w:val="0"/>
        <w:keepLines w:val="0"/>
        <w:shd w:val="clear" w:color="auto" w:fill="auto"/>
        <w:bidi w:val="0"/>
        <w:spacing w:before="0" w:after="0"/>
        <w:ind w:left="0" w:right="0"/>
      </w:pPr>
      <w:r>
        <w:rPr>
          <w:lang w:val="ru-RU"/>
          <w:w w:val="100"/>
          <w:spacing w:val="0"/>
          <w:color w:val="000000"/>
          <w:position w:val="0"/>
        </w:rPr>
        <w:t>Рецензенты:</w:t>
      </w:r>
    </w:p>
    <w:p>
      <w:pPr>
        <w:pStyle w:val="Style46"/>
        <w:numPr>
          <w:ilvl w:val="0"/>
          <w:numId w:val="1"/>
        </w:numPr>
        <w:tabs>
          <w:tab w:leader="none" w:pos="714" w:val="left"/>
        </w:tabs>
        <w:widowControl w:val="0"/>
        <w:keepNext w:val="0"/>
        <w:keepLines w:val="0"/>
        <w:shd w:val="clear" w:color="auto" w:fill="auto"/>
        <w:bidi w:val="0"/>
        <w:spacing w:before="0" w:after="0"/>
        <w:ind w:left="0" w:right="20" w:firstLine="280"/>
      </w:pPr>
      <w:r>
        <w:rPr>
          <w:rStyle w:val="CharStyle62"/>
        </w:rPr>
        <w:t>Л.</w:t>
        <w:tab/>
        <w:t>Кассиль</w:t>
      </w:r>
      <w:r>
        <w:rPr>
          <w:lang w:val="ru-RU"/>
          <w:w w:val="100"/>
          <w:spacing w:val="0"/>
          <w:color w:val="000000"/>
          <w:position w:val="0"/>
        </w:rPr>
        <w:t>, профессор кафедры анестезиологии и реанимации факульте</w:t>
        <w:softHyphen/>
        <w:t>та усовершенствования врачей ГБУЗ МО «Московский областной научно-ис</w:t>
        <w:softHyphen/>
        <w:t>следовательский клинический институт им. М.Ф. Владимирского», д-р мед. наук, профессор</w:t>
      </w:r>
    </w:p>
    <w:p>
      <w:pPr>
        <w:pStyle w:val="Style46"/>
        <w:widowControl w:val="0"/>
        <w:keepNext w:val="0"/>
        <w:keepLines w:val="0"/>
        <w:shd w:val="clear" w:color="auto" w:fill="auto"/>
        <w:bidi w:val="0"/>
        <w:spacing w:before="0" w:after="0"/>
        <w:ind w:left="0" w:right="20" w:firstLine="280"/>
        <w:sectPr>
          <w:headerReference w:type="even" r:id="rId11"/>
          <w:headerReference w:type="default" r:id="rId12"/>
          <w:type w:val="continuous"/>
          <w:pgSz w:w="11909" w:h="16834"/>
          <w:pgMar w:top="3355" w:left="2551" w:right="2527" w:bottom="3548" w:header="0" w:footer="3" w:gutter="0"/>
          <w:rtlGutter w:val="0"/>
          <w:cols w:space="720"/>
          <w:noEndnote/>
          <w:docGrid w:linePitch="360"/>
        </w:sectPr>
      </w:pPr>
      <w:r>
        <w:pict>
          <v:shape id="_x0000_s1030" type="#_x0000_t75" style="position:absolute;margin-left:231.25pt;margin-top:178.8pt;width:31.2pt;height:39.35pt;z-index:-125829376;mso-wrap-distance-left:5.pt;mso-wrap-distance-right:5.pt;mso-position-horizontal-relative:margin" wrapcoords="0 0 21600 0 21600 21600 0 21600 0 0">
            <v:imagedata r:id="rId13" r:href="rId14"/>
            <w10:wrap type="tight" anchorx="margin"/>
          </v:shape>
        </w:pict>
      </w:r>
      <w:r>
        <w:pict>
          <v:shape id="_x0000_s1031" type="#_x0000_t202" style="position:absolute;margin-left:15.25pt;margin-top:187.55pt;width:325.2pt;height:29.2pt;z-index:-125829375;mso-wrap-distance-left:5.pt;mso-wrap-distance-right:5.pt;mso-position-horizontal-relative:margin" filled="f" stroked="f">
            <v:textbox style="mso-fit-shape-to-text:t" inset="0,0,0,0">
              <w:txbxContent>
                <w:p>
                  <w:pPr>
                    <w:pStyle w:val="Style44"/>
                    <w:widowControl w:val="0"/>
                    <w:keepNext w:val="0"/>
                    <w:keepLines w:val="0"/>
                    <w:shd w:val="clear" w:color="auto" w:fill="auto"/>
                    <w:bidi w:val="0"/>
                    <w:spacing w:before="0" w:after="0" w:line="400" w:lineRule="exact"/>
                    <w:ind w:left="0" w:right="0" w:firstLine="0"/>
                  </w:pPr>
                  <w:r>
                    <w:rPr>
                      <w:lang w:val="ru-RU"/>
                      <w:w w:val="100"/>
                      <w:spacing w:val="0"/>
                      <w:color w:val="000000"/>
                      <w:position w:val="0"/>
                    </w:rPr>
                    <w:t>моники</w:t>
                  </w:r>
                </w:p>
                <w:p>
                  <w:pPr>
                    <w:pStyle w:val="Style46"/>
                    <w:tabs>
                      <w:tab w:leader="none" w:pos="5141" w:val="right"/>
                      <w:tab w:leader="none" w:pos="5285" w:val="right"/>
                      <w:tab w:leader="none" w:pos="5410" w:val="right"/>
                      <w:tab w:leader="none" w:pos="5534" w:val="right"/>
                    </w:tabs>
                    <w:widowControl w:val="0"/>
                    <w:keepNext w:val="0"/>
                    <w:keepLines w:val="0"/>
                    <w:shd w:val="clear" w:color="auto" w:fill="auto"/>
                    <w:bidi w:val="0"/>
                    <w:spacing w:before="0" w:after="0" w:line="170" w:lineRule="exact"/>
                    <w:ind w:left="0" w:right="0" w:firstLine="0"/>
                  </w:pPr>
                  <w:r>
                    <w:rPr>
                      <w:rStyle w:val="CharStyle47"/>
                      <w:lang w:val="en-US"/>
                      <w:spacing w:val="0"/>
                    </w:rPr>
                    <w:t xml:space="preserve">ISBN </w:t>
                  </w:r>
                  <w:r>
                    <w:rPr>
                      <w:rStyle w:val="CharStyle47"/>
                      <w:spacing w:val="0"/>
                    </w:rPr>
                    <w:t>978-5-98511-299-3</w:t>
                    <w:tab/>
                  </w:r>
                  <w:r>
                    <w:rPr>
                      <w:rStyle w:val="CharStyle48"/>
                      <w:spacing w:val="0"/>
                    </w:rPr>
                    <w:t>1</w:t>
                    <w:tab/>
                    <w:t>7</w:t>
                    <w:tab/>
                    <w:t>7</w:t>
                    <w:tab/>
                    <w:t>5</w:t>
                  </w:r>
                </w:p>
              </w:txbxContent>
            </v:textbox>
            <w10:wrap type="topAndBottom" anchorx="margin"/>
          </v:shape>
        </w:pict>
      </w:r>
      <w:r>
        <w:rPr>
          <w:rStyle w:val="CharStyle62"/>
        </w:rPr>
        <w:t xml:space="preserve">К.М. Лебединский, </w:t>
      </w:r>
      <w:r>
        <w:rPr>
          <w:lang w:val="ru-RU"/>
          <w:w w:val="100"/>
          <w:spacing w:val="0"/>
          <w:color w:val="000000"/>
          <w:position w:val="0"/>
        </w:rPr>
        <w:t>заведующий кафедрой анестезиологии и реанимато</w:t>
        <w:softHyphen/>
        <w:t>логии имени В.И. Ваневского ГБОУ ВПО «Северо-западный государственный медицинский университет имени И.И. Мечникова» Минздрава России, член Экспертного совета по хирургическим наукам Высшей аттестационной комис</w:t>
        <w:softHyphen/>
        <w:t>сии Минобороны России, д-р мед. наук, профессор</w:t>
      </w:r>
    </w:p>
    <w:p>
      <w:pPr>
        <w:pStyle w:val="Style63"/>
        <w:widowControl w:val="0"/>
        <w:keepNext w:val="0"/>
        <w:keepLines w:val="0"/>
        <w:shd w:val="clear" w:color="auto" w:fill="auto"/>
        <w:bidi w:val="0"/>
        <w:spacing w:before="0" w:after="0"/>
        <w:ind w:left="20" w:right="20" w:firstLine="280"/>
      </w:pPr>
      <w:r>
        <w:rPr>
          <w:lang w:val="ru-RU"/>
          <w:w w:val="100"/>
          <w:spacing w:val="0"/>
          <w:color w:val="000000"/>
          <w:position w:val="0"/>
        </w:rPr>
        <w:t>Сепсис и его осложнение - септический шок - чрезвычайно опасные патологические состояния, возникающие на фоне массивного поступле</w:t>
        <w:softHyphen/>
        <w:t>ния в организм бактерий и их эндотоксинов вследствие септического (инфекционного) процесса или серьезных нарушений микроциркуля</w:t>
        <w:softHyphen/>
        <w:t>ции. Несмотря на прогресс в понимании патофизиологии сепсиса и раз</w:t>
        <w:softHyphen/>
        <w:t>работку антибиотиков последнего поколения, обладающих широким спектром действия, смертность от сепсиса остается высокой, особенно в случае развития септического шока. Это клинические состояния, в ле</w:t>
        <w:softHyphen/>
        <w:t>чении которых не удается достичь существенного успеха.</w:t>
      </w:r>
    </w:p>
    <w:p>
      <w:pPr>
        <w:pStyle w:val="Style63"/>
        <w:widowControl w:val="0"/>
        <w:keepNext w:val="0"/>
        <w:keepLines w:val="0"/>
        <w:shd w:val="clear" w:color="auto" w:fill="auto"/>
        <w:bidi w:val="0"/>
        <w:spacing w:before="0" w:after="360"/>
        <w:ind w:left="20" w:right="20" w:firstLine="280"/>
      </w:pPr>
      <w:r>
        <w:rPr>
          <w:lang w:val="ru-RU"/>
          <w:w w:val="100"/>
          <w:spacing w:val="0"/>
          <w:color w:val="000000"/>
          <w:position w:val="0"/>
        </w:rPr>
        <w:t>В мире ежегодно диагностируется 1,5 млн случаев сепсиса. Он вы</w:t>
        <w:softHyphen/>
        <w:t>ступает лидирующей причиной смертности пациентов в отделениях реанимации и интенсивной терапии некардиологического профиля. Ежегодно от сепсиса умирают свыше 500 тыс. пациентов, причем основ</w:t>
        <w:softHyphen/>
        <w:t>ная доля приходится на технологически развитые страны Евросоюза (около 135 тыс.) и США (около 250 тыс.). На протяжении последних лет в России также увеличилась летальность от сепсиса среди больных хи</w:t>
        <w:softHyphen/>
        <w:t>рургического профиля [2, 3, 4, 5].</w:t>
      </w:r>
    </w:p>
    <w:p>
      <w:pPr>
        <w:pStyle w:val="Style67"/>
        <w:widowControl w:val="0"/>
        <w:keepNext/>
        <w:keepLines/>
        <w:shd w:val="clear" w:color="auto" w:fill="auto"/>
        <w:bidi w:val="0"/>
        <w:spacing w:before="0" w:after="60"/>
        <w:ind w:left="0" w:right="0" w:firstLine="0"/>
      </w:pPr>
      <w:bookmarkStart w:id="6" w:name="bookmark6"/>
      <w:r>
        <w:rPr>
          <w:lang w:val="ru-RU"/>
          <w:sz w:val="24"/>
          <w:szCs w:val="24"/>
          <w:w w:val="100"/>
          <w:spacing w:val="0"/>
          <w:color w:val="000000"/>
          <w:position w:val="0"/>
        </w:rPr>
        <w:t>Современные определения тяжелого сепсиса и септического шока</w:t>
      </w:r>
      <w:bookmarkEnd w:id="6"/>
    </w:p>
    <w:p>
      <w:pPr>
        <w:pStyle w:val="Style63"/>
        <w:widowControl w:val="0"/>
        <w:keepNext w:val="0"/>
        <w:keepLines w:val="0"/>
        <w:shd w:val="clear" w:color="auto" w:fill="auto"/>
        <w:bidi w:val="0"/>
        <w:spacing w:before="0" w:after="0"/>
        <w:ind w:left="20" w:right="20" w:firstLine="280"/>
      </w:pPr>
      <w:r>
        <w:rPr>
          <w:lang w:val="ru-RU"/>
          <w:w w:val="100"/>
          <w:spacing w:val="0"/>
          <w:color w:val="000000"/>
          <w:position w:val="0"/>
        </w:rPr>
        <w:t>Долгие годы само понятие «сепсис» не имело четкой дефиниции. Для эффективной профилактики и терапии сепсиса необходимо было разработать единый подход и критерии диагностики. В 1991 г. в Чикаго на согласительной конференции Американского общества торакаль</w:t>
        <w:softHyphen/>
        <w:t xml:space="preserve">ных хирургов и Общества врачей медицины критических состояний </w:t>
      </w:r>
      <w:r>
        <w:rPr>
          <w:lang w:val="en-US"/>
          <w:w w:val="100"/>
          <w:spacing w:val="0"/>
          <w:color w:val="000000"/>
          <w:position w:val="0"/>
        </w:rPr>
        <w:t xml:space="preserve">(American College of Chest Physicians </w:t>
      </w:r>
      <w:r>
        <w:rPr>
          <w:lang w:val="ru-RU"/>
          <w:w w:val="100"/>
          <w:spacing w:val="0"/>
          <w:color w:val="000000"/>
          <w:position w:val="0"/>
        </w:rPr>
        <w:t xml:space="preserve">/ </w:t>
      </w:r>
      <w:r>
        <w:rPr>
          <w:lang w:val="en-US"/>
          <w:w w:val="100"/>
          <w:spacing w:val="0"/>
          <w:color w:val="000000"/>
          <w:position w:val="0"/>
        </w:rPr>
        <w:t xml:space="preserve">Society of Critical Care Medicine) </w:t>
      </w:r>
      <w:r>
        <w:rPr>
          <w:lang w:val="ru-RU"/>
          <w:w w:val="100"/>
          <w:spacing w:val="0"/>
          <w:color w:val="000000"/>
          <w:position w:val="0"/>
        </w:rPr>
        <w:t xml:space="preserve">было введено понятие «синдрома системного воспалительного ответа» (англ. </w:t>
      </w:r>
      <w:r>
        <w:rPr>
          <w:lang w:val="en-US"/>
          <w:w w:val="100"/>
          <w:spacing w:val="0"/>
          <w:color w:val="000000"/>
          <w:position w:val="0"/>
        </w:rPr>
        <w:t xml:space="preserve">SIRS - systemic inflammatory response syndrome) - </w:t>
      </w:r>
      <w:r>
        <w:rPr>
          <w:lang w:val="ru-RU"/>
          <w:w w:val="100"/>
          <w:spacing w:val="0"/>
          <w:color w:val="000000"/>
          <w:position w:val="0"/>
        </w:rPr>
        <w:t>явления, лежа</w:t>
        <w:softHyphen/>
        <w:t>щего в основе сепсиса [6].</w:t>
      </w:r>
    </w:p>
    <w:p>
      <w:pPr>
        <w:pStyle w:val="Style63"/>
        <w:widowControl w:val="0"/>
        <w:keepNext w:val="0"/>
        <w:keepLines w:val="0"/>
        <w:shd w:val="clear" w:color="auto" w:fill="auto"/>
        <w:bidi w:val="0"/>
        <w:spacing w:before="0" w:after="0"/>
        <w:ind w:left="20" w:right="20" w:firstLine="280"/>
      </w:pPr>
      <w:r>
        <w:rPr>
          <w:rStyle w:val="CharStyle69"/>
        </w:rPr>
        <w:t xml:space="preserve">Синдром системной воспалительной реакции </w:t>
      </w:r>
      <w:r>
        <w:rPr>
          <w:lang w:val="ru-RU"/>
          <w:w w:val="100"/>
          <w:spacing w:val="0"/>
          <w:color w:val="000000"/>
          <w:position w:val="0"/>
        </w:rPr>
        <w:t>- ответная системная реакция организма на агрессивные факторы: инфекцию, травму, опера</w:t>
        <w:softHyphen/>
        <w:t>цию. В последние годы в качестве пускового фактора системного воспали</w:t>
        <w:softHyphen/>
        <w:t>тельного ответа рассматривают также перенесенную тканевую гипоксию.</w:t>
      </w:r>
    </w:p>
    <w:p>
      <w:pPr>
        <w:pStyle w:val="Style63"/>
        <w:widowControl w:val="0"/>
        <w:keepNext w:val="0"/>
        <w:keepLines w:val="0"/>
        <w:shd w:val="clear" w:color="auto" w:fill="auto"/>
        <w:bidi w:val="0"/>
        <w:spacing w:before="0" w:after="0"/>
        <w:ind w:left="20" w:right="20" w:firstLine="280"/>
      </w:pPr>
      <w:r>
        <w:rPr>
          <w:lang w:val="ru-RU"/>
          <w:w w:val="100"/>
          <w:spacing w:val="0"/>
          <w:color w:val="000000"/>
          <w:position w:val="0"/>
        </w:rPr>
        <w:t>Синдром системной воспалительной реакции определяется при на</w:t>
        <w:softHyphen/>
        <w:t>личии у пациента очага инфекции (или при предположении о наличии очага инфекции) и двух или более признаков:</w:t>
      </w:r>
    </w:p>
    <w:p>
      <w:pPr>
        <w:pStyle w:val="Style63"/>
        <w:numPr>
          <w:ilvl w:val="0"/>
          <w:numId w:val="3"/>
        </w:numPr>
        <w:tabs>
          <w:tab w:leader="none" w:pos="474" w:val="left"/>
        </w:tabs>
        <w:widowControl w:val="0"/>
        <w:keepNext w:val="0"/>
        <w:keepLines w:val="0"/>
        <w:shd w:val="clear" w:color="auto" w:fill="auto"/>
        <w:bidi w:val="0"/>
        <w:spacing w:before="0" w:after="0"/>
        <w:ind w:left="340" w:right="0" w:firstLine="0"/>
      </w:pPr>
      <w:r>
        <w:rPr>
          <w:lang w:val="ru-RU"/>
          <w:w w:val="100"/>
          <w:spacing w:val="0"/>
          <w:color w:val="000000"/>
          <w:position w:val="0"/>
        </w:rPr>
        <w:t>температура тела выше 38 °С или ниже 36 °С;</w:t>
      </w:r>
    </w:p>
    <w:p>
      <w:pPr>
        <w:pStyle w:val="Style63"/>
        <w:numPr>
          <w:ilvl w:val="0"/>
          <w:numId w:val="3"/>
        </w:numPr>
        <w:tabs>
          <w:tab w:leader="none" w:pos="474" w:val="left"/>
        </w:tabs>
        <w:widowControl w:val="0"/>
        <w:keepNext w:val="0"/>
        <w:keepLines w:val="0"/>
        <w:shd w:val="clear" w:color="auto" w:fill="auto"/>
        <w:bidi w:val="0"/>
        <w:spacing w:before="0" w:after="0"/>
        <w:ind w:left="340" w:right="0" w:firstLine="0"/>
      </w:pPr>
      <w:r>
        <w:rPr>
          <w:lang w:val="ru-RU"/>
          <w:w w:val="100"/>
          <w:spacing w:val="0"/>
          <w:color w:val="000000"/>
          <w:position w:val="0"/>
        </w:rPr>
        <w:t>частота сердечных сокращений больше 90 в минуту;</w:t>
      </w:r>
    </w:p>
    <w:p>
      <w:pPr>
        <w:pStyle w:val="Style63"/>
        <w:numPr>
          <w:ilvl w:val="0"/>
          <w:numId w:val="3"/>
        </w:numPr>
        <w:tabs>
          <w:tab w:leader="none" w:pos="474" w:val="left"/>
        </w:tabs>
        <w:widowControl w:val="0"/>
        <w:keepNext w:val="0"/>
        <w:keepLines w:val="0"/>
        <w:shd w:val="clear" w:color="auto" w:fill="auto"/>
        <w:bidi w:val="0"/>
        <w:spacing w:before="0" w:after="0"/>
        <w:ind w:left="340" w:right="0" w:firstLine="0"/>
      </w:pPr>
      <w:r>
        <w:rPr>
          <w:lang w:val="ru-RU"/>
          <w:w w:val="100"/>
          <w:spacing w:val="0"/>
          <w:color w:val="000000"/>
          <w:position w:val="0"/>
        </w:rPr>
        <w:t>частота дыхательных движений выше 20 в минуту;</w:t>
      </w:r>
    </w:p>
    <w:p>
      <w:pPr>
        <w:pStyle w:val="Style63"/>
        <w:numPr>
          <w:ilvl w:val="0"/>
          <w:numId w:val="3"/>
        </w:numPr>
        <w:tabs>
          <w:tab w:leader="none" w:pos="474" w:val="left"/>
        </w:tabs>
        <w:widowControl w:val="0"/>
        <w:keepNext w:val="0"/>
        <w:keepLines w:val="0"/>
        <w:shd w:val="clear" w:color="auto" w:fill="auto"/>
        <w:bidi w:val="0"/>
        <w:spacing w:before="0" w:after="0"/>
        <w:ind w:left="340" w:right="0" w:firstLine="0"/>
      </w:pPr>
      <w:r>
        <w:rPr>
          <w:lang w:val="ru-RU"/>
          <w:w w:val="100"/>
          <w:spacing w:val="0"/>
          <w:color w:val="000000"/>
          <w:position w:val="0"/>
        </w:rPr>
        <w:t>РаСО</w:t>
      </w:r>
      <w:r>
        <w:rPr>
          <w:lang w:val="ru-RU"/>
          <w:vertAlign w:val="subscript"/>
          <w:w w:val="100"/>
          <w:spacing w:val="0"/>
          <w:color w:val="000000"/>
          <w:position w:val="0"/>
        </w:rPr>
        <w:t>2</w:t>
      </w:r>
      <w:r>
        <w:rPr>
          <w:lang w:val="ru-RU"/>
          <w:w w:val="100"/>
          <w:spacing w:val="0"/>
          <w:color w:val="000000"/>
          <w:position w:val="0"/>
        </w:rPr>
        <w:t xml:space="preserve"> &lt; 32 мм рт. ст.;</w:t>
      </w:r>
    </w:p>
    <w:p>
      <w:pPr>
        <w:pStyle w:val="Style63"/>
        <w:numPr>
          <w:ilvl w:val="0"/>
          <w:numId w:val="3"/>
        </w:numPr>
        <w:tabs>
          <w:tab w:leader="none" w:pos="474" w:val="left"/>
        </w:tabs>
        <w:widowControl w:val="0"/>
        <w:keepNext w:val="0"/>
        <w:keepLines w:val="0"/>
        <w:shd w:val="clear" w:color="auto" w:fill="auto"/>
        <w:bidi w:val="0"/>
        <w:spacing w:before="0" w:after="0"/>
        <w:ind w:left="340" w:right="20" w:firstLine="0"/>
      </w:pPr>
      <w:r>
        <w:rPr>
          <w:lang w:val="ru-RU"/>
          <w:w w:val="100"/>
          <w:spacing w:val="0"/>
          <w:color w:val="000000"/>
          <w:position w:val="0"/>
        </w:rPr>
        <w:t>лейкоциты в крови выше 12 х 10</w:t>
      </w:r>
      <w:r>
        <w:rPr>
          <w:lang w:val="ru-RU"/>
          <w:vertAlign w:val="superscript"/>
          <w:w w:val="100"/>
          <w:spacing w:val="0"/>
          <w:color w:val="000000"/>
          <w:position w:val="0"/>
        </w:rPr>
        <w:t>9</w:t>
      </w:r>
      <w:r>
        <w:rPr>
          <w:lang w:val="ru-RU"/>
          <w:w w:val="100"/>
          <w:spacing w:val="0"/>
          <w:color w:val="000000"/>
          <w:position w:val="0"/>
        </w:rPr>
        <w:t>/л или ниже 4 х 10</w:t>
      </w:r>
      <w:r>
        <w:rPr>
          <w:lang w:val="ru-RU"/>
          <w:vertAlign w:val="superscript"/>
          <w:w w:val="100"/>
          <w:spacing w:val="0"/>
          <w:color w:val="000000"/>
          <w:position w:val="0"/>
        </w:rPr>
        <w:t>9</w:t>
      </w:r>
      <w:r>
        <w:rPr>
          <w:lang w:val="ru-RU"/>
          <w:w w:val="100"/>
          <w:spacing w:val="0"/>
          <w:color w:val="000000"/>
          <w:position w:val="0"/>
        </w:rPr>
        <w:t>/л, или незрелых форм более 10%.</w:t>
      </w:r>
    </w:p>
    <w:p>
      <w:pPr>
        <w:pStyle w:val="Style63"/>
        <w:widowControl w:val="0"/>
        <w:keepNext w:val="0"/>
        <w:keepLines w:val="0"/>
        <w:shd w:val="clear" w:color="auto" w:fill="auto"/>
        <w:bidi w:val="0"/>
        <w:spacing w:before="0" w:after="0"/>
        <w:ind w:left="0" w:right="20" w:firstLine="340"/>
      </w:pPr>
      <w:r>
        <w:rPr>
          <w:rStyle w:val="CharStyle69"/>
        </w:rPr>
        <w:t xml:space="preserve">Сепсис </w:t>
      </w:r>
      <w:r>
        <w:rPr>
          <w:lang w:val="ru-RU"/>
          <w:w w:val="100"/>
          <w:spacing w:val="0"/>
          <w:color w:val="000000"/>
          <w:position w:val="0"/>
        </w:rPr>
        <w:t>- синдром системной воспалительной реакции, вызванной инфекционным агентом.</w:t>
      </w:r>
    </w:p>
    <w:p>
      <w:pPr>
        <w:pStyle w:val="Style63"/>
        <w:widowControl w:val="0"/>
        <w:keepNext w:val="0"/>
        <w:keepLines w:val="0"/>
        <w:shd w:val="clear" w:color="auto" w:fill="auto"/>
        <w:bidi w:val="0"/>
        <w:spacing w:before="0" w:after="0"/>
        <w:ind w:left="0" w:right="20" w:firstLine="340"/>
      </w:pPr>
      <w:r>
        <w:rPr>
          <w:lang w:val="ru-RU"/>
          <w:w w:val="100"/>
          <w:spacing w:val="0"/>
          <w:color w:val="000000"/>
          <w:position w:val="0"/>
        </w:rPr>
        <w:t>Диагноз сепсиса ставят на основании сочетания признаков. Необходимо наличие двух и более обязательных факторов:</w:t>
      </w:r>
    </w:p>
    <w:p>
      <w:pPr>
        <w:pStyle w:val="Style63"/>
        <w:numPr>
          <w:ilvl w:val="0"/>
          <w:numId w:val="3"/>
        </w:numPr>
        <w:tabs>
          <w:tab w:leader="none" w:pos="474" w:val="left"/>
        </w:tabs>
        <w:widowControl w:val="0"/>
        <w:keepNext w:val="0"/>
        <w:keepLines w:val="0"/>
        <w:shd w:val="clear" w:color="auto" w:fill="auto"/>
        <w:bidi w:val="0"/>
        <w:spacing w:before="0" w:after="0"/>
        <w:ind w:left="340" w:right="0" w:firstLine="0"/>
      </w:pPr>
      <w:r>
        <w:rPr>
          <w:lang w:val="ru-RU"/>
          <w:w w:val="100"/>
          <w:spacing w:val="0"/>
          <w:color w:val="000000"/>
          <w:position w:val="0"/>
        </w:rPr>
        <w:t>температура тела выше 38,5 °С или ниже 36 °С;</w:t>
      </w:r>
    </w:p>
    <w:p>
      <w:pPr>
        <w:pStyle w:val="Style63"/>
        <w:numPr>
          <w:ilvl w:val="0"/>
          <w:numId w:val="3"/>
        </w:numPr>
        <w:tabs>
          <w:tab w:leader="none" w:pos="474" w:val="left"/>
        </w:tabs>
        <w:widowControl w:val="0"/>
        <w:keepNext w:val="0"/>
        <w:keepLines w:val="0"/>
        <w:shd w:val="clear" w:color="auto" w:fill="auto"/>
        <w:bidi w:val="0"/>
        <w:spacing w:before="0" w:after="0"/>
        <w:ind w:left="340" w:right="0" w:firstLine="0"/>
      </w:pPr>
      <w:r>
        <w:rPr>
          <w:lang w:val="ru-RU"/>
          <w:w w:val="100"/>
          <w:spacing w:val="0"/>
          <w:color w:val="000000"/>
          <w:position w:val="0"/>
        </w:rPr>
        <w:t>число лейкоцитов более 12 000 в мм</w:t>
      </w:r>
      <w:r>
        <w:rPr>
          <w:lang w:val="ru-RU"/>
          <w:vertAlign w:val="superscript"/>
          <w:w w:val="100"/>
          <w:spacing w:val="0"/>
          <w:color w:val="000000"/>
          <w:position w:val="0"/>
        </w:rPr>
        <w:t>3</w:t>
      </w:r>
      <w:r>
        <w:rPr>
          <w:lang w:val="ru-RU"/>
          <w:w w:val="100"/>
          <w:spacing w:val="0"/>
          <w:color w:val="000000"/>
          <w:position w:val="0"/>
        </w:rPr>
        <w:t xml:space="preserve"> или менее 3500 в мм</w:t>
      </w:r>
      <w:r>
        <w:rPr>
          <w:lang w:val="ru-RU"/>
          <w:vertAlign w:val="superscript"/>
          <w:w w:val="100"/>
          <w:spacing w:val="0"/>
          <w:color w:val="000000"/>
          <w:position w:val="0"/>
        </w:rPr>
        <w:t>3</w:t>
      </w:r>
      <w:r>
        <w:rPr>
          <w:lang w:val="ru-RU"/>
          <w:w w:val="100"/>
          <w:spacing w:val="0"/>
          <w:color w:val="000000"/>
          <w:position w:val="0"/>
        </w:rPr>
        <w:t>;</w:t>
      </w:r>
    </w:p>
    <w:p>
      <w:pPr>
        <w:pStyle w:val="Style63"/>
        <w:numPr>
          <w:ilvl w:val="0"/>
          <w:numId w:val="3"/>
        </w:numPr>
        <w:tabs>
          <w:tab w:leader="none" w:pos="474" w:val="left"/>
        </w:tabs>
        <w:widowControl w:val="0"/>
        <w:keepNext w:val="0"/>
        <w:keepLines w:val="0"/>
        <w:shd w:val="clear" w:color="auto" w:fill="auto"/>
        <w:bidi w:val="0"/>
        <w:spacing w:before="0" w:after="0"/>
        <w:ind w:left="340" w:right="0" w:firstLine="0"/>
      </w:pPr>
      <w:r>
        <w:rPr>
          <w:lang w:val="ru-RU"/>
          <w:w w:val="100"/>
          <w:spacing w:val="0"/>
          <w:color w:val="000000"/>
          <w:position w:val="0"/>
        </w:rPr>
        <w:t>установленный гнойный очаг;</w:t>
      </w:r>
    </w:p>
    <w:p>
      <w:pPr>
        <w:pStyle w:val="Style63"/>
        <w:numPr>
          <w:ilvl w:val="0"/>
          <w:numId w:val="3"/>
        </w:numPr>
        <w:tabs>
          <w:tab w:leader="none" w:pos="474" w:val="left"/>
        </w:tabs>
        <w:widowControl w:val="0"/>
        <w:keepNext w:val="0"/>
        <w:keepLines w:val="0"/>
        <w:shd w:val="clear" w:color="auto" w:fill="auto"/>
        <w:bidi w:val="0"/>
        <w:spacing w:before="0" w:after="0"/>
        <w:ind w:left="340" w:right="0" w:firstLine="0"/>
      </w:pPr>
      <w:r>
        <w:rPr>
          <w:lang w:val="ru-RU"/>
          <w:w w:val="100"/>
          <w:spacing w:val="0"/>
          <w:color w:val="000000"/>
          <w:position w:val="0"/>
        </w:rPr>
        <w:t>положительный посев крови на патогенную культуру.</w:t>
      </w:r>
    </w:p>
    <w:p>
      <w:pPr>
        <w:pStyle w:val="Style63"/>
        <w:widowControl w:val="0"/>
        <w:keepNext w:val="0"/>
        <w:keepLines w:val="0"/>
        <w:shd w:val="clear" w:color="auto" w:fill="auto"/>
        <w:bidi w:val="0"/>
        <w:spacing w:before="0" w:after="0"/>
        <w:ind w:left="0" w:right="20" w:firstLine="340"/>
      </w:pPr>
      <w:r>
        <w:rPr>
          <w:lang w:val="ru-RU"/>
          <w:w w:val="100"/>
          <w:spacing w:val="0"/>
          <w:color w:val="000000"/>
          <w:position w:val="0"/>
        </w:rPr>
        <w:t>Дополнительно должен присутствовать как минимум один из следу</w:t>
        <w:softHyphen/>
        <w:t>ющих факторов:</w:t>
      </w:r>
    </w:p>
    <w:p>
      <w:pPr>
        <w:pStyle w:val="Style63"/>
        <w:numPr>
          <w:ilvl w:val="0"/>
          <w:numId w:val="3"/>
        </w:numPr>
        <w:tabs>
          <w:tab w:leader="none" w:pos="474" w:val="left"/>
        </w:tabs>
        <w:widowControl w:val="0"/>
        <w:keepNext w:val="0"/>
        <w:keepLines w:val="0"/>
        <w:shd w:val="clear" w:color="auto" w:fill="auto"/>
        <w:bidi w:val="0"/>
        <w:spacing w:before="0" w:after="0"/>
        <w:ind w:left="340" w:right="20" w:firstLine="0"/>
      </w:pPr>
      <w:r>
        <w:rPr>
          <w:lang w:val="ru-RU"/>
          <w:w w:val="100"/>
          <w:spacing w:val="0"/>
          <w:color w:val="000000"/>
          <w:position w:val="0"/>
        </w:rPr>
        <w:t>артериальная гипотония (систолическое артериальное давление ниже 80 мм рт. ст.) в течение более 2 часов;</w:t>
      </w:r>
    </w:p>
    <w:p>
      <w:pPr>
        <w:pStyle w:val="Style63"/>
        <w:numPr>
          <w:ilvl w:val="0"/>
          <w:numId w:val="3"/>
        </w:numPr>
        <w:tabs>
          <w:tab w:leader="none" w:pos="474" w:val="left"/>
        </w:tabs>
        <w:widowControl w:val="0"/>
        <w:keepNext w:val="0"/>
        <w:keepLines w:val="0"/>
        <w:shd w:val="clear" w:color="auto" w:fill="auto"/>
        <w:bidi w:val="0"/>
        <w:spacing w:before="0" w:after="0"/>
        <w:ind w:left="340" w:right="20" w:firstLine="0"/>
      </w:pPr>
      <w:r>
        <w:rPr>
          <w:lang w:val="ru-RU"/>
          <w:w w:val="100"/>
          <w:spacing w:val="0"/>
          <w:color w:val="000000"/>
          <w:position w:val="0"/>
        </w:rPr>
        <w:t>необходимость применения инотропных препаратов для поддер</w:t>
        <w:softHyphen/>
        <w:t>жания среднего артериального давления выше 85 мм рт. ст.;</w:t>
      </w:r>
    </w:p>
    <w:p>
      <w:pPr>
        <w:pStyle w:val="Style63"/>
        <w:numPr>
          <w:ilvl w:val="0"/>
          <w:numId w:val="3"/>
        </w:numPr>
        <w:tabs>
          <w:tab w:leader="none" w:pos="474" w:val="left"/>
        </w:tabs>
        <w:widowControl w:val="0"/>
        <w:keepNext w:val="0"/>
        <w:keepLines w:val="0"/>
        <w:shd w:val="clear" w:color="auto" w:fill="auto"/>
        <w:bidi w:val="0"/>
        <w:spacing w:before="0" w:after="0"/>
        <w:ind w:left="340" w:right="20" w:firstLine="0"/>
      </w:pPr>
      <w:r>
        <w:rPr>
          <w:lang w:val="ru-RU"/>
          <w:w w:val="100"/>
          <w:spacing w:val="0"/>
          <w:color w:val="000000"/>
          <w:position w:val="0"/>
        </w:rPr>
        <w:t>общепериферическое сосудистое сопротивление ниже 800 дин х с х см-</w:t>
      </w:r>
      <w:r>
        <w:rPr>
          <w:lang w:val="ru-RU"/>
          <w:vertAlign w:val="superscript"/>
          <w:w w:val="100"/>
          <w:spacing w:val="0"/>
          <w:color w:val="000000"/>
          <w:position w:val="0"/>
        </w:rPr>
        <w:t>5</w:t>
      </w:r>
      <w:r>
        <w:rPr>
          <w:lang w:val="ru-RU"/>
          <w:w w:val="100"/>
          <w:spacing w:val="0"/>
          <w:color w:val="000000"/>
          <w:position w:val="0"/>
        </w:rPr>
        <w:t>;</w:t>
      </w:r>
    </w:p>
    <w:p>
      <w:pPr>
        <w:pStyle w:val="Style63"/>
        <w:numPr>
          <w:ilvl w:val="0"/>
          <w:numId w:val="3"/>
        </w:numPr>
        <w:tabs>
          <w:tab w:leader="none" w:pos="474" w:val="left"/>
        </w:tabs>
        <w:widowControl w:val="0"/>
        <w:keepNext w:val="0"/>
        <w:keepLines w:val="0"/>
        <w:shd w:val="clear" w:color="auto" w:fill="auto"/>
        <w:bidi w:val="0"/>
        <w:spacing w:before="0" w:after="0"/>
        <w:ind w:left="340" w:right="0" w:firstLine="0"/>
      </w:pPr>
      <w:r>
        <w:rPr>
          <w:lang w:val="ru-RU"/>
          <w:w w:val="100"/>
          <w:spacing w:val="0"/>
          <w:color w:val="000000"/>
          <w:position w:val="0"/>
        </w:rPr>
        <w:t xml:space="preserve">метаболический ацидоз </w:t>
      </w:r>
      <w:r>
        <w:rPr>
          <w:lang w:val="en-US"/>
          <w:w w:val="100"/>
          <w:spacing w:val="0"/>
          <w:color w:val="000000"/>
          <w:position w:val="0"/>
        </w:rPr>
        <w:t xml:space="preserve">(BE </w:t>
      </w:r>
      <w:r>
        <w:rPr>
          <w:lang w:val="ru-RU"/>
          <w:w w:val="100"/>
          <w:spacing w:val="0"/>
          <w:color w:val="000000"/>
          <w:position w:val="0"/>
        </w:rPr>
        <w:t>ниже -5 ммоль/л).</w:t>
      </w:r>
    </w:p>
    <w:p>
      <w:pPr>
        <w:pStyle w:val="Style63"/>
        <w:widowControl w:val="0"/>
        <w:keepNext w:val="0"/>
        <w:keepLines w:val="0"/>
        <w:shd w:val="clear" w:color="auto" w:fill="auto"/>
        <w:bidi w:val="0"/>
        <w:spacing w:before="0" w:after="0"/>
        <w:ind w:left="0" w:right="20" w:firstLine="340"/>
      </w:pPr>
      <w:r>
        <w:rPr>
          <w:lang w:val="ru-RU"/>
          <w:w w:val="100"/>
          <w:spacing w:val="0"/>
          <w:color w:val="000000"/>
          <w:position w:val="0"/>
        </w:rPr>
        <w:t>Одним из ранних признаков сепсиса может быть гипергликемия выше 7,7 ммоль/л при условии отсутствия в анамнезе сахарного диабета.</w:t>
      </w:r>
    </w:p>
    <w:p>
      <w:pPr>
        <w:pStyle w:val="Style63"/>
        <w:widowControl w:val="0"/>
        <w:keepNext w:val="0"/>
        <w:keepLines w:val="0"/>
        <w:shd w:val="clear" w:color="auto" w:fill="auto"/>
        <w:bidi w:val="0"/>
        <w:spacing w:before="0" w:after="0"/>
        <w:ind w:left="0" w:right="20" w:firstLine="340"/>
      </w:pPr>
      <w:r>
        <w:rPr>
          <w:rStyle w:val="CharStyle69"/>
        </w:rPr>
        <w:t xml:space="preserve">Тяжелый сепсис </w:t>
      </w:r>
      <w:r>
        <w:rPr>
          <w:lang w:val="ru-RU"/>
          <w:w w:val="100"/>
          <w:spacing w:val="0"/>
          <w:color w:val="000000"/>
          <w:position w:val="0"/>
        </w:rPr>
        <w:t>- сочетание сепсиса с органной дисфункцией либо гипотензией (гипоперфузия сопровождается, но не ограничивается лактатацидозом, олигурией или нарушением сознания).</w:t>
      </w:r>
    </w:p>
    <w:p>
      <w:pPr>
        <w:pStyle w:val="Style63"/>
        <w:widowControl w:val="0"/>
        <w:keepNext w:val="0"/>
        <w:keepLines w:val="0"/>
        <w:shd w:val="clear" w:color="auto" w:fill="auto"/>
        <w:bidi w:val="0"/>
        <w:spacing w:before="0" w:after="0"/>
        <w:ind w:left="0" w:right="20" w:firstLine="340"/>
      </w:pPr>
      <w:r>
        <w:rPr>
          <w:lang w:val="ru-RU"/>
          <w:w w:val="100"/>
          <w:spacing w:val="0"/>
          <w:color w:val="000000"/>
          <w:position w:val="0"/>
        </w:rPr>
        <w:t>Таким образом, для тяжелого сепсиса характерно наличие следую</w:t>
        <w:softHyphen/>
        <w:t>щих признаков:</w:t>
      </w:r>
    </w:p>
    <w:p>
      <w:pPr>
        <w:pStyle w:val="Style63"/>
        <w:numPr>
          <w:ilvl w:val="0"/>
          <w:numId w:val="3"/>
        </w:numPr>
        <w:tabs>
          <w:tab w:leader="none" w:pos="474" w:val="left"/>
        </w:tabs>
        <w:widowControl w:val="0"/>
        <w:keepNext w:val="0"/>
        <w:keepLines w:val="0"/>
        <w:shd w:val="clear" w:color="auto" w:fill="auto"/>
        <w:bidi w:val="0"/>
        <w:spacing w:before="0" w:after="0"/>
        <w:ind w:left="340" w:right="20" w:firstLine="0"/>
      </w:pPr>
      <w:r>
        <w:rPr>
          <w:lang w:val="ru-RU"/>
          <w:w w:val="100"/>
          <w:spacing w:val="0"/>
          <w:color w:val="000000"/>
          <w:position w:val="0"/>
        </w:rPr>
        <w:t>артериальная гипотония (среднее артериальное давление ниже 65 мм рт. ст.), вызванная сепсисом (сепсис-индуцированная гипо</w:t>
        <w:softHyphen/>
        <w:t>тония - снижение систолического артериального давления менее 90 мм рт. ст. у «нормотоников» или на 40 мм рт. ст. и более от «рабо</w:t>
        <w:softHyphen/>
        <w:t>чего» артериального давления у лиц с артериальной гипертонией, при условии отсутствия других причин);</w:t>
      </w:r>
    </w:p>
    <w:p>
      <w:pPr>
        <w:pStyle w:val="Style63"/>
        <w:numPr>
          <w:ilvl w:val="0"/>
          <w:numId w:val="3"/>
        </w:numPr>
        <w:tabs>
          <w:tab w:leader="none" w:pos="474" w:val="left"/>
        </w:tabs>
        <w:widowControl w:val="0"/>
        <w:keepNext w:val="0"/>
        <w:keepLines w:val="0"/>
        <w:shd w:val="clear" w:color="auto" w:fill="auto"/>
        <w:bidi w:val="0"/>
        <w:spacing w:before="0" w:after="0"/>
        <w:ind w:left="340" w:right="0" w:firstLine="0"/>
      </w:pPr>
      <w:r>
        <w:rPr>
          <w:lang w:val="ru-RU"/>
          <w:w w:val="100"/>
          <w:spacing w:val="0"/>
          <w:color w:val="000000"/>
          <w:position w:val="0"/>
        </w:rPr>
        <w:t>лактат крови более 2 ммоль/л;</w:t>
      </w:r>
    </w:p>
    <w:p>
      <w:pPr>
        <w:pStyle w:val="Style63"/>
        <w:numPr>
          <w:ilvl w:val="0"/>
          <w:numId w:val="3"/>
        </w:numPr>
        <w:tabs>
          <w:tab w:leader="none" w:pos="474" w:val="left"/>
        </w:tabs>
        <w:widowControl w:val="0"/>
        <w:keepNext w:val="0"/>
        <w:keepLines w:val="0"/>
        <w:shd w:val="clear" w:color="auto" w:fill="auto"/>
        <w:bidi w:val="0"/>
        <w:spacing w:before="0" w:after="0"/>
        <w:ind w:left="340" w:right="0" w:firstLine="0"/>
      </w:pPr>
      <w:r>
        <w:rPr>
          <w:lang w:val="ru-RU"/>
          <w:w w:val="100"/>
          <w:spacing w:val="0"/>
          <w:color w:val="000000"/>
          <w:position w:val="0"/>
        </w:rPr>
        <w:t>диурез менее 0,5 мл/кг/ч более 2 ч при адекватной инфузии;</w:t>
      </w:r>
    </w:p>
    <w:p>
      <w:pPr>
        <w:pStyle w:val="Style63"/>
        <w:numPr>
          <w:ilvl w:val="0"/>
          <w:numId w:val="3"/>
        </w:numPr>
        <w:tabs>
          <w:tab w:leader="none" w:pos="472" w:val="left"/>
        </w:tabs>
        <w:widowControl w:val="0"/>
        <w:keepNext w:val="0"/>
        <w:keepLines w:val="0"/>
        <w:shd w:val="clear" w:color="auto" w:fill="auto"/>
        <w:bidi w:val="0"/>
        <w:spacing w:before="0" w:after="0"/>
        <w:ind w:left="340" w:right="0" w:firstLine="0"/>
      </w:pPr>
      <w:r>
        <w:rPr>
          <w:lang w:val="ru-RU"/>
          <w:w w:val="100"/>
          <w:spacing w:val="0"/>
          <w:color w:val="000000"/>
          <w:position w:val="0"/>
        </w:rPr>
        <w:t>увеличение креатинина крови более 176,8 мкмоль/л;</w:t>
      </w:r>
    </w:p>
    <w:p>
      <w:pPr>
        <w:pStyle w:val="Style63"/>
        <w:numPr>
          <w:ilvl w:val="0"/>
          <w:numId w:val="3"/>
        </w:numPr>
        <w:tabs>
          <w:tab w:leader="none" w:pos="472" w:val="left"/>
        </w:tabs>
        <w:widowControl w:val="0"/>
        <w:keepNext w:val="0"/>
        <w:keepLines w:val="0"/>
        <w:shd w:val="clear" w:color="auto" w:fill="auto"/>
        <w:bidi w:val="0"/>
        <w:spacing w:before="0" w:after="0"/>
        <w:ind w:left="340" w:right="0" w:firstLine="0"/>
      </w:pPr>
      <w:r>
        <w:rPr>
          <w:lang w:val="ru-RU"/>
          <w:w w:val="100"/>
          <w:spacing w:val="0"/>
          <w:color w:val="000000"/>
          <w:position w:val="0"/>
        </w:rPr>
        <w:t>повышение уровня общего билирубина крови более 34,2 мкмоль/л;</w:t>
      </w:r>
    </w:p>
    <w:p>
      <w:pPr>
        <w:pStyle w:val="Style63"/>
        <w:numPr>
          <w:ilvl w:val="0"/>
          <w:numId w:val="3"/>
        </w:numPr>
        <w:tabs>
          <w:tab w:leader="none" w:pos="472" w:val="left"/>
        </w:tabs>
        <w:widowControl w:val="0"/>
        <w:keepNext w:val="0"/>
        <w:keepLines w:val="0"/>
        <w:shd w:val="clear" w:color="auto" w:fill="auto"/>
        <w:bidi w:val="0"/>
        <w:spacing w:before="0" w:after="0"/>
        <w:ind w:left="340" w:right="0" w:firstLine="0"/>
      </w:pPr>
      <w:r>
        <w:rPr>
          <w:lang w:val="ru-RU"/>
          <w:w w:val="100"/>
          <w:spacing w:val="0"/>
          <w:color w:val="000000"/>
          <w:position w:val="0"/>
        </w:rPr>
        <w:t>снижение количества тромбоцитов менее 100 тыс. на мкл;</w:t>
      </w:r>
    </w:p>
    <w:p>
      <w:pPr>
        <w:pStyle w:val="Style63"/>
        <w:numPr>
          <w:ilvl w:val="0"/>
          <w:numId w:val="3"/>
        </w:numPr>
        <w:tabs>
          <w:tab w:leader="none" w:pos="472" w:val="left"/>
        </w:tabs>
        <w:widowControl w:val="0"/>
        <w:keepNext w:val="0"/>
        <w:keepLines w:val="0"/>
        <w:shd w:val="clear" w:color="auto" w:fill="auto"/>
        <w:bidi w:val="0"/>
        <w:spacing w:before="0" w:after="0"/>
        <w:ind w:left="340" w:right="20" w:firstLine="0"/>
      </w:pPr>
      <w:r>
        <w:rPr>
          <w:lang w:val="ru-RU"/>
          <w:w w:val="100"/>
          <w:spacing w:val="0"/>
          <w:color w:val="000000"/>
          <w:position w:val="0"/>
        </w:rPr>
        <w:t>симптомы коагулопатии (международное нормализованное отно</w:t>
        <w:softHyphen/>
        <w:t>шение более 1,5);</w:t>
      </w:r>
    </w:p>
    <w:p>
      <w:pPr>
        <w:pStyle w:val="Style63"/>
        <w:numPr>
          <w:ilvl w:val="0"/>
          <w:numId w:val="3"/>
        </w:numPr>
        <w:tabs>
          <w:tab w:leader="none" w:pos="472" w:val="left"/>
        </w:tabs>
        <w:widowControl w:val="0"/>
        <w:keepNext w:val="0"/>
        <w:keepLines w:val="0"/>
        <w:shd w:val="clear" w:color="auto" w:fill="auto"/>
        <w:bidi w:val="0"/>
        <w:spacing w:before="0" w:after="0"/>
        <w:ind w:left="340" w:right="20" w:firstLine="0"/>
      </w:pPr>
      <w:r>
        <w:rPr>
          <w:lang w:val="ru-RU"/>
          <w:w w:val="100"/>
          <w:spacing w:val="0"/>
          <w:color w:val="000000"/>
          <w:position w:val="0"/>
        </w:rPr>
        <w:t>не исключено снижение индекса оксигенации (РаОг/БЮг) ме</w:t>
        <w:softHyphen/>
        <w:t>нее 250, что может свидетельствовать о развитии начальных стадий острого респираторного дистресс-синдрома;</w:t>
      </w:r>
    </w:p>
    <w:p>
      <w:pPr>
        <w:pStyle w:val="Style63"/>
        <w:numPr>
          <w:ilvl w:val="0"/>
          <w:numId w:val="3"/>
        </w:numPr>
        <w:tabs>
          <w:tab w:leader="none" w:pos="472" w:val="left"/>
        </w:tabs>
        <w:widowControl w:val="0"/>
        <w:keepNext w:val="0"/>
        <w:keepLines w:val="0"/>
        <w:shd w:val="clear" w:color="auto" w:fill="auto"/>
        <w:bidi w:val="0"/>
        <w:spacing w:before="0" w:after="0"/>
        <w:ind w:left="340" w:right="0" w:firstLine="0"/>
      </w:pPr>
      <w:r>
        <w:rPr>
          <w:lang w:val="ru-RU"/>
          <w:w w:val="100"/>
          <w:spacing w:val="0"/>
          <w:color w:val="000000"/>
          <w:position w:val="0"/>
        </w:rPr>
        <w:t>прокальцитонин более 2 нг/мл;</w:t>
      </w:r>
    </w:p>
    <w:p>
      <w:pPr>
        <w:pStyle w:val="Style63"/>
        <w:numPr>
          <w:ilvl w:val="0"/>
          <w:numId w:val="3"/>
        </w:numPr>
        <w:tabs>
          <w:tab w:leader="none" w:pos="472" w:val="left"/>
        </w:tabs>
        <w:widowControl w:val="0"/>
        <w:keepNext w:val="0"/>
        <w:keepLines w:val="0"/>
        <w:shd w:val="clear" w:color="auto" w:fill="auto"/>
        <w:bidi w:val="0"/>
        <w:spacing w:before="0" w:after="0"/>
        <w:ind w:left="340" w:right="0" w:firstLine="0"/>
      </w:pPr>
      <w:r>
        <w:rPr>
          <w:lang w:val="ru-RU"/>
          <w:w w:val="100"/>
          <w:spacing w:val="0"/>
          <w:color w:val="000000"/>
          <w:position w:val="0"/>
        </w:rPr>
        <w:t>содержание С-реактивного белка в крови выше нормы вдвое и более.</w:t>
      </w:r>
    </w:p>
    <w:p>
      <w:pPr>
        <w:pStyle w:val="Style63"/>
        <w:widowControl w:val="0"/>
        <w:keepNext w:val="0"/>
        <w:keepLines w:val="0"/>
        <w:shd w:val="clear" w:color="auto" w:fill="auto"/>
        <w:bidi w:val="0"/>
        <w:spacing w:before="0" w:after="0"/>
        <w:ind w:left="0" w:right="20" w:firstLine="340"/>
      </w:pPr>
      <w:r>
        <w:rPr>
          <w:rStyle w:val="CharStyle69"/>
        </w:rPr>
        <w:t xml:space="preserve">Септический шок </w:t>
      </w:r>
      <w:r>
        <w:rPr>
          <w:lang w:val="ru-RU"/>
          <w:w w:val="100"/>
          <w:spacing w:val="0"/>
          <w:color w:val="000000"/>
          <w:position w:val="0"/>
        </w:rPr>
        <w:t>- тяжелый сепсис с тканевой и органной гипо</w:t>
        <w:softHyphen/>
        <w:t>перфузией, артериальной гипотонией, требующей для восстановления и поддержания гемодинамики применения вазопрессоров и инотроп- ной поддержки. При этом состоянии регистрируются:</w:t>
      </w:r>
    </w:p>
    <w:p>
      <w:pPr>
        <w:pStyle w:val="Style63"/>
        <w:numPr>
          <w:ilvl w:val="0"/>
          <w:numId w:val="3"/>
        </w:numPr>
        <w:tabs>
          <w:tab w:leader="none" w:pos="472" w:val="left"/>
        </w:tabs>
        <w:widowControl w:val="0"/>
        <w:keepNext w:val="0"/>
        <w:keepLines w:val="0"/>
        <w:shd w:val="clear" w:color="auto" w:fill="auto"/>
        <w:bidi w:val="0"/>
        <w:spacing w:before="0" w:after="0"/>
        <w:ind w:left="340" w:right="0" w:firstLine="0"/>
      </w:pPr>
      <w:r>
        <w:rPr>
          <w:lang w:val="ru-RU"/>
          <w:w w:val="100"/>
          <w:spacing w:val="0"/>
          <w:color w:val="000000"/>
          <w:position w:val="0"/>
        </w:rPr>
        <w:t>систолическое артериальное давление ниже 90 мм рт. ст.;</w:t>
      </w:r>
    </w:p>
    <w:p>
      <w:pPr>
        <w:pStyle w:val="Style63"/>
        <w:numPr>
          <w:ilvl w:val="0"/>
          <w:numId w:val="3"/>
        </w:numPr>
        <w:tabs>
          <w:tab w:leader="none" w:pos="472" w:val="left"/>
        </w:tabs>
        <w:widowControl w:val="0"/>
        <w:keepNext w:val="0"/>
        <w:keepLines w:val="0"/>
        <w:shd w:val="clear" w:color="auto" w:fill="auto"/>
        <w:bidi w:val="0"/>
        <w:spacing w:before="0" w:after="0"/>
        <w:ind w:left="340" w:right="0" w:firstLine="0"/>
      </w:pPr>
      <w:r>
        <w:rPr>
          <w:lang w:val="ru-RU"/>
          <w:w w:val="100"/>
          <w:spacing w:val="0"/>
          <w:color w:val="000000"/>
          <w:position w:val="0"/>
        </w:rPr>
        <w:t>среднее артериальное давление ниже 65 мм рт. ст.;</w:t>
      </w:r>
    </w:p>
    <w:p>
      <w:pPr>
        <w:pStyle w:val="Style63"/>
        <w:numPr>
          <w:ilvl w:val="0"/>
          <w:numId w:val="3"/>
        </w:numPr>
        <w:tabs>
          <w:tab w:leader="none" w:pos="472" w:val="left"/>
        </w:tabs>
        <w:widowControl w:val="0"/>
        <w:keepNext w:val="0"/>
        <w:keepLines w:val="0"/>
        <w:shd w:val="clear" w:color="auto" w:fill="auto"/>
        <w:bidi w:val="0"/>
        <w:spacing w:before="0" w:after="0"/>
        <w:ind w:left="340" w:right="20" w:firstLine="0"/>
      </w:pPr>
      <w:r>
        <w:rPr>
          <w:lang w:val="ru-RU"/>
          <w:w w:val="100"/>
          <w:spacing w:val="0"/>
          <w:color w:val="000000"/>
          <w:position w:val="0"/>
        </w:rPr>
        <w:t>сохранение артериальной гипотонии после введения инфузионных растворов в дозе 20-40 мл/кг;</w:t>
      </w:r>
    </w:p>
    <w:p>
      <w:pPr>
        <w:pStyle w:val="Style63"/>
        <w:numPr>
          <w:ilvl w:val="0"/>
          <w:numId w:val="3"/>
        </w:numPr>
        <w:tabs>
          <w:tab w:leader="none" w:pos="472" w:val="left"/>
        </w:tabs>
        <w:widowControl w:val="0"/>
        <w:keepNext w:val="0"/>
        <w:keepLines w:val="0"/>
        <w:shd w:val="clear" w:color="auto" w:fill="auto"/>
        <w:bidi w:val="0"/>
        <w:spacing w:before="0" w:after="0"/>
        <w:ind w:left="340" w:right="20" w:firstLine="0"/>
      </w:pPr>
      <w:r>
        <w:rPr>
          <w:lang w:val="ru-RU"/>
          <w:w w:val="100"/>
          <w:spacing w:val="0"/>
          <w:color w:val="000000"/>
          <w:position w:val="0"/>
        </w:rPr>
        <w:t>мраморность кожных покровов (признак снижения наполнения капилляров);</w:t>
      </w:r>
    </w:p>
    <w:p>
      <w:pPr>
        <w:pStyle w:val="Style63"/>
        <w:numPr>
          <w:ilvl w:val="0"/>
          <w:numId w:val="3"/>
        </w:numPr>
        <w:tabs>
          <w:tab w:leader="none" w:pos="472" w:val="left"/>
        </w:tabs>
        <w:widowControl w:val="0"/>
        <w:keepNext w:val="0"/>
        <w:keepLines w:val="0"/>
        <w:shd w:val="clear" w:color="auto" w:fill="auto"/>
        <w:bidi w:val="0"/>
        <w:spacing w:before="0" w:after="0"/>
        <w:ind w:left="340" w:right="20" w:firstLine="0"/>
      </w:pPr>
      <w:r>
        <w:rPr>
          <w:lang w:val="ru-RU"/>
          <w:w w:val="100"/>
          <w:spacing w:val="0"/>
          <w:color w:val="000000"/>
          <w:position w:val="0"/>
        </w:rPr>
        <w:t>диурез менее 0,5 мл/кг/ч более 2 ч при адекватной инфузии (30 мл/кг);</w:t>
      </w:r>
    </w:p>
    <w:p>
      <w:pPr>
        <w:pStyle w:val="Style63"/>
        <w:numPr>
          <w:ilvl w:val="0"/>
          <w:numId w:val="3"/>
        </w:numPr>
        <w:tabs>
          <w:tab w:leader="none" w:pos="472" w:val="left"/>
        </w:tabs>
        <w:widowControl w:val="0"/>
        <w:keepNext w:val="0"/>
        <w:keepLines w:val="0"/>
        <w:shd w:val="clear" w:color="auto" w:fill="auto"/>
        <w:bidi w:val="0"/>
        <w:spacing w:before="0" w:after="0"/>
        <w:ind w:left="340" w:right="0" w:firstLine="0"/>
      </w:pPr>
      <w:r>
        <w:rPr>
          <w:lang w:val="ru-RU"/>
          <w:w w:val="100"/>
          <w:spacing w:val="0"/>
          <w:color w:val="000000"/>
          <w:position w:val="0"/>
        </w:rPr>
        <w:t>нарастающая гиперлактатемия;</w:t>
      </w:r>
    </w:p>
    <w:p>
      <w:pPr>
        <w:pStyle w:val="Style63"/>
        <w:numPr>
          <w:ilvl w:val="0"/>
          <w:numId w:val="3"/>
        </w:numPr>
        <w:tabs>
          <w:tab w:leader="none" w:pos="472" w:val="left"/>
        </w:tabs>
        <w:widowControl w:val="0"/>
        <w:keepNext w:val="0"/>
        <w:keepLines w:val="0"/>
        <w:shd w:val="clear" w:color="auto" w:fill="auto"/>
        <w:bidi w:val="0"/>
        <w:spacing w:before="0" w:after="0"/>
        <w:ind w:left="340" w:right="20" w:firstLine="0"/>
      </w:pPr>
      <w:r>
        <w:rPr>
          <w:lang w:val="ru-RU"/>
          <w:w w:val="100"/>
          <w:spacing w:val="0"/>
          <w:color w:val="000000"/>
          <w:position w:val="0"/>
        </w:rPr>
        <w:t>содержание прокальцитонина более 10 нг/мл при определении по- луколичественным методом (тест-полоска).</w:t>
      </w:r>
    </w:p>
    <w:p>
      <w:pPr>
        <w:pStyle w:val="Style63"/>
        <w:widowControl w:val="0"/>
        <w:keepNext w:val="0"/>
        <w:keepLines w:val="0"/>
        <w:shd w:val="clear" w:color="auto" w:fill="auto"/>
        <w:bidi w:val="0"/>
        <w:spacing w:before="0" w:after="0"/>
        <w:ind w:left="0" w:right="20" w:firstLine="340"/>
      </w:pPr>
      <w:r>
        <w:rPr>
          <w:rStyle w:val="CharStyle69"/>
        </w:rPr>
        <w:t xml:space="preserve">Рефрактерный септический шок </w:t>
      </w:r>
      <w:r>
        <w:rPr>
          <w:lang w:val="ru-RU"/>
          <w:w w:val="100"/>
          <w:spacing w:val="0"/>
          <w:color w:val="000000"/>
          <w:position w:val="0"/>
        </w:rPr>
        <w:t>- артериальная гипотония, сохра</w:t>
        <w:softHyphen/>
        <w:t>няющаяся при адекватной инфузии, максимальной инотропной и вазо- прессорной поддержке.</w:t>
      </w:r>
    </w:p>
    <w:p>
      <w:pPr>
        <w:pStyle w:val="Style63"/>
        <w:widowControl w:val="0"/>
        <w:keepNext w:val="0"/>
        <w:keepLines w:val="0"/>
        <w:shd w:val="clear" w:color="auto" w:fill="auto"/>
        <w:bidi w:val="0"/>
        <w:spacing w:before="0" w:after="0"/>
        <w:ind w:left="0" w:right="20" w:firstLine="340"/>
      </w:pPr>
      <w:r>
        <w:rPr>
          <w:lang w:val="ru-RU"/>
          <w:w w:val="100"/>
          <w:spacing w:val="0"/>
          <w:color w:val="000000"/>
          <w:position w:val="0"/>
        </w:rPr>
        <w:t xml:space="preserve">При неэффективной терапии и неблагоприятном течении сепсиса обычно развивается </w:t>
      </w:r>
      <w:r>
        <w:rPr>
          <w:rStyle w:val="CharStyle69"/>
        </w:rPr>
        <w:t xml:space="preserve">полиорганная недостаточность. </w:t>
      </w:r>
      <w:r>
        <w:rPr>
          <w:lang w:val="ru-RU"/>
          <w:w w:val="100"/>
          <w:spacing w:val="0"/>
          <w:color w:val="000000"/>
          <w:position w:val="0"/>
        </w:rPr>
        <w:t>Ее признаками могут быть:</w:t>
      </w:r>
    </w:p>
    <w:p>
      <w:pPr>
        <w:pStyle w:val="Style63"/>
        <w:numPr>
          <w:ilvl w:val="0"/>
          <w:numId w:val="3"/>
        </w:numPr>
        <w:tabs>
          <w:tab w:leader="none" w:pos="472" w:val="left"/>
        </w:tabs>
        <w:widowControl w:val="0"/>
        <w:keepNext w:val="0"/>
        <w:keepLines w:val="0"/>
        <w:shd w:val="clear" w:color="auto" w:fill="auto"/>
        <w:bidi w:val="0"/>
        <w:spacing w:before="0" w:after="0"/>
        <w:ind w:left="340" w:right="20" w:firstLine="0"/>
      </w:pPr>
      <w:r>
        <w:rPr>
          <w:lang w:val="ru-RU"/>
          <w:w w:val="100"/>
          <w:spacing w:val="0"/>
          <w:color w:val="000000"/>
          <w:position w:val="0"/>
        </w:rPr>
        <w:t xml:space="preserve">артериальная гипоксемия </w:t>
      </w:r>
      <w:r>
        <w:rPr>
          <w:lang w:val="en-US"/>
          <w:w w:val="100"/>
          <w:spacing w:val="0"/>
          <w:color w:val="000000"/>
          <w:position w:val="0"/>
        </w:rPr>
        <w:t>(PaO</w:t>
      </w:r>
      <w:r>
        <w:rPr>
          <w:lang w:val="en-US"/>
          <w:vertAlign w:val="subscript"/>
          <w:w w:val="100"/>
          <w:spacing w:val="0"/>
          <w:color w:val="000000"/>
          <w:position w:val="0"/>
        </w:rPr>
        <w:t>2</w:t>
      </w:r>
      <w:r>
        <w:rPr>
          <w:lang w:val="en-US"/>
          <w:w w:val="100"/>
          <w:spacing w:val="0"/>
          <w:color w:val="000000"/>
          <w:position w:val="0"/>
        </w:rPr>
        <w:t>/FiO</w:t>
      </w:r>
      <w:r>
        <w:rPr>
          <w:lang w:val="en-US"/>
          <w:vertAlign w:val="subscript"/>
          <w:w w:val="100"/>
          <w:spacing w:val="0"/>
          <w:color w:val="000000"/>
          <w:position w:val="0"/>
        </w:rPr>
        <w:t>2</w:t>
      </w:r>
      <w:r>
        <w:rPr>
          <w:lang w:val="en-US"/>
          <w:w w:val="100"/>
          <w:spacing w:val="0"/>
          <w:color w:val="000000"/>
          <w:position w:val="0"/>
        </w:rPr>
        <w:t xml:space="preserve"> </w:t>
      </w:r>
      <w:r>
        <w:rPr>
          <w:lang w:val="ru-RU"/>
          <w:w w:val="100"/>
          <w:spacing w:val="0"/>
          <w:color w:val="000000"/>
          <w:position w:val="0"/>
        </w:rPr>
        <w:t>&lt; 300 мм рт. ст.) в результате развития острого респираторного дистресс-синдрома;</w:t>
      </w:r>
    </w:p>
    <w:p>
      <w:pPr>
        <w:pStyle w:val="Style63"/>
        <w:numPr>
          <w:ilvl w:val="0"/>
          <w:numId w:val="3"/>
        </w:numPr>
        <w:tabs>
          <w:tab w:leader="none" w:pos="472" w:val="left"/>
        </w:tabs>
        <w:widowControl w:val="0"/>
        <w:keepNext w:val="0"/>
        <w:keepLines w:val="0"/>
        <w:shd w:val="clear" w:color="auto" w:fill="auto"/>
        <w:bidi w:val="0"/>
        <w:spacing w:before="0" w:after="0"/>
        <w:ind w:left="340" w:right="0" w:firstLine="0"/>
      </w:pPr>
      <w:r>
        <w:rPr>
          <w:lang w:val="ru-RU"/>
          <w:w w:val="100"/>
          <w:spacing w:val="0"/>
          <w:color w:val="000000"/>
          <w:position w:val="0"/>
        </w:rPr>
        <w:t>острая олигурия (диурез менее 0,5 мл/кг/ч);</w:t>
      </w:r>
    </w:p>
    <w:p>
      <w:pPr>
        <w:pStyle w:val="Style63"/>
        <w:numPr>
          <w:ilvl w:val="0"/>
          <w:numId w:val="3"/>
        </w:numPr>
        <w:tabs>
          <w:tab w:leader="none" w:pos="472" w:val="left"/>
        </w:tabs>
        <w:widowControl w:val="0"/>
        <w:keepNext w:val="0"/>
        <w:keepLines w:val="0"/>
        <w:shd w:val="clear" w:color="auto" w:fill="auto"/>
        <w:bidi w:val="0"/>
        <w:spacing w:before="0" w:after="0"/>
        <w:ind w:left="340" w:right="0" w:firstLine="0"/>
      </w:pPr>
      <w:r>
        <w:rPr>
          <w:lang w:val="ru-RU"/>
          <w:w w:val="100"/>
          <w:spacing w:val="0"/>
          <w:color w:val="000000"/>
          <w:position w:val="0"/>
        </w:rPr>
        <w:t>повышение уровня креатинина более чем на 44 мкмоль/л;</w:t>
      </w:r>
    </w:p>
    <w:p>
      <w:pPr>
        <w:pStyle w:val="Style63"/>
        <w:numPr>
          <w:ilvl w:val="0"/>
          <w:numId w:val="3"/>
        </w:numPr>
        <w:tabs>
          <w:tab w:leader="none" w:pos="472" w:val="left"/>
        </w:tabs>
        <w:widowControl w:val="0"/>
        <w:keepNext w:val="0"/>
        <w:keepLines w:val="0"/>
        <w:shd w:val="clear" w:color="auto" w:fill="auto"/>
        <w:bidi w:val="0"/>
        <w:spacing w:before="0" w:after="0"/>
        <w:ind w:left="340" w:right="20" w:firstLine="0"/>
      </w:pPr>
      <w:r>
        <w:rPr>
          <w:lang w:val="ru-RU"/>
          <w:w w:val="100"/>
          <w:spacing w:val="0"/>
          <w:color w:val="000000"/>
          <w:position w:val="0"/>
        </w:rPr>
        <w:t>нарушение коагуляции (активированное частичное тромбопласти- новое время более 60 с или международное нормализованное отно</w:t>
        <w:softHyphen/>
        <w:t>шение более 1,5);</w:t>
      </w:r>
    </w:p>
    <w:p>
      <w:pPr>
        <w:pStyle w:val="Style63"/>
        <w:numPr>
          <w:ilvl w:val="0"/>
          <w:numId w:val="3"/>
        </w:numPr>
        <w:tabs>
          <w:tab w:leader="none" w:pos="434" w:val="left"/>
        </w:tabs>
        <w:widowControl w:val="0"/>
        <w:keepNext w:val="0"/>
        <w:keepLines w:val="0"/>
        <w:shd w:val="clear" w:color="auto" w:fill="auto"/>
        <w:bidi w:val="0"/>
        <w:spacing w:before="0" w:after="0"/>
        <w:ind w:left="20" w:right="0" w:firstLine="280"/>
      </w:pPr>
      <w:r>
        <w:rPr>
          <w:lang w:val="ru-RU"/>
          <w:w w:val="100"/>
          <w:spacing w:val="0"/>
          <w:color w:val="000000"/>
          <w:position w:val="0"/>
        </w:rPr>
        <w:t>тромбоцитопения (&lt; 100 х 10</w:t>
      </w:r>
      <w:r>
        <w:rPr>
          <w:lang w:val="ru-RU"/>
          <w:vertAlign w:val="superscript"/>
          <w:w w:val="100"/>
          <w:spacing w:val="0"/>
          <w:color w:val="000000"/>
          <w:position w:val="0"/>
        </w:rPr>
        <w:t>9</w:t>
      </w:r>
      <w:r>
        <w:rPr>
          <w:lang w:val="ru-RU"/>
          <w:w w:val="100"/>
          <w:spacing w:val="0"/>
          <w:color w:val="000000"/>
          <w:position w:val="0"/>
        </w:rPr>
        <w:t>/л);</w:t>
      </w:r>
    </w:p>
    <w:p>
      <w:pPr>
        <w:pStyle w:val="Style63"/>
        <w:numPr>
          <w:ilvl w:val="0"/>
          <w:numId w:val="3"/>
        </w:numPr>
        <w:tabs>
          <w:tab w:leader="none" w:pos="434" w:val="left"/>
        </w:tabs>
        <w:widowControl w:val="0"/>
        <w:keepNext w:val="0"/>
        <w:keepLines w:val="0"/>
        <w:shd w:val="clear" w:color="auto" w:fill="auto"/>
        <w:bidi w:val="0"/>
        <w:spacing w:before="0" w:after="0"/>
        <w:ind w:left="20" w:right="0" w:firstLine="280"/>
      </w:pPr>
      <w:r>
        <w:rPr>
          <w:lang w:val="ru-RU"/>
          <w:w w:val="100"/>
          <w:spacing w:val="0"/>
          <w:color w:val="000000"/>
          <w:position w:val="0"/>
        </w:rPr>
        <w:t>гипербилирубинемия (&gt; 70 ммоль/л);</w:t>
      </w:r>
    </w:p>
    <w:p>
      <w:pPr>
        <w:pStyle w:val="Style63"/>
        <w:numPr>
          <w:ilvl w:val="0"/>
          <w:numId w:val="3"/>
        </w:numPr>
        <w:tabs>
          <w:tab w:leader="none" w:pos="434" w:val="left"/>
        </w:tabs>
        <w:widowControl w:val="0"/>
        <w:keepNext w:val="0"/>
        <w:keepLines w:val="0"/>
        <w:shd w:val="clear" w:color="auto" w:fill="auto"/>
        <w:bidi w:val="0"/>
        <w:spacing w:before="0" w:after="0"/>
        <w:ind w:left="20" w:right="0" w:firstLine="280"/>
      </w:pPr>
      <w:r>
        <w:rPr>
          <w:lang w:val="ru-RU"/>
          <w:w w:val="100"/>
          <w:spacing w:val="0"/>
          <w:color w:val="000000"/>
          <w:position w:val="0"/>
        </w:rPr>
        <w:t>парез кишечника (отсутствие кишечных шумов).</w:t>
      </w:r>
    </w:p>
    <w:p>
      <w:pPr>
        <w:pStyle w:val="Style63"/>
        <w:widowControl w:val="0"/>
        <w:keepNext w:val="0"/>
        <w:keepLines w:val="0"/>
        <w:shd w:val="clear" w:color="auto" w:fill="auto"/>
        <w:bidi w:val="0"/>
        <w:spacing w:before="0" w:after="0"/>
        <w:ind w:left="20" w:right="20" w:firstLine="280"/>
      </w:pPr>
      <w:r>
        <w:rPr>
          <w:lang w:val="ru-RU"/>
          <w:w w:val="100"/>
          <w:spacing w:val="0"/>
          <w:color w:val="000000"/>
          <w:position w:val="0"/>
        </w:rPr>
        <w:t>Локальное воспаление, сепсис, тяжелый сепсис и полиорганная не</w:t>
        <w:softHyphen/>
        <w:t>достаточность - это звенья одной цепи в реакции организма на воспа</w:t>
        <w:softHyphen/>
        <w:t>ление вследствие микробной инфекции. Тяжелый сепсис и септический шок составляют существенную часть синдрома системной воспали</w:t>
        <w:softHyphen/>
        <w:t>тельной реакции организма на инфекцию и выступают следствием про</w:t>
        <w:softHyphen/>
        <w:t>грессирования системного воспаления с развитием нарушения функ</w:t>
        <w:softHyphen/>
        <w:t>ций систем и органов.</w:t>
      </w:r>
    </w:p>
    <w:p>
      <w:pPr>
        <w:pStyle w:val="Style63"/>
        <w:widowControl w:val="0"/>
        <w:keepNext w:val="0"/>
        <w:keepLines w:val="0"/>
        <w:shd w:val="clear" w:color="auto" w:fill="auto"/>
        <w:bidi w:val="0"/>
        <w:spacing w:before="0" w:after="135"/>
        <w:ind w:left="20" w:right="20" w:firstLine="280"/>
      </w:pPr>
      <w:r>
        <w:rPr>
          <w:lang w:val="ru-RU"/>
          <w:w w:val="100"/>
          <w:spacing w:val="0"/>
          <w:color w:val="000000"/>
          <w:position w:val="0"/>
        </w:rPr>
        <w:t xml:space="preserve">Оценка функциональной состоятельности органов и систем при сепсисе может осуществляться по шкале </w:t>
      </w:r>
      <w:r>
        <w:rPr>
          <w:lang w:val="en-US"/>
          <w:w w:val="100"/>
          <w:spacing w:val="0"/>
          <w:color w:val="000000"/>
          <w:position w:val="0"/>
        </w:rPr>
        <w:t xml:space="preserve">SOFA (Sepsis-related Organ Failure Assessment), </w:t>
      </w:r>
      <w:r>
        <w:rPr>
          <w:lang w:val="ru-RU"/>
          <w:w w:val="100"/>
          <w:spacing w:val="0"/>
          <w:color w:val="000000"/>
          <w:position w:val="0"/>
        </w:rPr>
        <w:t>которая позволяет определять в количественном выражении степень этих нарушений (прил. 1). Пациенты с сепсисом различаются не только по характеру и выраженности нарушений гомео</w:t>
        <w:softHyphen/>
        <w:t xml:space="preserve">стаза, но и по возрасту и сопутствующей хронической патологии, что определяет особенности течения патологического процесса. Именно поэтому необходимо описание общей тяжести состояния пациента по шкалам АРАСНЕ II </w:t>
      </w:r>
      <w:r>
        <w:rPr>
          <w:lang w:val="en-US"/>
          <w:w w:val="100"/>
          <w:spacing w:val="0"/>
          <w:color w:val="000000"/>
          <w:position w:val="0"/>
        </w:rPr>
        <w:t xml:space="preserve">(Acute Physiology And Chronic Health Evaluation) </w:t>
      </w:r>
      <w:r>
        <w:rPr>
          <w:lang w:val="ru-RU"/>
          <w:w w:val="100"/>
          <w:spacing w:val="0"/>
          <w:color w:val="000000"/>
          <w:position w:val="0"/>
        </w:rPr>
        <w:t xml:space="preserve">или </w:t>
      </w:r>
      <w:r>
        <w:rPr>
          <w:lang w:val="en-US"/>
          <w:w w:val="100"/>
          <w:spacing w:val="0"/>
          <w:color w:val="000000"/>
          <w:position w:val="0"/>
        </w:rPr>
        <w:t>SAPS (Simplified Acute Physiology Score).</w:t>
      </w:r>
    </w:p>
    <w:p>
      <w:pPr>
        <w:pStyle w:val="Style67"/>
        <w:widowControl w:val="0"/>
        <w:keepNext/>
        <w:keepLines/>
        <w:shd w:val="clear" w:color="auto" w:fill="auto"/>
        <w:bidi w:val="0"/>
        <w:spacing w:before="0" w:after="14" w:line="240" w:lineRule="exact"/>
        <w:ind w:left="0" w:right="0" w:firstLine="0"/>
      </w:pPr>
      <w:bookmarkStart w:id="7" w:name="bookmark7"/>
      <w:r>
        <w:rPr>
          <w:lang w:val="ru-RU"/>
          <w:sz w:val="24"/>
          <w:szCs w:val="24"/>
          <w:w w:val="100"/>
          <w:spacing w:val="0"/>
          <w:color w:val="000000"/>
          <w:position w:val="0"/>
        </w:rPr>
        <w:t>Этиология</w:t>
      </w:r>
      <w:bookmarkEnd w:id="7"/>
    </w:p>
    <w:p>
      <w:pPr>
        <w:pStyle w:val="Style63"/>
        <w:widowControl w:val="0"/>
        <w:keepNext w:val="0"/>
        <w:keepLines w:val="0"/>
        <w:shd w:val="clear" w:color="auto" w:fill="auto"/>
        <w:bidi w:val="0"/>
        <w:spacing w:before="0" w:after="0"/>
        <w:ind w:left="20" w:right="20" w:firstLine="280"/>
      </w:pPr>
      <w:r>
        <w:rPr>
          <w:lang w:val="ru-RU"/>
          <w:w w:val="100"/>
          <w:spacing w:val="0"/>
          <w:color w:val="000000"/>
          <w:position w:val="0"/>
        </w:rPr>
        <w:t>Сегодня частота развития сепсиса, вызываемого грамположитель- ной и грамотрицательной флорой, сопоставима. Это произошло за счет грамположительных бактерий, таких как стрептококки, стафи</w:t>
        <w:softHyphen/>
        <w:t>лококки и энтерококки. Среди популяции различных видов стафило</w:t>
        <w:softHyphen/>
        <w:t>кокка - возбудителей сепсиса - наблюдается неуклонное увеличение метициллин(оксациллин)-резистентных штаммов. Выросла частота сепсиса, вызываемого неферментирующими грамотрицательными бак</w:t>
        <w:softHyphen/>
        <w:t xml:space="preserve">териями </w:t>
      </w:r>
      <w:r>
        <w:rPr>
          <w:rStyle w:val="CharStyle70"/>
        </w:rPr>
        <w:t>(Pseudomonas aeruginosa</w:t>
      </w:r>
      <w:r>
        <w:rPr>
          <w:lang w:val="en-US"/>
          <w:w w:val="100"/>
          <w:spacing w:val="0"/>
          <w:color w:val="000000"/>
          <w:position w:val="0"/>
        </w:rPr>
        <w:t xml:space="preserve"> </w:t>
      </w:r>
      <w:r>
        <w:rPr>
          <w:lang w:val="ru-RU"/>
          <w:w w:val="100"/>
          <w:spacing w:val="0"/>
          <w:color w:val="000000"/>
          <w:position w:val="0"/>
        </w:rPr>
        <w:t xml:space="preserve">и </w:t>
      </w:r>
      <w:r>
        <w:rPr>
          <w:rStyle w:val="CharStyle70"/>
        </w:rPr>
        <w:t>Acinetobacter</w:t>
      </w:r>
      <w:r>
        <w:rPr>
          <w:lang w:val="en-US"/>
          <w:w w:val="100"/>
          <w:spacing w:val="0"/>
          <w:color w:val="000000"/>
          <w:position w:val="0"/>
        </w:rPr>
        <w:t xml:space="preserve"> spp.), </w:t>
      </w:r>
      <w:r>
        <w:rPr>
          <w:lang w:val="ru-RU"/>
          <w:w w:val="100"/>
          <w:spacing w:val="0"/>
          <w:color w:val="000000"/>
          <w:position w:val="0"/>
        </w:rPr>
        <w:t xml:space="preserve">а также </w:t>
      </w:r>
      <w:r>
        <w:rPr>
          <w:rStyle w:val="CharStyle70"/>
        </w:rPr>
        <w:t>Klebsiella pneumoniae</w:t>
      </w:r>
      <w:r>
        <w:rPr>
          <w:lang w:val="en-US"/>
          <w:w w:val="100"/>
          <w:spacing w:val="0"/>
          <w:color w:val="000000"/>
          <w:position w:val="0"/>
        </w:rPr>
        <w:t xml:space="preserve"> </w:t>
      </w:r>
      <w:r>
        <w:rPr>
          <w:lang w:val="ru-RU"/>
          <w:w w:val="100"/>
          <w:spacing w:val="0"/>
          <w:color w:val="000000"/>
          <w:position w:val="0"/>
        </w:rPr>
        <w:t xml:space="preserve">и продуцентами бета-лактамаз расширенного спектра и </w:t>
      </w:r>
      <w:r>
        <w:rPr>
          <w:rStyle w:val="CharStyle70"/>
        </w:rPr>
        <w:t>Enterobacter cloacae.</w:t>
      </w:r>
      <w:r>
        <w:rPr>
          <w:lang w:val="en-US"/>
          <w:w w:val="100"/>
          <w:spacing w:val="0"/>
          <w:color w:val="000000"/>
          <w:position w:val="0"/>
        </w:rPr>
        <w:t xml:space="preserve"> </w:t>
      </w:r>
      <w:r>
        <w:rPr>
          <w:lang w:val="ru-RU"/>
          <w:w w:val="100"/>
          <w:spacing w:val="0"/>
          <w:color w:val="000000"/>
          <w:position w:val="0"/>
        </w:rPr>
        <w:t>Как правило, эти микроорганизмы выступают в роли возбудителей нозокомиального сепсиса у пациентов отделе</w:t>
        <w:softHyphen/>
        <w:t>ния реанимации и интенсивной терапии. Повышение их значимости в развитии тяжелых инфекций связано с увеличением доли больных на длительной искусственной вентиляции легких и излишне широким использованием в клинической практике цефалоспоринов 3-го поколе</w:t>
        <w:softHyphen/>
        <w:t>ния и гентамицина.</w:t>
      </w:r>
    </w:p>
    <w:p>
      <w:pPr>
        <w:pStyle w:val="Style63"/>
        <w:widowControl w:val="0"/>
        <w:keepNext w:val="0"/>
        <w:keepLines w:val="0"/>
        <w:shd w:val="clear" w:color="auto" w:fill="auto"/>
        <w:bidi w:val="0"/>
        <w:spacing w:before="0" w:after="0"/>
        <w:ind w:left="0" w:right="20" w:firstLine="280"/>
      </w:pPr>
      <w:r>
        <w:rPr>
          <w:lang w:val="ru-RU"/>
          <w:w w:val="100"/>
          <w:spacing w:val="0"/>
          <w:color w:val="000000"/>
          <w:position w:val="0"/>
        </w:rPr>
        <w:t xml:space="preserve">Перестал быть исключением сепсис, вызываемый грибковой флорой рода </w:t>
      </w:r>
      <w:r>
        <w:rPr>
          <w:rStyle w:val="CharStyle70"/>
        </w:rPr>
        <w:t>Candida.</w:t>
      </w:r>
      <w:r>
        <w:rPr>
          <w:lang w:val="en-US"/>
          <w:w w:val="100"/>
          <w:spacing w:val="0"/>
          <w:color w:val="000000"/>
          <w:position w:val="0"/>
        </w:rPr>
        <w:t xml:space="preserve"> </w:t>
      </w:r>
      <w:r>
        <w:rPr>
          <w:lang w:val="ru-RU"/>
          <w:w w:val="100"/>
          <w:spacing w:val="0"/>
          <w:color w:val="000000"/>
          <w:position w:val="0"/>
        </w:rPr>
        <w:t>Риск его возникновения существенно возрастает у боль</w:t>
        <w:softHyphen/>
        <w:t>ных с высоким индексом тяжести общего состояния (более 18 баллов по шкале АРАСНЕ II); при длительном пребывании в отделениях реа</w:t>
        <w:softHyphen/>
        <w:t>нимации (более 21 дня); у пациентов, находящихся на полном парен</w:t>
        <w:softHyphen/>
        <w:t>теральном питании, получавших стероиды; у лиц с тяжелой почечной дисфункцией, потребовавшей проведения экстракорпоральной деток</w:t>
        <w:softHyphen/>
        <w:t>сикации [2, 3].</w:t>
      </w:r>
    </w:p>
    <w:p>
      <w:pPr>
        <w:pStyle w:val="Style63"/>
        <w:widowControl w:val="0"/>
        <w:keepNext w:val="0"/>
        <w:keepLines w:val="0"/>
        <w:shd w:val="clear" w:color="auto" w:fill="auto"/>
        <w:bidi w:val="0"/>
        <w:spacing w:before="0" w:after="0"/>
        <w:ind w:left="0" w:right="20" w:firstLine="280"/>
      </w:pPr>
      <w:r>
        <w:rPr>
          <w:lang w:val="ru-RU"/>
          <w:w w:val="100"/>
          <w:spacing w:val="0"/>
          <w:color w:val="000000"/>
          <w:position w:val="0"/>
        </w:rPr>
        <w:t>Возрастание числа септических осложнений может быть связано с рядом причин: интенсивным применением антибиотиков, иммуно- супрессорных препаратов (химиотерапия у больных онкологического профиля; препараты, подавляющие отторжение тканей при трансплан</w:t>
        <w:softHyphen/>
        <w:t>тации), методов инвазивной терапии (зонды, катетеры, дренажные трубки), возрастом, тяжелыми сопутствующими заболеваниями (диа</w:t>
        <w:softHyphen/>
        <w:t>бет, СПИД).</w:t>
      </w:r>
    </w:p>
    <w:p>
      <w:pPr>
        <w:pStyle w:val="Style63"/>
        <w:widowControl w:val="0"/>
        <w:keepNext w:val="0"/>
        <w:keepLines w:val="0"/>
        <w:shd w:val="clear" w:color="auto" w:fill="auto"/>
        <w:bidi w:val="0"/>
        <w:spacing w:before="0" w:after="0"/>
        <w:ind w:left="0" w:right="20" w:firstLine="280"/>
      </w:pPr>
      <w:r>
        <w:rPr>
          <w:lang w:val="ru-RU"/>
          <w:w w:val="100"/>
          <w:spacing w:val="0"/>
          <w:color w:val="000000"/>
          <w:position w:val="0"/>
        </w:rPr>
        <w:t>В большинстве случаев развитие септического шока обусловле</w:t>
        <w:softHyphen/>
        <w:t>но раневыми инфекциями и послеоперационными осложнениями. Входными воротами возбудителей инфекции экзогенного и эндогенно</w:t>
        <w:softHyphen/>
        <w:t>го происхождения могут быть сама рана, места инъекций при проведе</w:t>
        <w:softHyphen/>
        <w:t>нии внутривенных инфузий нестерильных лекарственных средств или при длительном сохранении внутривенных катетеров, а также органы, барьерные функции которых пострадали вследствие системных нару</w:t>
        <w:softHyphen/>
        <w:t>шений - желудочно-кишечный тракт, мочеполовая система, легкие. Однако среди всех гнойных заболеваний доминирует хирургический сепсис, который может быть послеоперационным (операции на органах брюшной полости, сердце, мочеполовой системе) или посттравматиче- ским (генерализация инфекции у пострадавших от ранений и травм). Наиболее высокая частота послеоперационного сепсиса наблюдается при хирургических вмешательствах на органах брюшной полости. Так, при операции на желудке, поджелудочной железе, тощей кишке сепсис развивается в 5% случаев, а разлитый перитонит сопровождается абдо</w:t>
        <w:softHyphen/>
        <w:t>минальным сепсисом уже в 20-40% случаев.</w:t>
      </w:r>
    </w:p>
    <w:p>
      <w:pPr>
        <w:pStyle w:val="Style63"/>
        <w:widowControl w:val="0"/>
        <w:keepNext w:val="0"/>
        <w:keepLines w:val="0"/>
        <w:shd w:val="clear" w:color="auto" w:fill="auto"/>
        <w:bidi w:val="0"/>
        <w:spacing w:before="0" w:after="0"/>
        <w:ind w:left="0" w:right="20" w:firstLine="280"/>
      </w:pPr>
      <w:r>
        <w:rPr>
          <w:lang w:val="ru-RU"/>
          <w:w w:val="100"/>
          <w:spacing w:val="0"/>
          <w:color w:val="000000"/>
          <w:position w:val="0"/>
        </w:rPr>
        <w:t>Во время сепсиса при генерализации воспаления организм утрачи</w:t>
        <w:softHyphen/>
        <w:t>вает способность локализовать инфекцию и контролировать ее распро</w:t>
        <w:softHyphen/>
        <w:t>странение за пределы первичного очага. Кроме того, при травматиче</w:t>
        <w:softHyphen/>
        <w:t>ских повреждениях собственная микрофлора, преодолевая защитные барьеры организма (проникающее ранение, перфорация стенок кишеч</w:t>
        <w:softHyphen/>
        <w:t>ника или транслокация микроорганизмов через стенки кишечника), ча</w:t>
        <w:softHyphen/>
        <w:t>сто обусловливает развитие генерализованного инфекционного процес</w:t>
        <w:softHyphen/>
        <w:t>са (сепсиса). В среднем у 30% пациентов с бактериемией и полиорганной недостаточностью не был определен источник инфекции. Полагают, что у тяжелобольных пациентов происходит транслокация бактерий из ки</w:t>
        <w:softHyphen/>
        <w:t>шечника, большинство этих бактерий в норме принадлежат к облигат</w:t>
        <w:softHyphen/>
        <w:t>ным микроорганизмам микрофлоры кишечника. Возрастание прони</w:t>
        <w:softHyphen/>
        <w:t>цаемости сосудов и/или ишемическое повреждение стенки кишечника способствуют транслокации бактерий в просвет кишечника, а затем - в кровоток.</w:t>
      </w:r>
    </w:p>
    <w:p>
      <w:pPr>
        <w:pStyle w:val="Style63"/>
        <w:widowControl w:val="0"/>
        <w:keepNext w:val="0"/>
        <w:keepLines w:val="0"/>
        <w:shd w:val="clear" w:color="auto" w:fill="auto"/>
        <w:bidi w:val="0"/>
        <w:spacing w:before="0" w:after="0"/>
        <w:ind w:left="20" w:right="20" w:firstLine="280"/>
      </w:pPr>
      <w:r>
        <w:rPr>
          <w:lang w:val="ru-RU"/>
          <w:w w:val="100"/>
          <w:spacing w:val="0"/>
          <w:color w:val="000000"/>
          <w:position w:val="0"/>
        </w:rPr>
        <w:t>Бактериемия - присутствие инфекции в системном кровотоке - одно из возможных, но не обязательных проявлений сепсиса. Отсутствие бактериемии не должно влиять на постановку диагноза при наличии критериев сепсиса. Даже при самом скрупулезном соблюдении техники забора крови и использовании современных технологий частота поло</w:t>
        <w:softHyphen/>
        <w:t>жительных результатов, как правило, не превышает 45%. В то же время обнаружение микроорганизмов в кровотоке у лиц без клинико-лабора</w:t>
        <w:softHyphen/>
        <w:t>торных подтверждений синдрома системного воспаления должно рас</w:t>
        <w:softHyphen/>
        <w:t>цениваться как транзиторная бактериемия.</w:t>
      </w:r>
    </w:p>
    <w:p>
      <w:pPr>
        <w:pStyle w:val="Style63"/>
        <w:widowControl w:val="0"/>
        <w:keepNext w:val="0"/>
        <w:keepLines w:val="0"/>
        <w:shd w:val="clear" w:color="auto" w:fill="auto"/>
        <w:bidi w:val="0"/>
        <w:spacing w:before="0" w:after="0"/>
        <w:ind w:left="20" w:right="0" w:firstLine="280"/>
      </w:pPr>
      <w:r>
        <w:rPr>
          <w:lang w:val="ru-RU"/>
          <w:w w:val="100"/>
          <w:spacing w:val="0"/>
          <w:color w:val="000000"/>
          <w:position w:val="0"/>
        </w:rPr>
        <w:t>Регистрация бактериемии обладает клинической значимостью:</w:t>
      </w:r>
    </w:p>
    <w:p>
      <w:pPr>
        <w:pStyle w:val="Style63"/>
        <w:numPr>
          <w:ilvl w:val="0"/>
          <w:numId w:val="3"/>
        </w:numPr>
        <w:tabs>
          <w:tab w:leader="none" w:pos="434" w:val="left"/>
        </w:tabs>
        <w:widowControl w:val="0"/>
        <w:keepNext w:val="0"/>
        <w:keepLines w:val="0"/>
        <w:shd w:val="clear" w:color="auto" w:fill="auto"/>
        <w:bidi w:val="0"/>
        <w:jc w:val="left"/>
        <w:spacing w:before="0" w:after="0"/>
        <w:ind w:left="440" w:right="20" w:hanging="140"/>
      </w:pPr>
      <w:r>
        <w:rPr>
          <w:lang w:val="ru-RU"/>
          <w:w w:val="100"/>
          <w:spacing w:val="0"/>
          <w:color w:val="000000"/>
          <w:position w:val="0"/>
        </w:rPr>
        <w:t>в подтверждении диагноза и определении этиологии инфекцион</w:t>
        <w:softHyphen/>
        <w:t>ного процесса;</w:t>
      </w:r>
    </w:p>
    <w:p>
      <w:pPr>
        <w:pStyle w:val="Style63"/>
        <w:numPr>
          <w:ilvl w:val="0"/>
          <w:numId w:val="3"/>
        </w:numPr>
        <w:tabs>
          <w:tab w:leader="none" w:pos="434" w:val="left"/>
        </w:tabs>
        <w:widowControl w:val="0"/>
        <w:keepNext w:val="0"/>
        <w:keepLines w:val="0"/>
        <w:shd w:val="clear" w:color="auto" w:fill="auto"/>
        <w:bidi w:val="0"/>
        <w:jc w:val="left"/>
        <w:spacing w:before="0" w:after="0"/>
        <w:ind w:left="440" w:right="20" w:hanging="140"/>
      </w:pPr>
      <w:r>
        <w:rPr>
          <w:lang w:val="ru-RU"/>
          <w:w w:val="100"/>
          <w:spacing w:val="0"/>
          <w:color w:val="000000"/>
          <w:position w:val="0"/>
        </w:rPr>
        <w:t>в доказательстве механизма развития сепсиса (к примеру, кате- тер-связанная инфекция);</w:t>
      </w:r>
    </w:p>
    <w:p>
      <w:pPr>
        <w:pStyle w:val="Style63"/>
        <w:numPr>
          <w:ilvl w:val="0"/>
          <w:numId w:val="3"/>
        </w:numPr>
        <w:tabs>
          <w:tab w:leader="none" w:pos="434" w:val="left"/>
        </w:tabs>
        <w:widowControl w:val="0"/>
        <w:keepNext w:val="0"/>
        <w:keepLines w:val="0"/>
        <w:shd w:val="clear" w:color="auto" w:fill="auto"/>
        <w:bidi w:val="0"/>
        <w:jc w:val="left"/>
        <w:spacing w:before="0" w:after="0"/>
        <w:ind w:left="440" w:right="20" w:hanging="140"/>
      </w:pPr>
      <w:r>
        <w:rPr>
          <w:lang w:val="ru-RU"/>
          <w:w w:val="100"/>
          <w:spacing w:val="0"/>
          <w:color w:val="000000"/>
          <w:position w:val="0"/>
        </w:rPr>
        <w:t>для некоторых ситуаций - при аргументации тяжести течения па</w:t>
        <w:softHyphen/>
        <w:t xml:space="preserve">тологического процесса </w:t>
      </w:r>
      <w:r>
        <w:rPr>
          <w:rStyle w:val="CharStyle70"/>
        </w:rPr>
        <w:t>(K. pneumoniae, P. aeruginosa);</w:t>
      </w:r>
    </w:p>
    <w:p>
      <w:pPr>
        <w:pStyle w:val="Style63"/>
        <w:numPr>
          <w:ilvl w:val="0"/>
          <w:numId w:val="3"/>
        </w:numPr>
        <w:tabs>
          <w:tab w:leader="none" w:pos="434" w:val="left"/>
        </w:tabs>
        <w:widowControl w:val="0"/>
        <w:keepNext w:val="0"/>
        <w:keepLines w:val="0"/>
        <w:shd w:val="clear" w:color="auto" w:fill="auto"/>
        <w:bidi w:val="0"/>
        <w:jc w:val="left"/>
        <w:spacing w:before="0" w:after="135"/>
        <w:ind w:left="440" w:right="20" w:hanging="140"/>
      </w:pPr>
      <w:r>
        <w:rPr>
          <w:lang w:val="ru-RU"/>
          <w:w w:val="100"/>
          <w:spacing w:val="0"/>
          <w:color w:val="000000"/>
          <w:position w:val="0"/>
        </w:rPr>
        <w:t>при обосновании выбора антибиотикотерапии и оценке эффектив</w:t>
        <w:softHyphen/>
        <w:t>ности терапии.</w:t>
      </w:r>
    </w:p>
    <w:p>
      <w:pPr>
        <w:pStyle w:val="Style67"/>
        <w:widowControl w:val="0"/>
        <w:keepNext/>
        <w:keepLines/>
        <w:shd w:val="clear" w:color="auto" w:fill="auto"/>
        <w:bidi w:val="0"/>
        <w:spacing w:before="0" w:after="9" w:line="240" w:lineRule="exact"/>
        <w:ind w:left="0" w:right="0" w:firstLine="0"/>
      </w:pPr>
      <w:bookmarkStart w:id="8" w:name="bookmark8"/>
      <w:r>
        <w:rPr>
          <w:lang w:val="ru-RU"/>
          <w:sz w:val="24"/>
          <w:szCs w:val="24"/>
          <w:w w:val="100"/>
          <w:spacing w:val="0"/>
          <w:color w:val="000000"/>
          <w:position w:val="0"/>
        </w:rPr>
        <w:t>Патогенез</w:t>
      </w:r>
      <w:bookmarkEnd w:id="8"/>
    </w:p>
    <w:p>
      <w:pPr>
        <w:pStyle w:val="Style63"/>
        <w:widowControl w:val="0"/>
        <w:keepNext w:val="0"/>
        <w:keepLines w:val="0"/>
        <w:shd w:val="clear" w:color="auto" w:fill="auto"/>
        <w:bidi w:val="0"/>
        <w:spacing w:before="0" w:after="0"/>
        <w:ind w:left="20" w:right="20" w:firstLine="280"/>
      </w:pPr>
      <w:r>
        <w:rPr>
          <w:lang w:val="ru-RU"/>
          <w:w w:val="100"/>
          <w:spacing w:val="0"/>
          <w:color w:val="000000"/>
          <w:position w:val="0"/>
        </w:rPr>
        <w:t>Развитие органно-системных повреждений при сепсисе связано прежде всего с неконтролируемым распространением из первичного очага инфекционного воспаления провоспалительных медиаторов с последующей активацией под их влиянием макрофагов, нейтрофи- лов, лимфоцитов и ряда других клеток в органах и тканях, с поврежде</w:t>
        <w:softHyphen/>
        <w:t>нием эндотелия и снижением органной перфузии и доставки кисло</w:t>
        <w:softHyphen/>
        <w:t>рода. Диссеминация микроорганизмов может вообще отсутствовать или быть кратковременной, трудноуловимой. Суммарные эффекты, оказываемые медиаторами, формируют синдром системной воспали</w:t>
        <w:softHyphen/>
        <w:t>тельной реакции, то есть происходит генерализация воспалительной реакции [2, 7].</w:t>
      </w:r>
    </w:p>
    <w:p>
      <w:pPr>
        <w:pStyle w:val="Style63"/>
        <w:widowControl w:val="0"/>
        <w:keepNext w:val="0"/>
        <w:keepLines w:val="0"/>
        <w:shd w:val="clear" w:color="auto" w:fill="auto"/>
        <w:bidi w:val="0"/>
        <w:spacing w:before="0" w:after="0"/>
        <w:ind w:left="20" w:right="20" w:firstLine="280"/>
      </w:pPr>
      <w:r>
        <w:rPr>
          <w:lang w:val="ru-RU"/>
          <w:w w:val="100"/>
          <w:spacing w:val="0"/>
          <w:color w:val="000000"/>
          <w:position w:val="0"/>
        </w:rPr>
        <w:t>В патогенезе шока при сепсисе имеют значение три основных ме</w:t>
        <w:softHyphen/>
        <w:t>ханизма: снижение периферического сосудистого тонуса, прогресси</w:t>
        <w:softHyphen/>
        <w:t>рующая миокардиальная дисфункция и уменьшение объема цирку</w:t>
        <w:softHyphen/>
        <w:t>лирующей крови вследствие повышенной сосудистой проницаемости и его секвестрации в микроциркуляторное русло. Большинство из этих нарушений вызваны прямыми или опосредованными эффектами провоспалительных цитокинов. Эндотоксин, фактор некроза опухоли, интерлейкины 1 и 6 - главные проксимальные медиаторы, иницииру</w:t>
        <w:softHyphen/>
        <w:t xml:space="preserve">ющие системное воспаление, но ведущая роль в формировании шока принадлежит монооксиду азота </w:t>
      </w:r>
      <w:r>
        <w:rPr>
          <w:lang w:val="en-US"/>
          <w:w w:val="100"/>
          <w:spacing w:val="0"/>
          <w:color w:val="000000"/>
          <w:position w:val="0"/>
        </w:rPr>
        <w:t xml:space="preserve">(NO). </w:t>
      </w:r>
      <w:r>
        <w:rPr>
          <w:lang w:val="ru-RU"/>
          <w:w w:val="100"/>
          <w:spacing w:val="0"/>
          <w:color w:val="000000"/>
          <w:position w:val="0"/>
        </w:rPr>
        <w:t xml:space="preserve">Высокие концентрации </w:t>
      </w:r>
      <w:r>
        <w:rPr>
          <w:lang w:val="en-US"/>
          <w:w w:val="100"/>
          <w:spacing w:val="0"/>
          <w:color w:val="000000"/>
          <w:position w:val="0"/>
        </w:rPr>
        <w:t xml:space="preserve">NO </w:t>
      </w:r>
      <w:r>
        <w:rPr>
          <w:lang w:val="ru-RU"/>
          <w:w w:val="100"/>
          <w:spacing w:val="0"/>
          <w:color w:val="000000"/>
          <w:position w:val="0"/>
        </w:rPr>
        <w:t>вы</w:t>
        <w:softHyphen/>
        <w:t>зывают падение периферического сосудистого тонуса, сочетающееся со снижением ответа сосудистой стенки на центральные и гуморальные регуляторные стимулы.</w:t>
      </w:r>
    </w:p>
    <w:p>
      <w:pPr>
        <w:pStyle w:val="Style63"/>
        <w:widowControl w:val="0"/>
        <w:keepNext w:val="0"/>
        <w:keepLines w:val="0"/>
        <w:shd w:val="clear" w:color="auto" w:fill="auto"/>
        <w:bidi w:val="0"/>
        <w:spacing w:before="0" w:after="0"/>
        <w:ind w:left="20" w:right="20" w:firstLine="280"/>
      </w:pPr>
      <w:r>
        <w:rPr>
          <w:lang w:val="ru-RU"/>
          <w:w w:val="100"/>
          <w:spacing w:val="0"/>
          <w:color w:val="000000"/>
          <w:position w:val="0"/>
        </w:rPr>
        <w:t>Наиболее типичный вариант гемодинамического профиля раннего септического шока - гипердинамический. Он характеризуется повы</w:t>
        <w:softHyphen/>
        <w:t>шенным сердечным выбросом в сочетании со сниженным общим пери</w:t>
        <w:softHyphen/>
        <w:t>ферическим сосудистым сопротивлением. Поддержанию увеличенного сердечного выброса в этой ситуации способствуют сниженный уровень постнагрузки и эндогенная гиперкатехоламинемия. Клинически ему соответствует фаза «теплого шока» - сухой, гиперемированный, те</w:t>
        <w:softHyphen/>
        <w:t>плый кожный покров и умеренные проявления органной дисфункции.</w:t>
      </w:r>
    </w:p>
    <w:p>
      <w:pPr>
        <w:pStyle w:val="Style63"/>
        <w:widowControl w:val="0"/>
        <w:keepNext w:val="0"/>
        <w:keepLines w:val="0"/>
        <w:shd w:val="clear" w:color="auto" w:fill="auto"/>
        <w:bidi w:val="0"/>
        <w:spacing w:before="0" w:after="0"/>
        <w:ind w:left="20" w:right="20" w:firstLine="280"/>
      </w:pPr>
      <w:r>
        <w:rPr>
          <w:lang w:val="ru-RU"/>
          <w:w w:val="100"/>
          <w:spacing w:val="0"/>
          <w:color w:val="000000"/>
          <w:position w:val="0"/>
        </w:rPr>
        <w:t>Прогрессирование феномена депонирования объема циркулиру</w:t>
        <w:softHyphen/>
        <w:t>ющей крови из-за микроциркуляторных расстройств и капиллярной утечки на фоне миокардиальной дисфункции способствует снижению сердечного выброса с формированием картины «холодного шока» и тя</w:t>
        <w:softHyphen/>
        <w:t>желой полиорганной недостаточности, то есть развитию гиподинами- ческого варианта септического шока.</w:t>
      </w:r>
    </w:p>
    <w:p>
      <w:pPr>
        <w:pStyle w:val="Style63"/>
        <w:widowControl w:val="0"/>
        <w:keepNext w:val="0"/>
        <w:keepLines w:val="0"/>
        <w:shd w:val="clear" w:color="auto" w:fill="auto"/>
        <w:bidi w:val="0"/>
        <w:spacing w:before="0" w:after="375"/>
        <w:ind w:left="20" w:right="20" w:firstLine="280"/>
      </w:pPr>
      <w:r>
        <w:rPr>
          <w:lang w:val="ru-RU"/>
          <w:w w:val="100"/>
          <w:spacing w:val="0"/>
          <w:color w:val="000000"/>
          <w:position w:val="0"/>
        </w:rPr>
        <w:t>Длительность фаз септического шока зависит от конкретной клини</w:t>
        <w:softHyphen/>
        <w:t>ческой ситуации, особенностей взаимодействия «микроорганизм - ма</w:t>
        <w:softHyphen/>
        <w:t>кроорганизм», исходного функционального фона больного и не имеет временных границ.</w:t>
      </w:r>
    </w:p>
    <w:p>
      <w:pPr>
        <w:pStyle w:val="Style67"/>
        <w:widowControl w:val="0"/>
        <w:keepNext/>
        <w:keepLines/>
        <w:shd w:val="clear" w:color="auto" w:fill="auto"/>
        <w:bidi w:val="0"/>
        <w:spacing w:before="0" w:after="79" w:line="240" w:lineRule="exact"/>
        <w:ind w:left="0" w:right="0" w:firstLine="0"/>
      </w:pPr>
      <w:bookmarkStart w:id="9" w:name="bookmark9"/>
      <w:r>
        <w:rPr>
          <w:lang w:val="ru-RU"/>
          <w:sz w:val="24"/>
          <w:szCs w:val="24"/>
          <w:w w:val="100"/>
          <w:spacing w:val="0"/>
          <w:color w:val="000000"/>
          <w:position w:val="0"/>
        </w:rPr>
        <w:t>Разновидности сепсиса и септического шока</w:t>
      </w:r>
      <w:bookmarkEnd w:id="9"/>
    </w:p>
    <w:p>
      <w:pPr>
        <w:pStyle w:val="Style63"/>
        <w:widowControl w:val="0"/>
        <w:keepNext w:val="0"/>
        <w:keepLines w:val="0"/>
        <w:shd w:val="clear" w:color="auto" w:fill="auto"/>
        <w:bidi w:val="0"/>
        <w:spacing w:before="0" w:after="0" w:line="264" w:lineRule="exact"/>
        <w:ind w:left="20" w:right="20" w:firstLine="280"/>
      </w:pPr>
      <w:r>
        <w:rPr>
          <w:lang w:val="ru-RU"/>
          <w:w w:val="100"/>
          <w:spacing w:val="0"/>
          <w:color w:val="000000"/>
          <w:position w:val="0"/>
        </w:rPr>
        <w:t>Если определить первопричину не представляется возможным (не находят входных ворот инфекции и гнойного очага), сепсис называет</w:t>
        <w:softHyphen/>
        <w:t xml:space="preserve">ся </w:t>
      </w:r>
      <w:r>
        <w:rPr>
          <w:rStyle w:val="CharStyle70"/>
          <w:lang w:val="ru-RU"/>
        </w:rPr>
        <w:t>криптогенным,</w:t>
      </w:r>
      <w:r>
        <w:rPr>
          <w:lang w:val="ru-RU"/>
          <w:w w:val="100"/>
          <w:spacing w:val="0"/>
          <w:color w:val="000000"/>
          <w:position w:val="0"/>
        </w:rPr>
        <w:t xml:space="preserve"> или </w:t>
      </w:r>
      <w:r>
        <w:rPr>
          <w:rStyle w:val="CharStyle70"/>
          <w:lang w:val="ru-RU"/>
        </w:rPr>
        <w:t>первичным</w:t>
      </w:r>
      <w:r>
        <w:rPr>
          <w:lang w:val="ru-RU"/>
          <w:w w:val="100"/>
          <w:spacing w:val="0"/>
          <w:color w:val="000000"/>
          <w:position w:val="0"/>
        </w:rPr>
        <w:t xml:space="preserve"> (встречается крайне редко). Сепсис считается </w:t>
      </w:r>
      <w:r>
        <w:rPr>
          <w:rStyle w:val="CharStyle70"/>
          <w:lang w:val="ru-RU"/>
        </w:rPr>
        <w:t>вторичным,</w:t>
      </w:r>
      <w:r>
        <w:rPr>
          <w:lang w:val="ru-RU"/>
          <w:w w:val="100"/>
          <w:spacing w:val="0"/>
          <w:color w:val="000000"/>
          <w:position w:val="0"/>
        </w:rPr>
        <w:t xml:space="preserve"> если он обусловлен наличием любого гнойного очага.</w:t>
      </w:r>
    </w:p>
    <w:p>
      <w:pPr>
        <w:pStyle w:val="Style71"/>
        <w:widowControl w:val="0"/>
        <w:keepNext w:val="0"/>
        <w:keepLines w:val="0"/>
        <w:shd w:val="clear" w:color="auto" w:fill="auto"/>
        <w:bidi w:val="0"/>
        <w:spacing w:before="0" w:after="0"/>
        <w:ind w:left="20" w:right="20" w:firstLine="280"/>
      </w:pPr>
      <w:r>
        <w:rPr>
          <w:rStyle w:val="CharStyle73"/>
          <w:i w:val="0"/>
          <w:iCs w:val="0"/>
        </w:rPr>
        <w:t xml:space="preserve">В зависимости от входных ворот инфекции различают </w:t>
      </w:r>
      <w:r>
        <w:rPr>
          <w:lang w:val="ru-RU"/>
          <w:w w:val="100"/>
          <w:spacing w:val="0"/>
          <w:color w:val="000000"/>
          <w:position w:val="0"/>
        </w:rPr>
        <w:t>легочный, ги</w:t>
        <w:softHyphen/>
        <w:t>некологический, хирургический, урологический, посттравматический, одонтогенный сепсис</w:t>
      </w:r>
      <w:r>
        <w:rPr>
          <w:rStyle w:val="CharStyle73"/>
          <w:i w:val="0"/>
          <w:iCs w:val="0"/>
        </w:rPr>
        <w:t xml:space="preserve"> и пр.</w:t>
      </w:r>
    </w:p>
    <w:p>
      <w:pPr>
        <w:pStyle w:val="Style63"/>
        <w:widowControl w:val="0"/>
        <w:keepNext w:val="0"/>
        <w:keepLines w:val="0"/>
        <w:shd w:val="clear" w:color="auto" w:fill="auto"/>
        <w:bidi w:val="0"/>
        <w:spacing w:before="0" w:after="0"/>
        <w:ind w:left="20" w:right="0" w:firstLine="280"/>
      </w:pPr>
      <w:r>
        <w:rPr>
          <w:lang w:val="ru-RU"/>
          <w:w w:val="100"/>
          <w:spacing w:val="0"/>
          <w:color w:val="000000"/>
          <w:position w:val="0"/>
        </w:rPr>
        <w:t>По типу течения сепсис может быть:</w:t>
      </w:r>
    </w:p>
    <w:p>
      <w:pPr>
        <w:pStyle w:val="Style63"/>
        <w:numPr>
          <w:ilvl w:val="0"/>
          <w:numId w:val="3"/>
        </w:numPr>
        <w:tabs>
          <w:tab w:leader="none" w:pos="434" w:val="left"/>
        </w:tabs>
        <w:widowControl w:val="0"/>
        <w:keepNext w:val="0"/>
        <w:keepLines w:val="0"/>
        <w:shd w:val="clear" w:color="auto" w:fill="auto"/>
        <w:bidi w:val="0"/>
        <w:spacing w:before="0" w:after="0"/>
        <w:ind w:left="440" w:right="20" w:hanging="140"/>
      </w:pPr>
      <w:r>
        <w:rPr>
          <w:rStyle w:val="CharStyle70"/>
          <w:lang w:val="ru-RU"/>
        </w:rPr>
        <w:t>молниеносным</w:t>
      </w:r>
      <w:r>
        <w:rPr>
          <w:lang w:val="ru-RU"/>
          <w:w w:val="100"/>
          <w:spacing w:val="0"/>
          <w:color w:val="000000"/>
          <w:position w:val="0"/>
        </w:rPr>
        <w:t xml:space="preserve"> - развивается в течение 1-3 суток после внедрения инфекции (необходимо отличать молниеносный сепсис от септи</w:t>
        <w:softHyphen/>
        <w:t>ческого шока - осложнения, которое может возникнуть при любой форме и продолжительности гнойного процесса);</w:t>
      </w:r>
    </w:p>
    <w:p>
      <w:pPr>
        <w:pStyle w:val="Style63"/>
        <w:numPr>
          <w:ilvl w:val="0"/>
          <w:numId w:val="3"/>
        </w:numPr>
        <w:tabs>
          <w:tab w:leader="none" w:pos="434" w:val="left"/>
        </w:tabs>
        <w:widowControl w:val="0"/>
        <w:keepNext w:val="0"/>
        <w:keepLines w:val="0"/>
        <w:shd w:val="clear" w:color="auto" w:fill="auto"/>
        <w:bidi w:val="0"/>
        <w:jc w:val="left"/>
        <w:spacing w:before="0" w:after="0"/>
        <w:ind w:left="440" w:right="20" w:hanging="140"/>
      </w:pPr>
      <w:r>
        <w:rPr>
          <w:rStyle w:val="CharStyle70"/>
          <w:lang w:val="ru-RU"/>
        </w:rPr>
        <w:t>острым</w:t>
      </w:r>
      <w:r>
        <w:rPr>
          <w:lang w:val="ru-RU"/>
          <w:w w:val="100"/>
          <w:spacing w:val="0"/>
          <w:color w:val="000000"/>
          <w:position w:val="0"/>
        </w:rPr>
        <w:t xml:space="preserve"> - развивается в течение периода от 4 суток до 2 месяцев с момента внедрения инфекции;</w:t>
      </w:r>
    </w:p>
    <w:p>
      <w:pPr>
        <w:pStyle w:val="Style63"/>
        <w:numPr>
          <w:ilvl w:val="0"/>
          <w:numId w:val="3"/>
        </w:numPr>
        <w:tabs>
          <w:tab w:leader="none" w:pos="434" w:val="left"/>
        </w:tabs>
        <w:widowControl w:val="0"/>
        <w:keepNext w:val="0"/>
        <w:keepLines w:val="0"/>
        <w:shd w:val="clear" w:color="auto" w:fill="auto"/>
        <w:bidi w:val="0"/>
        <w:spacing w:before="0" w:after="0"/>
        <w:ind w:left="20" w:right="0" w:firstLine="280"/>
      </w:pPr>
      <w:r>
        <w:rPr>
          <w:rStyle w:val="CharStyle70"/>
          <w:lang w:val="ru-RU"/>
        </w:rPr>
        <w:t>подострым</w:t>
      </w:r>
      <w:r>
        <w:rPr>
          <w:lang w:val="ru-RU"/>
          <w:w w:val="100"/>
          <w:spacing w:val="0"/>
          <w:color w:val="000000"/>
          <w:position w:val="0"/>
        </w:rPr>
        <w:t xml:space="preserve"> - от 2 до 6 месяцев;</w:t>
      </w:r>
    </w:p>
    <w:p>
      <w:pPr>
        <w:pStyle w:val="Style71"/>
        <w:numPr>
          <w:ilvl w:val="0"/>
          <w:numId w:val="3"/>
        </w:numPr>
        <w:tabs>
          <w:tab w:leader="none" w:pos="434" w:val="left"/>
        </w:tabs>
        <w:widowControl w:val="0"/>
        <w:keepNext w:val="0"/>
        <w:keepLines w:val="0"/>
        <w:shd w:val="clear" w:color="auto" w:fill="auto"/>
        <w:bidi w:val="0"/>
        <w:spacing w:before="0" w:after="0"/>
        <w:ind w:left="20" w:right="0" w:firstLine="280"/>
      </w:pPr>
      <w:r>
        <w:rPr>
          <w:lang w:val="ru-RU"/>
          <w:w w:val="100"/>
          <w:spacing w:val="0"/>
          <w:color w:val="000000"/>
          <w:position w:val="0"/>
        </w:rPr>
        <w:t>хроническим</w:t>
      </w:r>
      <w:r>
        <w:rPr>
          <w:rStyle w:val="CharStyle73"/>
          <w:i w:val="0"/>
          <w:iCs w:val="0"/>
        </w:rPr>
        <w:t>.</w:t>
      </w:r>
    </w:p>
    <w:p>
      <w:pPr>
        <w:pStyle w:val="Style63"/>
        <w:widowControl w:val="0"/>
        <w:keepNext w:val="0"/>
        <w:keepLines w:val="0"/>
        <w:shd w:val="clear" w:color="auto" w:fill="auto"/>
        <w:bidi w:val="0"/>
        <w:spacing w:before="0" w:after="0"/>
        <w:ind w:left="20" w:right="20" w:firstLine="280"/>
      </w:pPr>
      <w:r>
        <w:rPr>
          <w:lang w:val="ru-RU"/>
          <w:w w:val="100"/>
          <w:spacing w:val="0"/>
          <w:color w:val="000000"/>
          <w:position w:val="0"/>
        </w:rPr>
        <w:t>По особенностям клинической картины различают такие фор</w:t>
        <w:softHyphen/>
        <w:t xml:space="preserve">мы сепсиса, как </w:t>
      </w:r>
      <w:r>
        <w:rPr>
          <w:rStyle w:val="CharStyle70"/>
          <w:lang w:val="ru-RU"/>
        </w:rPr>
        <w:t>септицемия</w:t>
      </w:r>
      <w:r>
        <w:rPr>
          <w:lang w:val="ru-RU"/>
          <w:w w:val="100"/>
          <w:spacing w:val="0"/>
          <w:color w:val="000000"/>
          <w:position w:val="0"/>
        </w:rPr>
        <w:t xml:space="preserve"> (сепсис без метастазов) и </w:t>
      </w:r>
      <w:r>
        <w:rPr>
          <w:rStyle w:val="CharStyle70"/>
          <w:lang w:val="ru-RU"/>
        </w:rPr>
        <w:t xml:space="preserve">септикопиемия </w:t>
      </w:r>
      <w:r>
        <w:rPr>
          <w:lang w:val="ru-RU"/>
          <w:w w:val="100"/>
          <w:spacing w:val="0"/>
          <w:color w:val="000000"/>
          <w:position w:val="0"/>
        </w:rPr>
        <w:t>(сепсис с гнойными метастазами).</w:t>
      </w:r>
    </w:p>
    <w:p>
      <w:pPr>
        <w:pStyle w:val="Style71"/>
        <w:widowControl w:val="0"/>
        <w:keepNext w:val="0"/>
        <w:keepLines w:val="0"/>
        <w:shd w:val="clear" w:color="auto" w:fill="auto"/>
        <w:bidi w:val="0"/>
        <w:spacing w:before="0" w:after="60"/>
        <w:ind w:left="20" w:right="20" w:firstLine="280"/>
      </w:pPr>
      <w:r>
        <w:rPr>
          <w:rStyle w:val="CharStyle73"/>
          <w:i w:val="0"/>
          <w:iCs w:val="0"/>
        </w:rPr>
        <w:t xml:space="preserve">В зависимости от возбудителя инфекции выделяют </w:t>
      </w:r>
      <w:r>
        <w:rPr>
          <w:lang w:val="ru-RU"/>
          <w:w w:val="100"/>
          <w:spacing w:val="0"/>
          <w:color w:val="000000"/>
          <w:position w:val="0"/>
        </w:rPr>
        <w:t>грамположи- тельный, грамотрицательный, вирусный, грибковый</w:t>
      </w:r>
      <w:r>
        <w:rPr>
          <w:rStyle w:val="CharStyle73"/>
          <w:i w:val="0"/>
          <w:iCs w:val="0"/>
        </w:rPr>
        <w:t xml:space="preserve"> и </w:t>
      </w:r>
      <w:r>
        <w:rPr>
          <w:lang w:val="ru-RU"/>
          <w:w w:val="100"/>
          <w:spacing w:val="0"/>
          <w:color w:val="000000"/>
          <w:position w:val="0"/>
        </w:rPr>
        <w:t>смешанный сепсис.</w:t>
      </w:r>
    </w:p>
    <w:p>
      <w:pPr>
        <w:pStyle w:val="Style67"/>
        <w:widowControl w:val="0"/>
        <w:keepNext/>
        <w:keepLines/>
        <w:shd w:val="clear" w:color="auto" w:fill="auto"/>
        <w:bidi w:val="0"/>
        <w:spacing w:before="0" w:after="60"/>
        <w:ind w:left="0" w:right="0" w:firstLine="0"/>
      </w:pPr>
      <w:bookmarkStart w:id="10" w:name="bookmark10"/>
      <w:r>
        <w:rPr>
          <w:lang w:val="ru-RU"/>
          <w:sz w:val="24"/>
          <w:szCs w:val="24"/>
          <w:w w:val="100"/>
          <w:spacing w:val="0"/>
          <w:color w:val="000000"/>
          <w:position w:val="0"/>
        </w:rPr>
        <w:t>Клинические рекомендации по ведению больных тяжелым сепсисом и септическим шоком</w:t>
      </w:r>
      <w:bookmarkEnd w:id="10"/>
    </w:p>
    <w:p>
      <w:pPr>
        <w:pStyle w:val="Style63"/>
        <w:widowControl w:val="0"/>
        <w:keepNext w:val="0"/>
        <w:keepLines w:val="0"/>
        <w:shd w:val="clear" w:color="auto" w:fill="auto"/>
        <w:bidi w:val="0"/>
        <w:spacing w:before="0" w:after="0"/>
        <w:ind w:left="20" w:right="20" w:firstLine="280"/>
      </w:pPr>
      <w:r>
        <w:rPr>
          <w:lang w:val="ru-RU"/>
          <w:w w:val="100"/>
          <w:spacing w:val="0"/>
          <w:color w:val="000000"/>
          <w:position w:val="0"/>
        </w:rPr>
        <w:t xml:space="preserve">В 2008 г. Движение за выживание при сепсисе </w:t>
      </w:r>
      <w:r>
        <w:rPr>
          <w:lang w:val="en-US"/>
          <w:w w:val="100"/>
          <w:spacing w:val="0"/>
          <w:color w:val="000000"/>
          <w:position w:val="0"/>
        </w:rPr>
        <w:t xml:space="preserve">(Surviving Sepsis Campaign </w:t>
      </w:r>
      <w:r>
        <w:rPr>
          <w:lang w:val="ru-RU"/>
          <w:w w:val="100"/>
          <w:spacing w:val="0"/>
          <w:color w:val="000000"/>
          <w:position w:val="0"/>
        </w:rPr>
        <w:t xml:space="preserve">- </w:t>
      </w:r>
      <w:r>
        <w:rPr>
          <w:lang w:val="en-US"/>
          <w:w w:val="100"/>
          <w:spacing w:val="0"/>
          <w:color w:val="000000"/>
          <w:position w:val="0"/>
        </w:rPr>
        <w:t xml:space="preserve">SSC) </w:t>
      </w:r>
      <w:r>
        <w:rPr>
          <w:lang w:val="ru-RU"/>
          <w:w w:val="100"/>
          <w:spacing w:val="0"/>
          <w:color w:val="000000"/>
          <w:position w:val="0"/>
        </w:rPr>
        <w:t>опубликовало Международные клинические реко</w:t>
        <w:softHyphen/>
        <w:t>мендации по ведению больных тяжелым сепсисом и септическим шо</w:t>
        <w:softHyphen/>
        <w:t xml:space="preserve">ком [7]. </w:t>
      </w:r>
      <w:r>
        <w:rPr>
          <w:lang w:val="en-US"/>
          <w:w w:val="100"/>
          <w:spacing w:val="0"/>
          <w:color w:val="000000"/>
          <w:position w:val="0"/>
        </w:rPr>
        <w:t xml:space="preserve">SSC </w:t>
      </w:r>
      <w:r>
        <w:rPr>
          <w:lang w:val="ru-RU"/>
          <w:w w:val="100"/>
          <w:spacing w:val="0"/>
          <w:color w:val="000000"/>
          <w:position w:val="0"/>
        </w:rPr>
        <w:t>- междисциплинарное сообщество, объединяющее бо</w:t>
        <w:softHyphen/>
        <w:t>лее 15 крупнейших международных обществ и ассоциаций Европы, Северной Америки и Японии. В октябре 2011 г. в Берлине прошел кон</w:t>
        <w:softHyphen/>
        <w:t xml:space="preserve">гресс Европейского общества интенсивной терапии </w:t>
      </w:r>
      <w:r>
        <w:rPr>
          <w:lang w:val="en-US"/>
          <w:w w:val="100"/>
          <w:spacing w:val="0"/>
          <w:color w:val="000000"/>
          <w:position w:val="0"/>
        </w:rPr>
        <w:t xml:space="preserve">(European Society of Intensive Care Medicine - ESICM), </w:t>
      </w:r>
      <w:r>
        <w:rPr>
          <w:lang w:val="ru-RU"/>
          <w:w w:val="100"/>
          <w:spacing w:val="0"/>
          <w:color w:val="000000"/>
          <w:position w:val="0"/>
        </w:rPr>
        <w:t xml:space="preserve">на котором были представлены измененные и дополненные рекомендации </w:t>
      </w:r>
      <w:r>
        <w:rPr>
          <w:lang w:val="en-US"/>
          <w:w w:val="100"/>
          <w:spacing w:val="0"/>
          <w:color w:val="000000"/>
          <w:position w:val="0"/>
        </w:rPr>
        <w:t xml:space="preserve">SSC </w:t>
      </w:r>
      <w:r>
        <w:rPr>
          <w:lang w:val="ru-RU"/>
          <w:w w:val="100"/>
          <w:spacing w:val="0"/>
          <w:color w:val="000000"/>
          <w:position w:val="0"/>
        </w:rPr>
        <w:t>[8]. Эти рекомендации основаны на принципах доказательной медицины и разработаны в со</w:t>
        <w:softHyphen/>
        <w:t xml:space="preserve">ответствии с системой </w:t>
      </w:r>
      <w:r>
        <w:rPr>
          <w:lang w:val="en-US"/>
          <w:w w:val="100"/>
          <w:spacing w:val="0"/>
          <w:color w:val="000000"/>
          <w:position w:val="0"/>
        </w:rPr>
        <w:t xml:space="preserve">GRADE. </w:t>
      </w:r>
      <w:r>
        <w:rPr>
          <w:lang w:val="ru-RU"/>
          <w:w w:val="100"/>
          <w:spacing w:val="0"/>
          <w:color w:val="000000"/>
          <w:position w:val="0"/>
        </w:rPr>
        <w:t>По этой системе сила рекомендации обозначается цифрами «1» (сильная рекомендация, означает «мы реко</w:t>
        <w:softHyphen/>
        <w:t>мендуем») и «2» (слабая рекомендация, означает «мы полагаем (совету</w:t>
        <w:softHyphen/>
        <w:t>ем)», следует рассмотреть возможность использования в конкретной ситуации). Уровень доказательств обозначается литерами:</w:t>
      </w:r>
    </w:p>
    <w:p>
      <w:pPr>
        <w:pStyle w:val="Style63"/>
        <w:numPr>
          <w:ilvl w:val="0"/>
          <w:numId w:val="3"/>
        </w:numPr>
        <w:tabs>
          <w:tab w:leader="none" w:pos="607" w:val="left"/>
        </w:tabs>
        <w:widowControl w:val="0"/>
        <w:keepNext w:val="0"/>
        <w:keepLines w:val="0"/>
        <w:shd w:val="clear" w:color="auto" w:fill="auto"/>
        <w:bidi w:val="0"/>
        <w:spacing w:before="0" w:after="0"/>
        <w:ind w:left="400" w:right="20" w:firstLine="0"/>
      </w:pPr>
      <w:r>
        <w:rPr>
          <w:lang w:val="ru-RU"/>
          <w:w w:val="100"/>
          <w:spacing w:val="0"/>
          <w:color w:val="000000"/>
          <w:position w:val="0"/>
        </w:rPr>
        <w:t>«А» - высокий уровень - устанавливают по результатам рандоми</w:t>
        <w:softHyphen/>
        <w:t>зированных контролируемых исследований;</w:t>
      </w:r>
    </w:p>
    <w:p>
      <w:pPr>
        <w:pStyle w:val="Style63"/>
        <w:numPr>
          <w:ilvl w:val="0"/>
          <w:numId w:val="3"/>
        </w:numPr>
        <w:tabs>
          <w:tab w:leader="none" w:pos="607" w:val="left"/>
        </w:tabs>
        <w:widowControl w:val="0"/>
        <w:keepNext w:val="0"/>
        <w:keepLines w:val="0"/>
        <w:shd w:val="clear" w:color="auto" w:fill="auto"/>
        <w:bidi w:val="0"/>
        <w:spacing w:before="0" w:after="0"/>
        <w:ind w:left="400" w:right="20" w:firstLine="0"/>
      </w:pPr>
      <w:r>
        <w:rPr>
          <w:lang w:val="ru-RU"/>
          <w:w w:val="100"/>
          <w:spacing w:val="0"/>
          <w:color w:val="000000"/>
          <w:position w:val="0"/>
        </w:rPr>
        <w:t>«В» - умеренный уровень - по результатам групповых исследова</w:t>
        <w:softHyphen/>
        <w:t>ний;</w:t>
      </w:r>
    </w:p>
    <w:p>
      <w:pPr>
        <w:pStyle w:val="Style63"/>
        <w:numPr>
          <w:ilvl w:val="0"/>
          <w:numId w:val="3"/>
        </w:numPr>
        <w:tabs>
          <w:tab w:leader="none" w:pos="607" w:val="left"/>
        </w:tabs>
        <w:widowControl w:val="0"/>
        <w:keepNext w:val="0"/>
        <w:keepLines w:val="0"/>
        <w:shd w:val="clear" w:color="auto" w:fill="auto"/>
        <w:bidi w:val="0"/>
        <w:spacing w:before="0" w:after="0"/>
        <w:ind w:left="400" w:right="20" w:firstLine="0"/>
      </w:pPr>
      <w:r>
        <w:rPr>
          <w:lang w:val="ru-RU"/>
          <w:w w:val="100"/>
          <w:spacing w:val="0"/>
          <w:color w:val="000000"/>
          <w:position w:val="0"/>
        </w:rPr>
        <w:t>«С» - низкий уровень - по результатам нерандомизированных, с па</w:t>
        <w:softHyphen/>
        <w:t>раллельными или ретроспективными группами исследований ме</w:t>
        <w:softHyphen/>
        <w:t>тодом «случай - контроль», исследований чувствительности и спец</w:t>
        <w:softHyphen/>
        <w:t>ифичности диагностических тестов, описательных исследований;</w:t>
      </w:r>
    </w:p>
    <w:p>
      <w:pPr>
        <w:pStyle w:val="Style63"/>
        <w:numPr>
          <w:ilvl w:val="0"/>
          <w:numId w:val="3"/>
        </w:numPr>
        <w:tabs>
          <w:tab w:leader="none" w:pos="607" w:val="left"/>
        </w:tabs>
        <w:widowControl w:val="0"/>
        <w:keepNext w:val="0"/>
        <w:keepLines w:val="0"/>
        <w:shd w:val="clear" w:color="auto" w:fill="auto"/>
        <w:bidi w:val="0"/>
        <w:spacing w:before="0" w:after="0"/>
        <w:ind w:left="400" w:right="20" w:firstLine="0"/>
      </w:pPr>
      <w:r>
        <w:rPr>
          <w:lang w:val="en-US"/>
          <w:w w:val="100"/>
          <w:spacing w:val="0"/>
          <w:color w:val="000000"/>
          <w:position w:val="0"/>
        </w:rPr>
        <w:t xml:space="preserve">«D» </w:t>
      </w:r>
      <w:r>
        <w:rPr>
          <w:lang w:val="ru-RU"/>
          <w:w w:val="100"/>
          <w:spacing w:val="0"/>
          <w:color w:val="000000"/>
          <w:position w:val="0"/>
        </w:rPr>
        <w:t>- очень низкий уровень - по результатам единичных исследо</w:t>
        <w:softHyphen/>
        <w:t>ваний отдельных авторов, описания серии случаев или заболева</w:t>
        <w:softHyphen/>
        <w:t>ний.</w:t>
      </w:r>
    </w:p>
    <w:p>
      <w:pPr>
        <w:pStyle w:val="Style63"/>
        <w:widowControl w:val="0"/>
        <w:keepNext w:val="0"/>
        <w:keepLines w:val="0"/>
        <w:shd w:val="clear" w:color="auto" w:fill="auto"/>
        <w:bidi w:val="0"/>
        <w:jc w:val="left"/>
        <w:spacing w:before="0" w:after="0"/>
        <w:ind w:left="0" w:right="20" w:firstLine="380"/>
      </w:pPr>
      <w:r>
        <w:rPr>
          <w:lang w:val="ru-RU"/>
          <w:w w:val="100"/>
          <w:spacing w:val="0"/>
          <w:color w:val="000000"/>
          <w:position w:val="0"/>
        </w:rPr>
        <w:t xml:space="preserve">Ряд аргументов и рекомендаций не классифицировались: в тексте они обозначены как </w:t>
      </w:r>
      <w:r>
        <w:rPr>
          <w:lang w:val="en-US"/>
          <w:w w:val="100"/>
          <w:spacing w:val="0"/>
          <w:color w:val="000000"/>
          <w:position w:val="0"/>
        </w:rPr>
        <w:t xml:space="preserve">«UG» </w:t>
      </w:r>
      <w:r>
        <w:rPr>
          <w:lang w:val="ru-RU"/>
          <w:w w:val="100"/>
          <w:spacing w:val="0"/>
          <w:color w:val="000000"/>
          <w:position w:val="0"/>
        </w:rPr>
        <w:t xml:space="preserve">(англ. </w:t>
      </w:r>
      <w:r>
        <w:rPr>
          <w:lang w:val="en-US"/>
          <w:w w:val="100"/>
          <w:spacing w:val="0"/>
          <w:color w:val="000000"/>
          <w:position w:val="0"/>
        </w:rPr>
        <w:t>ungraduate level).</w:t>
      </w:r>
    </w:p>
    <w:p>
      <w:pPr>
        <w:pStyle w:val="Style63"/>
        <w:widowControl w:val="0"/>
        <w:keepNext w:val="0"/>
        <w:keepLines w:val="0"/>
        <w:shd w:val="clear" w:color="auto" w:fill="auto"/>
        <w:bidi w:val="0"/>
        <w:jc w:val="left"/>
        <w:spacing w:before="0" w:after="180"/>
        <w:ind w:left="0" w:right="20" w:firstLine="720"/>
      </w:pPr>
      <w:r>
        <w:rPr>
          <w:lang w:val="ru-RU"/>
          <w:w w:val="100"/>
          <w:spacing w:val="0"/>
          <w:color w:val="000000"/>
          <w:position w:val="0"/>
        </w:rPr>
        <w:t>Ниже приведены действующие рекомендации с указанием силы рекомендаций и уровня их доказательств [8].</w:t>
      </w:r>
    </w:p>
    <w:p>
      <w:pPr>
        <w:pStyle w:val="Style74"/>
        <w:widowControl w:val="0"/>
        <w:keepNext w:val="0"/>
        <w:keepLines w:val="0"/>
        <w:shd w:val="clear" w:color="auto" w:fill="auto"/>
        <w:bidi w:val="0"/>
        <w:jc w:val="left"/>
        <w:spacing w:before="0" w:after="0"/>
        <w:ind w:left="0" w:right="20" w:firstLine="380"/>
      </w:pPr>
      <w:bookmarkStart w:id="11" w:name="bookmark11"/>
      <w:r>
        <w:rPr>
          <w:lang w:val="ru-RU"/>
          <w:w w:val="100"/>
          <w:spacing w:val="0"/>
          <w:color w:val="000000"/>
          <w:position w:val="0"/>
        </w:rPr>
        <w:t>Ранняя целенаправленная терапия тяжелого сепсиса и септиче</w:t>
        <w:softHyphen/>
        <w:t>ского шока</w:t>
      </w:r>
      <w:bookmarkEnd w:id="11"/>
    </w:p>
    <w:p>
      <w:pPr>
        <w:pStyle w:val="Style71"/>
        <w:widowControl w:val="0"/>
        <w:keepNext w:val="0"/>
        <w:keepLines w:val="0"/>
        <w:shd w:val="clear" w:color="auto" w:fill="auto"/>
        <w:bidi w:val="0"/>
        <w:spacing w:before="0" w:after="0"/>
        <w:ind w:left="740" w:right="0"/>
      </w:pPr>
      <w:r>
        <w:rPr>
          <w:lang w:val="ru-RU"/>
          <w:w w:val="100"/>
          <w:spacing w:val="0"/>
          <w:color w:val="000000"/>
          <w:position w:val="0"/>
        </w:rPr>
        <w:t>В первые 3 часа следует:</w:t>
      </w:r>
    </w:p>
    <w:p>
      <w:pPr>
        <w:pStyle w:val="Style63"/>
        <w:numPr>
          <w:ilvl w:val="0"/>
          <w:numId w:val="5"/>
        </w:numPr>
        <w:tabs>
          <w:tab w:leader="none" w:pos="607" w:val="left"/>
        </w:tabs>
        <w:widowControl w:val="0"/>
        <w:keepNext w:val="0"/>
        <w:keepLines w:val="0"/>
        <w:shd w:val="clear" w:color="auto" w:fill="auto"/>
        <w:bidi w:val="0"/>
        <w:spacing w:before="0" w:after="0"/>
        <w:ind w:left="740" w:right="0"/>
      </w:pPr>
      <w:r>
        <w:rPr>
          <w:lang w:val="ru-RU"/>
          <w:w w:val="100"/>
          <w:spacing w:val="0"/>
          <w:color w:val="000000"/>
          <w:position w:val="0"/>
        </w:rPr>
        <w:t>определить уровень лактата;</w:t>
      </w:r>
    </w:p>
    <w:p>
      <w:pPr>
        <w:pStyle w:val="Style63"/>
        <w:numPr>
          <w:ilvl w:val="0"/>
          <w:numId w:val="5"/>
        </w:numPr>
        <w:tabs>
          <w:tab w:leader="none" w:pos="607" w:val="left"/>
        </w:tabs>
        <w:widowControl w:val="0"/>
        <w:keepNext w:val="0"/>
        <w:keepLines w:val="0"/>
        <w:shd w:val="clear" w:color="auto" w:fill="auto"/>
        <w:bidi w:val="0"/>
        <w:spacing w:before="0" w:after="0"/>
        <w:ind w:left="740" w:right="0"/>
      </w:pPr>
      <w:r>
        <w:rPr>
          <w:lang w:val="ru-RU"/>
          <w:w w:val="100"/>
          <w:spacing w:val="0"/>
          <w:color w:val="000000"/>
          <w:position w:val="0"/>
        </w:rPr>
        <w:t>взять анализ на гемокультуру до назначения антибиотиков;</w:t>
      </w:r>
    </w:p>
    <w:p>
      <w:pPr>
        <w:pStyle w:val="Style63"/>
        <w:numPr>
          <w:ilvl w:val="0"/>
          <w:numId w:val="5"/>
        </w:numPr>
        <w:tabs>
          <w:tab w:leader="none" w:pos="607" w:val="left"/>
        </w:tabs>
        <w:widowControl w:val="0"/>
        <w:keepNext w:val="0"/>
        <w:keepLines w:val="0"/>
        <w:shd w:val="clear" w:color="auto" w:fill="auto"/>
        <w:bidi w:val="0"/>
        <w:spacing w:before="0" w:after="0"/>
        <w:ind w:left="740" w:right="0"/>
      </w:pPr>
      <w:r>
        <w:rPr>
          <w:lang w:val="ru-RU"/>
          <w:w w:val="100"/>
          <w:spacing w:val="0"/>
          <w:color w:val="000000"/>
          <w:position w:val="0"/>
        </w:rPr>
        <w:t>назначить антибиотики широкого спектра действия;</w:t>
      </w:r>
    </w:p>
    <w:p>
      <w:pPr>
        <w:pStyle w:val="Style63"/>
        <w:numPr>
          <w:ilvl w:val="0"/>
          <w:numId w:val="5"/>
        </w:numPr>
        <w:tabs>
          <w:tab w:leader="none" w:pos="607" w:val="left"/>
        </w:tabs>
        <w:widowControl w:val="0"/>
        <w:keepNext w:val="0"/>
        <w:keepLines w:val="0"/>
        <w:shd w:val="clear" w:color="auto" w:fill="auto"/>
        <w:bidi w:val="0"/>
        <w:spacing w:before="0" w:after="0"/>
        <w:ind w:left="740" w:right="20"/>
      </w:pPr>
      <w:r>
        <w:rPr>
          <w:lang w:val="ru-RU"/>
          <w:w w:val="100"/>
          <w:spacing w:val="0"/>
          <w:color w:val="000000"/>
          <w:position w:val="0"/>
        </w:rPr>
        <w:t>назначить кристаллоиды в дозе 30 мл/кг при гипотензии или лак</w:t>
        <w:softHyphen/>
        <w:t>тате &gt; 4 ммоль/л в течение первых 30-45 мин;</w:t>
      </w:r>
    </w:p>
    <w:p>
      <w:pPr>
        <w:pStyle w:val="Style63"/>
        <w:numPr>
          <w:ilvl w:val="0"/>
          <w:numId w:val="5"/>
        </w:numPr>
        <w:tabs>
          <w:tab w:leader="none" w:pos="607" w:val="left"/>
        </w:tabs>
        <w:widowControl w:val="0"/>
        <w:keepNext w:val="0"/>
        <w:keepLines w:val="0"/>
        <w:shd w:val="clear" w:color="auto" w:fill="auto"/>
        <w:bidi w:val="0"/>
        <w:spacing w:before="0" w:after="0"/>
        <w:ind w:left="740" w:right="20"/>
      </w:pPr>
      <w:r>
        <w:rPr>
          <w:lang w:val="ru-RU"/>
          <w:w w:val="100"/>
          <w:spacing w:val="0"/>
          <w:color w:val="000000"/>
          <w:position w:val="0"/>
        </w:rPr>
        <w:t>использовать вазопрессоры (при гипотензии, некупируемой вве</w:t>
        <w:softHyphen/>
        <w:t>дением кристаллоидов), чтобы поддерживать среднее артериаль</w:t>
        <w:softHyphen/>
        <w:t>ное давление &gt; 65 мм рт. ст.</w:t>
      </w:r>
    </w:p>
    <w:p>
      <w:pPr>
        <w:pStyle w:val="Style71"/>
        <w:widowControl w:val="0"/>
        <w:keepNext w:val="0"/>
        <w:keepLines w:val="0"/>
        <w:shd w:val="clear" w:color="auto" w:fill="auto"/>
        <w:bidi w:val="0"/>
        <w:spacing w:before="0" w:after="0"/>
        <w:ind w:left="740" w:right="0"/>
      </w:pPr>
      <w:r>
        <w:rPr>
          <w:lang w:val="ru-RU"/>
          <w:w w:val="100"/>
          <w:spacing w:val="0"/>
          <w:color w:val="000000"/>
          <w:position w:val="0"/>
        </w:rPr>
        <w:t>В первые 6 часов:</w:t>
      </w:r>
    </w:p>
    <w:p>
      <w:pPr>
        <w:pStyle w:val="Style63"/>
        <w:numPr>
          <w:ilvl w:val="0"/>
          <w:numId w:val="7"/>
        </w:numPr>
        <w:tabs>
          <w:tab w:leader="none" w:pos="607" w:val="left"/>
        </w:tabs>
        <w:widowControl w:val="0"/>
        <w:keepNext w:val="0"/>
        <w:keepLines w:val="0"/>
        <w:shd w:val="clear" w:color="auto" w:fill="auto"/>
        <w:bidi w:val="0"/>
        <w:spacing w:before="0" w:after="0"/>
        <w:ind w:left="740" w:right="20"/>
      </w:pPr>
      <w:r>
        <w:rPr>
          <w:lang w:val="ru-RU"/>
          <w:w w:val="100"/>
          <w:spacing w:val="0"/>
          <w:color w:val="000000"/>
          <w:position w:val="0"/>
        </w:rPr>
        <w:t>в случае стойкой гипотензии, некупируемой введением жидкости (септический шок), или при лактате &gt; 4 ммоль/л:</w:t>
      </w:r>
    </w:p>
    <w:p>
      <w:pPr>
        <w:pStyle w:val="Style63"/>
        <w:numPr>
          <w:ilvl w:val="0"/>
          <w:numId w:val="3"/>
        </w:numPr>
        <w:tabs>
          <w:tab w:leader="none" w:pos="607" w:val="left"/>
        </w:tabs>
        <w:widowControl w:val="0"/>
        <w:keepNext w:val="0"/>
        <w:keepLines w:val="0"/>
        <w:shd w:val="clear" w:color="auto" w:fill="auto"/>
        <w:bidi w:val="0"/>
        <w:spacing w:before="0" w:after="0"/>
        <w:ind w:left="740" w:right="0"/>
      </w:pPr>
      <w:r>
        <w:rPr>
          <w:lang w:val="ru-RU"/>
          <w:w w:val="100"/>
          <w:spacing w:val="0"/>
          <w:color w:val="000000"/>
          <w:position w:val="0"/>
        </w:rPr>
        <w:t>измерить центральное венозное давление;</w:t>
      </w:r>
    </w:p>
    <w:p>
      <w:pPr>
        <w:pStyle w:val="Style63"/>
        <w:numPr>
          <w:ilvl w:val="0"/>
          <w:numId w:val="3"/>
        </w:numPr>
        <w:tabs>
          <w:tab w:leader="none" w:pos="607" w:val="left"/>
        </w:tabs>
        <w:widowControl w:val="0"/>
        <w:keepNext w:val="0"/>
        <w:keepLines w:val="0"/>
        <w:shd w:val="clear" w:color="auto" w:fill="auto"/>
        <w:bidi w:val="0"/>
        <w:spacing w:before="0" w:after="0"/>
        <w:ind w:left="740" w:right="0"/>
      </w:pPr>
      <w:r>
        <w:rPr>
          <w:lang w:val="ru-RU"/>
          <w:w w:val="100"/>
          <w:spacing w:val="0"/>
          <w:color w:val="000000"/>
          <w:position w:val="0"/>
        </w:rPr>
        <w:t>измерить сатурацию смешанной венозной крови;</w:t>
      </w:r>
    </w:p>
    <w:p>
      <w:pPr>
        <w:pStyle w:val="Style63"/>
        <w:numPr>
          <w:ilvl w:val="0"/>
          <w:numId w:val="7"/>
        </w:numPr>
        <w:tabs>
          <w:tab w:leader="none" w:pos="607" w:val="left"/>
        </w:tabs>
        <w:widowControl w:val="0"/>
        <w:keepNext w:val="0"/>
        <w:keepLines w:val="0"/>
        <w:shd w:val="clear" w:color="auto" w:fill="auto"/>
        <w:bidi w:val="0"/>
        <w:spacing w:before="0" w:after="0"/>
        <w:ind w:left="740" w:right="20"/>
      </w:pPr>
      <w:r>
        <w:rPr>
          <w:lang w:val="ru-RU"/>
          <w:w w:val="100"/>
          <w:spacing w:val="0"/>
          <w:color w:val="000000"/>
          <w:position w:val="0"/>
        </w:rPr>
        <w:t>повторить анализ уровня лактата, если он был изначаль</w:t>
        <w:softHyphen/>
        <w:t>но повышен. Целевые значения: центральное венозное давле</w:t>
        <w:softHyphen/>
        <w:t xml:space="preserve">ние &gt; 8 мм рт. ст., насыщение гемоглобина кислородом в верхней полой вене </w:t>
      </w:r>
      <w:r>
        <w:rPr>
          <w:lang w:val="en-US"/>
          <w:w w:val="100"/>
          <w:spacing w:val="0"/>
          <w:color w:val="000000"/>
          <w:position w:val="0"/>
        </w:rPr>
        <w:t>(SCVO</w:t>
      </w:r>
      <w:r>
        <w:rPr>
          <w:rStyle w:val="CharStyle76"/>
          <w:lang w:val="en-US"/>
        </w:rPr>
        <w:t>2</w:t>
      </w:r>
      <w:r>
        <w:rPr>
          <w:lang w:val="en-US"/>
          <w:w w:val="100"/>
          <w:spacing w:val="0"/>
          <w:color w:val="000000"/>
          <w:position w:val="0"/>
        </w:rPr>
        <w:t xml:space="preserve">) </w:t>
      </w:r>
      <w:r>
        <w:rPr>
          <w:lang w:val="ru-RU"/>
          <w:w w:val="100"/>
          <w:spacing w:val="0"/>
          <w:color w:val="000000"/>
          <w:position w:val="0"/>
        </w:rPr>
        <w:t>&gt; 70% (прил. 2).</w:t>
      </w:r>
    </w:p>
    <w:p>
      <w:pPr>
        <w:pStyle w:val="Style77"/>
        <w:widowControl w:val="0"/>
        <w:keepNext w:val="0"/>
        <w:keepLines w:val="0"/>
        <w:shd w:val="clear" w:color="auto" w:fill="auto"/>
        <w:bidi w:val="0"/>
        <w:spacing w:before="0" w:after="14" w:line="240" w:lineRule="exact"/>
        <w:ind w:left="0" w:right="100" w:firstLine="0"/>
      </w:pPr>
      <w:bookmarkStart w:id="12" w:name="bookmark12"/>
      <w:r>
        <w:rPr>
          <w:lang w:val="ru-RU"/>
          <w:sz w:val="24"/>
          <w:szCs w:val="24"/>
          <w:w w:val="100"/>
          <w:spacing w:val="0"/>
          <w:color w:val="000000"/>
          <w:position w:val="0"/>
        </w:rPr>
        <w:t>Стартовая терапия и борьба с инфекцией</w:t>
      </w:r>
      <w:bookmarkEnd w:id="12"/>
    </w:p>
    <w:p>
      <w:pPr>
        <w:pStyle w:val="Style79"/>
        <w:widowControl w:val="0"/>
        <w:keepNext w:val="0"/>
        <w:keepLines w:val="0"/>
        <w:shd w:val="clear" w:color="auto" w:fill="auto"/>
        <w:bidi w:val="0"/>
        <w:spacing w:before="0" w:after="0"/>
        <w:ind w:left="0" w:right="100" w:firstLine="0"/>
      </w:pPr>
      <w:r>
        <w:rPr>
          <w:lang w:val="ru-RU"/>
          <w:w w:val="100"/>
          <w:spacing w:val="0"/>
          <w:color w:val="000000"/>
          <w:position w:val="0"/>
        </w:rPr>
        <w:t>Стартовая терапия</w:t>
      </w:r>
    </w:p>
    <w:p>
      <w:pPr>
        <w:pStyle w:val="Style63"/>
        <w:numPr>
          <w:ilvl w:val="0"/>
          <w:numId w:val="9"/>
        </w:numPr>
        <w:tabs>
          <w:tab w:leader="none" w:pos="523" w:val="left"/>
        </w:tabs>
        <w:widowControl w:val="0"/>
        <w:keepNext w:val="0"/>
        <w:keepLines w:val="0"/>
        <w:shd w:val="clear" w:color="auto" w:fill="auto"/>
        <w:bidi w:val="0"/>
        <w:spacing w:before="0" w:after="0"/>
        <w:ind w:left="20" w:right="20" w:firstLine="280"/>
      </w:pPr>
      <w:r>
        <w:rPr>
          <w:lang w:val="ru-RU"/>
          <w:w w:val="100"/>
          <w:spacing w:val="0"/>
          <w:color w:val="000000"/>
          <w:position w:val="0"/>
        </w:rPr>
        <w:t>Интенсивная терапия пациентов с тканевой гипоперфузией, вы</w:t>
        <w:softHyphen/>
        <w:t>званной сепсисом (гипотензия, сохраняющаяся после начальной водной нагрузки, или лактат &gt; 4 ммоль/л).</w:t>
      </w:r>
    </w:p>
    <w:p>
      <w:pPr>
        <w:pStyle w:val="Style63"/>
        <w:widowControl w:val="0"/>
        <w:keepNext w:val="0"/>
        <w:keepLines w:val="0"/>
        <w:shd w:val="clear" w:color="auto" w:fill="auto"/>
        <w:bidi w:val="0"/>
        <w:jc w:val="center"/>
        <w:spacing w:before="0" w:after="0"/>
        <w:ind w:left="0" w:right="100" w:firstLine="0"/>
      </w:pPr>
      <w:r>
        <w:rPr>
          <w:lang w:val="ru-RU"/>
          <w:w w:val="100"/>
          <w:spacing w:val="0"/>
          <w:color w:val="000000"/>
          <w:position w:val="0"/>
        </w:rPr>
        <w:t>Целевые показатели для первых 6 часов интенсивной терапии:</w:t>
      </w:r>
    </w:p>
    <w:p>
      <w:pPr>
        <w:pStyle w:val="Style63"/>
        <w:tabs>
          <w:tab w:leader="none" w:pos="523" w:val="left"/>
        </w:tabs>
        <w:widowControl w:val="0"/>
        <w:keepNext w:val="0"/>
        <w:keepLines w:val="0"/>
        <w:shd w:val="clear" w:color="auto" w:fill="auto"/>
        <w:bidi w:val="0"/>
        <w:spacing w:before="0" w:after="0"/>
        <w:ind w:left="20" w:right="0" w:firstLine="280"/>
      </w:pPr>
      <w:r>
        <w:rPr>
          <w:lang w:val="ru-RU"/>
          <w:w w:val="100"/>
          <w:spacing w:val="0"/>
          <w:color w:val="000000"/>
          <w:position w:val="0"/>
        </w:rPr>
        <w:t>а)</w:t>
        <w:tab/>
        <w:t>центральное венозное давление 8-12 мм рт. ст. (110-160 мм вод. ст.);</w:t>
      </w:r>
    </w:p>
    <w:p>
      <w:pPr>
        <w:pStyle w:val="Style63"/>
        <w:tabs>
          <w:tab w:leader="none" w:pos="523" w:val="left"/>
        </w:tabs>
        <w:widowControl w:val="0"/>
        <w:keepNext w:val="0"/>
        <w:keepLines w:val="0"/>
        <w:shd w:val="clear" w:color="auto" w:fill="auto"/>
        <w:bidi w:val="0"/>
        <w:spacing w:before="0" w:after="0"/>
        <w:ind w:left="20" w:right="0" w:firstLine="280"/>
      </w:pPr>
      <w:r>
        <w:rPr>
          <w:lang w:val="ru-RU"/>
          <w:w w:val="100"/>
          <w:spacing w:val="0"/>
          <w:color w:val="000000"/>
          <w:position w:val="0"/>
        </w:rPr>
        <w:t>б)</w:t>
        <w:tab/>
        <w:t>среднее артериальное давление &gt; 65 мм рт. ст.;</w:t>
      </w:r>
    </w:p>
    <w:p>
      <w:pPr>
        <w:pStyle w:val="Style63"/>
        <w:tabs>
          <w:tab w:leader="none" w:pos="523" w:val="left"/>
        </w:tabs>
        <w:widowControl w:val="0"/>
        <w:keepNext w:val="0"/>
        <w:keepLines w:val="0"/>
        <w:shd w:val="clear" w:color="auto" w:fill="auto"/>
        <w:bidi w:val="0"/>
        <w:spacing w:before="0" w:after="0"/>
        <w:ind w:left="20" w:right="0" w:firstLine="280"/>
      </w:pPr>
      <w:r>
        <w:rPr>
          <w:lang w:val="ru-RU"/>
          <w:w w:val="100"/>
          <w:spacing w:val="0"/>
          <w:color w:val="000000"/>
          <w:position w:val="0"/>
        </w:rPr>
        <w:t>в)</w:t>
        <w:tab/>
        <w:t>диурез &gt; 0,5 мл/кг/ч;</w:t>
      </w:r>
    </w:p>
    <w:p>
      <w:pPr>
        <w:pStyle w:val="Style63"/>
        <w:tabs>
          <w:tab w:leader="none" w:pos="523" w:val="left"/>
        </w:tabs>
        <w:widowControl w:val="0"/>
        <w:keepNext w:val="0"/>
        <w:keepLines w:val="0"/>
        <w:shd w:val="clear" w:color="auto" w:fill="auto"/>
        <w:bidi w:val="0"/>
        <w:spacing w:before="0" w:after="0"/>
        <w:ind w:left="20" w:right="20" w:firstLine="280"/>
      </w:pPr>
      <w:r>
        <w:rPr>
          <w:lang w:val="ru-RU"/>
          <w:w w:val="100"/>
          <w:spacing w:val="0"/>
          <w:color w:val="000000"/>
          <w:position w:val="0"/>
        </w:rPr>
        <w:t>г)</w:t>
        <w:tab/>
        <w:t>сатурация кислородом крови из верхней полой вены 70% или сме</w:t>
        <w:softHyphen/>
        <w:t>шанной венозной крови 65% (1С).</w:t>
      </w:r>
    </w:p>
    <w:p>
      <w:pPr>
        <w:pStyle w:val="Style63"/>
        <w:numPr>
          <w:ilvl w:val="0"/>
          <w:numId w:val="9"/>
        </w:numPr>
        <w:tabs>
          <w:tab w:leader="none" w:pos="523" w:val="left"/>
        </w:tabs>
        <w:widowControl w:val="0"/>
        <w:keepNext w:val="0"/>
        <w:keepLines w:val="0"/>
        <w:shd w:val="clear" w:color="auto" w:fill="auto"/>
        <w:bidi w:val="0"/>
        <w:spacing w:before="0" w:after="184" w:line="264" w:lineRule="exact"/>
        <w:ind w:left="20" w:right="20" w:firstLine="280"/>
      </w:pPr>
      <w:r>
        <w:rPr>
          <w:lang w:val="ru-RU"/>
          <w:w w:val="100"/>
          <w:spacing w:val="0"/>
          <w:color w:val="000000"/>
          <w:position w:val="0"/>
        </w:rPr>
        <w:t>У пациентов с повышенным уровнем лактата целевой показатель - нормализация уровня лактата.</w:t>
      </w:r>
    </w:p>
    <w:p>
      <w:pPr>
        <w:pStyle w:val="Style79"/>
        <w:widowControl w:val="0"/>
        <w:keepNext w:val="0"/>
        <w:keepLines w:val="0"/>
        <w:shd w:val="clear" w:color="auto" w:fill="auto"/>
        <w:bidi w:val="0"/>
        <w:spacing w:before="0" w:after="0"/>
        <w:ind w:left="0" w:right="100" w:firstLine="0"/>
      </w:pPr>
      <w:r>
        <w:rPr>
          <w:lang w:val="ru-RU"/>
          <w:w w:val="100"/>
          <w:spacing w:val="0"/>
          <w:color w:val="000000"/>
          <w:position w:val="0"/>
        </w:rPr>
        <w:t>Скрининг при подозрении на сепсис и мероприятия по улучшению качества лечения</w:t>
      </w:r>
    </w:p>
    <w:p>
      <w:pPr>
        <w:pStyle w:val="Style63"/>
        <w:numPr>
          <w:ilvl w:val="0"/>
          <w:numId w:val="11"/>
        </w:numPr>
        <w:tabs>
          <w:tab w:leader="none" w:pos="523" w:val="left"/>
        </w:tabs>
        <w:widowControl w:val="0"/>
        <w:keepNext w:val="0"/>
        <w:keepLines w:val="0"/>
        <w:shd w:val="clear" w:color="auto" w:fill="auto"/>
        <w:bidi w:val="0"/>
        <w:spacing w:before="0" w:after="0"/>
        <w:ind w:left="20" w:right="20" w:firstLine="280"/>
      </w:pPr>
      <w:r>
        <w:rPr>
          <w:lang w:val="ru-RU"/>
          <w:w w:val="100"/>
          <w:spacing w:val="0"/>
          <w:color w:val="000000"/>
          <w:position w:val="0"/>
        </w:rPr>
        <w:t>Требуется плановый скрининг на сепсис всех потенциально инфи</w:t>
        <w:softHyphen/>
        <w:t>цированных тяжелобольных для раннего начала лечения (1С).</w:t>
      </w:r>
    </w:p>
    <w:p>
      <w:pPr>
        <w:pStyle w:val="Style63"/>
        <w:numPr>
          <w:ilvl w:val="0"/>
          <w:numId w:val="11"/>
        </w:numPr>
        <w:tabs>
          <w:tab w:leader="none" w:pos="523" w:val="left"/>
        </w:tabs>
        <w:widowControl w:val="0"/>
        <w:keepNext w:val="0"/>
        <w:keepLines w:val="0"/>
        <w:shd w:val="clear" w:color="auto" w:fill="auto"/>
        <w:bidi w:val="0"/>
        <w:spacing w:before="0" w:after="180"/>
        <w:ind w:left="20" w:right="20" w:firstLine="280"/>
      </w:pPr>
      <w:r>
        <w:rPr>
          <w:lang w:val="ru-RU"/>
          <w:w w:val="100"/>
          <w:spacing w:val="0"/>
          <w:color w:val="000000"/>
          <w:position w:val="0"/>
        </w:rPr>
        <w:t>Требуется общебольничный протокол по улучшению качества ле</w:t>
        <w:softHyphen/>
        <w:t xml:space="preserve">чения сепсиса </w:t>
      </w:r>
      <w:r>
        <w:rPr>
          <w:lang w:val="en-US"/>
          <w:w w:val="100"/>
          <w:spacing w:val="0"/>
          <w:color w:val="000000"/>
          <w:position w:val="0"/>
        </w:rPr>
        <w:t>(UG).</w:t>
      </w:r>
    </w:p>
    <w:p>
      <w:pPr>
        <w:pStyle w:val="Style79"/>
        <w:widowControl w:val="0"/>
        <w:keepNext w:val="0"/>
        <w:keepLines w:val="0"/>
        <w:shd w:val="clear" w:color="auto" w:fill="auto"/>
        <w:bidi w:val="0"/>
        <w:spacing w:before="0" w:after="0"/>
        <w:ind w:left="0" w:right="100" w:firstLine="0"/>
      </w:pPr>
      <w:r>
        <w:rPr>
          <w:lang w:val="ru-RU"/>
          <w:w w:val="100"/>
          <w:spacing w:val="0"/>
          <w:color w:val="000000"/>
          <w:position w:val="0"/>
        </w:rPr>
        <w:t>Диагностика</w:t>
      </w:r>
    </w:p>
    <w:p>
      <w:pPr>
        <w:pStyle w:val="Style63"/>
        <w:numPr>
          <w:ilvl w:val="0"/>
          <w:numId w:val="13"/>
        </w:numPr>
        <w:tabs>
          <w:tab w:leader="none" w:pos="523" w:val="left"/>
        </w:tabs>
        <w:widowControl w:val="0"/>
        <w:keepNext w:val="0"/>
        <w:keepLines w:val="0"/>
        <w:shd w:val="clear" w:color="auto" w:fill="auto"/>
        <w:bidi w:val="0"/>
        <w:spacing w:before="0" w:after="0"/>
        <w:ind w:left="20" w:right="20" w:firstLine="280"/>
      </w:pPr>
      <w:r>
        <w:rPr>
          <w:lang w:val="ru-RU"/>
          <w:w w:val="100"/>
          <w:spacing w:val="0"/>
          <w:color w:val="000000"/>
          <w:position w:val="0"/>
        </w:rPr>
        <w:t>Забор культуры на посев следует произвести до назначения ан</w:t>
        <w:softHyphen/>
        <w:t>тимикробной терапии, если это не вызывает значительной задержки (&gt; 45 мин) (1С). Следует делать как минимум два забора гемокультуры (каждый из них сеять на аэробы и анаэробы). Первый забор гемокуль</w:t>
        <w:softHyphen/>
        <w:t>туры производить пункционно, второй забор - через имеющийся сосу</w:t>
        <w:softHyphen/>
        <w:t>дистый доступ, установленный более 48 часов назад (1С).</w:t>
      </w:r>
    </w:p>
    <w:p>
      <w:pPr>
        <w:pStyle w:val="Style63"/>
        <w:numPr>
          <w:ilvl w:val="0"/>
          <w:numId w:val="13"/>
        </w:numPr>
        <w:tabs>
          <w:tab w:leader="none" w:pos="523" w:val="left"/>
        </w:tabs>
        <w:widowControl w:val="0"/>
        <w:keepNext w:val="0"/>
        <w:keepLines w:val="0"/>
        <w:shd w:val="clear" w:color="auto" w:fill="auto"/>
        <w:bidi w:val="0"/>
        <w:spacing w:before="0" w:after="0"/>
        <w:ind w:left="20" w:right="20" w:firstLine="280"/>
      </w:pPr>
      <w:r>
        <w:rPr>
          <w:lang w:val="ru-RU"/>
          <w:w w:val="100"/>
          <w:spacing w:val="0"/>
          <w:color w:val="000000"/>
          <w:position w:val="0"/>
        </w:rPr>
        <w:t xml:space="preserve">Использовать тесты на 1,3-бета-Д-глюкан </w:t>
      </w:r>
      <w:r>
        <w:rPr>
          <w:lang w:val="en-US"/>
          <w:w w:val="100"/>
          <w:spacing w:val="0"/>
          <w:color w:val="000000"/>
          <w:position w:val="0"/>
        </w:rPr>
        <w:t xml:space="preserve">(2B), </w:t>
      </w:r>
      <w:r>
        <w:rPr>
          <w:lang w:val="ru-RU"/>
          <w:w w:val="100"/>
          <w:spacing w:val="0"/>
          <w:color w:val="000000"/>
          <w:position w:val="0"/>
        </w:rPr>
        <w:t>маннан и антитела к маннану (2С) для дифференциального диагноза инвазивного кандидоза.</w:t>
      </w:r>
    </w:p>
    <w:p>
      <w:pPr>
        <w:pStyle w:val="Style63"/>
        <w:numPr>
          <w:ilvl w:val="0"/>
          <w:numId w:val="13"/>
        </w:numPr>
        <w:tabs>
          <w:tab w:leader="none" w:pos="523" w:val="left"/>
        </w:tabs>
        <w:widowControl w:val="0"/>
        <w:keepNext w:val="0"/>
        <w:keepLines w:val="0"/>
        <w:shd w:val="clear" w:color="auto" w:fill="auto"/>
        <w:bidi w:val="0"/>
        <w:spacing w:before="0" w:after="180"/>
        <w:ind w:left="20" w:right="20" w:firstLine="280"/>
      </w:pPr>
      <w:r>
        <w:rPr>
          <w:lang w:val="ru-RU"/>
          <w:w w:val="100"/>
          <w:spacing w:val="0"/>
          <w:color w:val="000000"/>
          <w:position w:val="0"/>
        </w:rPr>
        <w:t>Необходимо как можно раньше использовать ультразвуковое ис</w:t>
        <w:softHyphen/>
        <w:t xml:space="preserve">следование, компьютерную томографию, эндоскопию для выявления потенциального источника инфекции </w:t>
      </w:r>
      <w:r>
        <w:rPr>
          <w:lang w:val="en-US"/>
          <w:w w:val="100"/>
          <w:spacing w:val="0"/>
          <w:color w:val="000000"/>
          <w:position w:val="0"/>
        </w:rPr>
        <w:t>(UG).</w:t>
      </w:r>
    </w:p>
    <w:p>
      <w:pPr>
        <w:pStyle w:val="Style79"/>
        <w:widowControl w:val="0"/>
        <w:keepNext w:val="0"/>
        <w:keepLines w:val="0"/>
        <w:shd w:val="clear" w:color="auto" w:fill="auto"/>
        <w:bidi w:val="0"/>
        <w:spacing w:before="0" w:after="0"/>
        <w:ind w:left="0" w:right="100" w:firstLine="0"/>
      </w:pPr>
      <w:r>
        <w:rPr>
          <w:lang w:val="ru-RU"/>
          <w:w w:val="100"/>
          <w:spacing w:val="0"/>
          <w:color w:val="000000"/>
          <w:position w:val="0"/>
        </w:rPr>
        <w:t>Антимикробная терапия (прил. 3)</w:t>
      </w:r>
    </w:p>
    <w:p>
      <w:pPr>
        <w:pStyle w:val="Style63"/>
        <w:numPr>
          <w:ilvl w:val="0"/>
          <w:numId w:val="15"/>
        </w:numPr>
        <w:tabs>
          <w:tab w:leader="none" w:pos="523" w:val="left"/>
        </w:tabs>
        <w:widowControl w:val="0"/>
        <w:keepNext w:val="0"/>
        <w:keepLines w:val="0"/>
        <w:shd w:val="clear" w:color="auto" w:fill="auto"/>
        <w:bidi w:val="0"/>
        <w:spacing w:before="0" w:after="0"/>
        <w:ind w:left="20" w:right="20" w:firstLine="280"/>
      </w:pPr>
      <w:r>
        <w:rPr>
          <w:lang w:val="ru-RU"/>
          <w:w w:val="100"/>
          <w:spacing w:val="0"/>
          <w:color w:val="000000"/>
          <w:position w:val="0"/>
        </w:rPr>
        <w:t>Эффективные антимикробные препараты должны быть назначе</w:t>
        <w:softHyphen/>
        <w:t>ны внутривенно в первый час с момента постановки диагноза септиче</w:t>
        <w:softHyphen/>
        <w:t xml:space="preserve">ского шока </w:t>
      </w:r>
      <w:r>
        <w:rPr>
          <w:lang w:val="en-US"/>
          <w:w w:val="100"/>
          <w:spacing w:val="0"/>
          <w:color w:val="000000"/>
          <w:position w:val="0"/>
        </w:rPr>
        <w:t xml:space="preserve">(1B) </w:t>
      </w:r>
      <w:r>
        <w:rPr>
          <w:lang w:val="ru-RU"/>
          <w:w w:val="100"/>
          <w:spacing w:val="0"/>
          <w:color w:val="000000"/>
          <w:position w:val="0"/>
        </w:rPr>
        <w:t xml:space="preserve">или тяжелого сепсиса без шока </w:t>
      </w:r>
      <w:r>
        <w:rPr>
          <w:lang w:val="en-US"/>
          <w:w w:val="100"/>
          <w:spacing w:val="0"/>
          <w:color w:val="000000"/>
          <w:position w:val="0"/>
        </w:rPr>
        <w:t>(1C).</w:t>
      </w:r>
    </w:p>
    <w:p>
      <w:pPr>
        <w:pStyle w:val="Style63"/>
        <w:widowControl w:val="0"/>
        <w:keepNext w:val="0"/>
        <w:keepLines w:val="0"/>
        <w:shd w:val="clear" w:color="auto" w:fill="auto"/>
        <w:bidi w:val="0"/>
        <w:spacing w:before="0" w:after="0"/>
        <w:ind w:left="20" w:right="20" w:firstLine="280"/>
      </w:pPr>
      <w:r>
        <w:rPr>
          <w:lang w:val="ru-RU"/>
          <w:w w:val="100"/>
          <w:spacing w:val="0"/>
          <w:color w:val="000000"/>
          <w:position w:val="0"/>
        </w:rPr>
        <w:t>2а. Стартовая антимикробная терапия должна проводиться одним или несколькими препаратами, которые активны против всех предпо</w:t>
        <w:softHyphen/>
        <w:t xml:space="preserve">лагаемых возбудителей (микробных и/или грибковых, или вирусных) и которые проникают в достаточной концентрации в возможный очаг инфекции </w:t>
      </w:r>
      <w:r>
        <w:rPr>
          <w:lang w:val="en-US"/>
          <w:w w:val="100"/>
          <w:spacing w:val="0"/>
          <w:color w:val="000000"/>
          <w:position w:val="0"/>
        </w:rPr>
        <w:t>(1B).</w:t>
      </w:r>
    </w:p>
    <w:p>
      <w:pPr>
        <w:pStyle w:val="Style63"/>
        <w:widowControl w:val="0"/>
        <w:keepNext w:val="0"/>
        <w:keepLines w:val="0"/>
        <w:shd w:val="clear" w:color="auto" w:fill="auto"/>
        <w:bidi w:val="0"/>
        <w:spacing w:before="0" w:after="0"/>
        <w:ind w:left="20" w:right="20" w:firstLine="280"/>
      </w:pPr>
      <w:r>
        <w:rPr>
          <w:lang w:val="ru-RU"/>
          <w:w w:val="100"/>
          <w:spacing w:val="0"/>
          <w:color w:val="000000"/>
          <w:position w:val="0"/>
        </w:rPr>
        <w:t>2б. Режим антимикробной терапии должен пересматриваться еже</w:t>
        <w:softHyphen/>
        <w:t xml:space="preserve">дневно для возможной деэскалации </w:t>
      </w:r>
      <w:r>
        <w:rPr>
          <w:lang w:val="en-US"/>
          <w:w w:val="100"/>
          <w:spacing w:val="0"/>
          <w:color w:val="000000"/>
          <w:position w:val="0"/>
        </w:rPr>
        <w:t>(1B).</w:t>
      </w:r>
    </w:p>
    <w:p>
      <w:pPr>
        <w:pStyle w:val="Style63"/>
        <w:numPr>
          <w:ilvl w:val="0"/>
          <w:numId w:val="11"/>
        </w:numPr>
        <w:tabs>
          <w:tab w:leader="none" w:pos="555" w:val="left"/>
        </w:tabs>
        <w:widowControl w:val="0"/>
        <w:keepNext w:val="0"/>
        <w:keepLines w:val="0"/>
        <w:shd w:val="clear" w:color="auto" w:fill="auto"/>
        <w:bidi w:val="0"/>
        <w:spacing w:before="0" w:after="0"/>
        <w:ind w:left="20" w:right="20" w:firstLine="280"/>
      </w:pPr>
      <w:r>
        <w:rPr>
          <w:lang w:val="ru-RU"/>
          <w:w w:val="100"/>
          <w:spacing w:val="0"/>
          <w:color w:val="000000"/>
          <w:position w:val="0"/>
        </w:rPr>
        <w:t>Следует использовать снижение уровня прокальцитонина или аналогичные биомаркеры для решения вопроса об отмене антибак</w:t>
        <w:softHyphen/>
        <w:t>териальной терапии у пациентов, которые предположительно счита</w:t>
        <w:softHyphen/>
        <w:t>лись септическими, но инфекция впоследствии не подтвердилась (2С) (прил. 4).</w:t>
      </w:r>
    </w:p>
    <w:p>
      <w:pPr>
        <w:pStyle w:val="Style63"/>
        <w:widowControl w:val="0"/>
        <w:keepNext w:val="0"/>
        <w:keepLines w:val="0"/>
        <w:shd w:val="clear" w:color="auto" w:fill="auto"/>
        <w:bidi w:val="0"/>
        <w:spacing w:before="0" w:after="0"/>
        <w:ind w:left="20" w:right="20" w:firstLine="280"/>
      </w:pPr>
      <w:r>
        <w:rPr>
          <w:lang w:val="ru-RU"/>
          <w:w w:val="100"/>
          <w:spacing w:val="0"/>
          <w:color w:val="000000"/>
          <w:position w:val="0"/>
        </w:rPr>
        <w:t>4а. Комбинированная эмпирическая терапия необходима пациен</w:t>
        <w:softHyphen/>
        <w:t xml:space="preserve">там с нейтропенией и тяжелым сепсисом </w:t>
      </w:r>
      <w:r>
        <w:rPr>
          <w:lang w:val="en-US"/>
          <w:w w:val="100"/>
          <w:spacing w:val="0"/>
          <w:color w:val="000000"/>
          <w:position w:val="0"/>
        </w:rPr>
        <w:t xml:space="preserve">(2B) </w:t>
      </w:r>
      <w:r>
        <w:rPr>
          <w:lang w:val="ru-RU"/>
          <w:w w:val="100"/>
          <w:spacing w:val="0"/>
          <w:color w:val="000000"/>
          <w:position w:val="0"/>
        </w:rPr>
        <w:t xml:space="preserve">и пациентам с полире- зистентными патогенами, такими как </w:t>
      </w:r>
      <w:r>
        <w:rPr>
          <w:rStyle w:val="CharStyle70"/>
        </w:rPr>
        <w:t>Acinetobacter</w:t>
      </w:r>
      <w:r>
        <w:rPr>
          <w:lang w:val="en-US"/>
          <w:w w:val="100"/>
          <w:spacing w:val="0"/>
          <w:color w:val="000000"/>
          <w:position w:val="0"/>
        </w:rPr>
        <w:t xml:space="preserve"> </w:t>
      </w:r>
      <w:r>
        <w:rPr>
          <w:lang w:val="ru-RU"/>
          <w:w w:val="100"/>
          <w:spacing w:val="0"/>
          <w:color w:val="000000"/>
          <w:position w:val="0"/>
        </w:rPr>
        <w:t xml:space="preserve">и </w:t>
      </w:r>
      <w:r>
        <w:rPr>
          <w:rStyle w:val="CharStyle70"/>
        </w:rPr>
        <w:t>Pseudomonas</w:t>
      </w:r>
      <w:r>
        <w:rPr>
          <w:lang w:val="en-US"/>
          <w:w w:val="100"/>
          <w:spacing w:val="0"/>
          <w:color w:val="000000"/>
          <w:position w:val="0"/>
        </w:rPr>
        <w:t xml:space="preserve"> (2B). </w:t>
      </w:r>
      <w:r>
        <w:rPr>
          <w:lang w:val="ru-RU"/>
          <w:w w:val="100"/>
          <w:spacing w:val="0"/>
          <w:color w:val="000000"/>
          <w:position w:val="0"/>
        </w:rPr>
        <w:t>У пациентов с тяжелыми инфекциями, сочетанными с дыхательной недостаточностью и септическим шоком, антимикробная терапия должна проводиться комбинацией бета-лактама расширенного спектра с аминогликозидом или фторхинолоном в случае бактериемии, вызван</w:t>
        <w:softHyphen/>
        <w:t xml:space="preserve">ной </w:t>
      </w:r>
      <w:r>
        <w:rPr>
          <w:rStyle w:val="CharStyle70"/>
        </w:rPr>
        <w:t>P. aeruginosa</w:t>
      </w:r>
      <w:r>
        <w:rPr>
          <w:lang w:val="en-US"/>
          <w:w w:val="100"/>
          <w:spacing w:val="0"/>
          <w:color w:val="000000"/>
          <w:position w:val="0"/>
        </w:rPr>
        <w:t xml:space="preserve"> (2B). </w:t>
      </w:r>
      <w:r>
        <w:rPr>
          <w:lang w:val="ru-RU"/>
          <w:w w:val="100"/>
          <w:spacing w:val="0"/>
          <w:color w:val="000000"/>
          <w:position w:val="0"/>
        </w:rPr>
        <w:t>Комбинация бета-лактама и макролида необхо</w:t>
        <w:softHyphen/>
        <w:t xml:space="preserve">дима пациентам с септическим шоком при бактериемии, вызванной </w:t>
      </w:r>
      <w:r>
        <w:rPr>
          <w:rStyle w:val="CharStyle70"/>
        </w:rPr>
        <w:t>Streptococcus pneumoniae</w:t>
      </w:r>
      <w:r>
        <w:rPr>
          <w:lang w:val="en-US"/>
          <w:w w:val="100"/>
          <w:spacing w:val="0"/>
          <w:color w:val="000000"/>
          <w:position w:val="0"/>
        </w:rPr>
        <w:t xml:space="preserve"> (2B).</w:t>
      </w:r>
    </w:p>
    <w:p>
      <w:pPr>
        <w:pStyle w:val="Style63"/>
        <w:widowControl w:val="0"/>
        <w:keepNext w:val="0"/>
        <w:keepLines w:val="0"/>
        <w:shd w:val="clear" w:color="auto" w:fill="auto"/>
        <w:bidi w:val="0"/>
        <w:spacing w:before="0" w:after="0"/>
        <w:ind w:left="20" w:right="20" w:firstLine="280"/>
      </w:pPr>
      <w:r>
        <w:rPr>
          <w:lang w:val="ru-RU"/>
          <w:w w:val="100"/>
          <w:spacing w:val="0"/>
          <w:color w:val="000000"/>
          <w:position w:val="0"/>
        </w:rPr>
        <w:t xml:space="preserve">4б. Комбинированная эмпирическая антибактериальная терапия не должна назначаться более чем на </w:t>
      </w:r>
      <w:r>
        <w:rPr>
          <w:lang w:val="en-US"/>
          <w:w w:val="100"/>
          <w:spacing w:val="0"/>
          <w:color w:val="000000"/>
          <w:position w:val="0"/>
        </w:rPr>
        <w:t xml:space="preserve">3-5 </w:t>
      </w:r>
      <w:r>
        <w:rPr>
          <w:lang w:val="ru-RU"/>
          <w:w w:val="100"/>
          <w:spacing w:val="0"/>
          <w:color w:val="000000"/>
          <w:position w:val="0"/>
        </w:rPr>
        <w:t xml:space="preserve">дней. Деэскалация должна быть проведена незамедлительно после выяснения антибиотикочув- ствительности возбудителя наиболее приемлемым антибиотиком </w:t>
      </w:r>
      <w:r>
        <w:rPr>
          <w:lang w:val="en-US"/>
          <w:w w:val="100"/>
          <w:spacing w:val="0"/>
          <w:color w:val="000000"/>
          <w:position w:val="0"/>
        </w:rPr>
        <w:t>(2B).</w:t>
      </w:r>
    </w:p>
    <w:p>
      <w:pPr>
        <w:pStyle w:val="Style63"/>
        <w:numPr>
          <w:ilvl w:val="0"/>
          <w:numId w:val="17"/>
        </w:numPr>
        <w:tabs>
          <w:tab w:leader="none" w:pos="555" w:val="left"/>
        </w:tabs>
        <w:widowControl w:val="0"/>
        <w:keepNext w:val="0"/>
        <w:keepLines w:val="0"/>
        <w:shd w:val="clear" w:color="auto" w:fill="auto"/>
        <w:bidi w:val="0"/>
        <w:spacing w:before="0" w:after="0"/>
        <w:ind w:left="20" w:right="20" w:firstLine="280"/>
      </w:pPr>
      <w:r>
        <w:rPr>
          <w:lang w:val="ru-RU"/>
          <w:w w:val="100"/>
          <w:spacing w:val="0"/>
          <w:color w:val="000000"/>
          <w:position w:val="0"/>
        </w:rPr>
        <w:t>Длительность терапии обычно составляет 7-10 дней. Более дли</w:t>
        <w:softHyphen/>
        <w:t>тельный курс может быть назначен пациентам с медленным клини</w:t>
        <w:softHyphen/>
        <w:t>ческим улучшением, недренированными очагами инфекции, бакте</w:t>
        <w:softHyphen/>
        <w:t xml:space="preserve">риемией, вызванной </w:t>
      </w:r>
      <w:r>
        <w:rPr>
          <w:rStyle w:val="CharStyle70"/>
        </w:rPr>
        <w:t>S. aureus</w:t>
      </w:r>
      <w:r>
        <w:rPr>
          <w:lang w:val="en-US"/>
          <w:w w:val="100"/>
          <w:spacing w:val="0"/>
          <w:color w:val="000000"/>
          <w:position w:val="0"/>
        </w:rPr>
        <w:t xml:space="preserve">, </w:t>
      </w:r>
      <w:r>
        <w:rPr>
          <w:lang w:val="ru-RU"/>
          <w:w w:val="100"/>
          <w:spacing w:val="0"/>
          <w:color w:val="000000"/>
          <w:position w:val="0"/>
        </w:rPr>
        <w:t xml:space="preserve">при некоторых грибковых и вирусных инфекциях или иммунодефицитах, включая нейтропению </w:t>
      </w:r>
      <w:r>
        <w:rPr>
          <w:lang w:val="en-US"/>
          <w:w w:val="100"/>
          <w:spacing w:val="0"/>
          <w:color w:val="000000"/>
          <w:position w:val="0"/>
        </w:rPr>
        <w:t>(2C).</w:t>
      </w:r>
    </w:p>
    <w:p>
      <w:pPr>
        <w:pStyle w:val="Style63"/>
        <w:numPr>
          <w:ilvl w:val="0"/>
          <w:numId w:val="17"/>
        </w:numPr>
        <w:tabs>
          <w:tab w:leader="none" w:pos="555" w:val="left"/>
        </w:tabs>
        <w:widowControl w:val="0"/>
        <w:keepNext w:val="0"/>
        <w:keepLines w:val="0"/>
        <w:shd w:val="clear" w:color="auto" w:fill="auto"/>
        <w:bidi w:val="0"/>
        <w:spacing w:before="0" w:after="0"/>
        <w:ind w:left="20" w:right="20" w:firstLine="280"/>
      </w:pPr>
      <w:r>
        <w:rPr>
          <w:lang w:val="ru-RU"/>
          <w:w w:val="100"/>
          <w:spacing w:val="0"/>
          <w:color w:val="000000"/>
          <w:position w:val="0"/>
        </w:rPr>
        <w:t xml:space="preserve">Антивирусная терапия должна быть начата как можно быстрее у пациентов с тяжелым сепсисом или септическим шоком вирусной этиологии </w:t>
      </w:r>
      <w:r>
        <w:rPr>
          <w:lang w:val="en-US"/>
          <w:w w:val="100"/>
          <w:spacing w:val="0"/>
          <w:color w:val="000000"/>
          <w:position w:val="0"/>
        </w:rPr>
        <w:t>(2C).</w:t>
      </w:r>
    </w:p>
    <w:p>
      <w:pPr>
        <w:pStyle w:val="Style63"/>
        <w:numPr>
          <w:ilvl w:val="0"/>
          <w:numId w:val="17"/>
        </w:numPr>
        <w:tabs>
          <w:tab w:leader="none" w:pos="555" w:val="left"/>
        </w:tabs>
        <w:widowControl w:val="0"/>
        <w:keepNext w:val="0"/>
        <w:keepLines w:val="0"/>
        <w:shd w:val="clear" w:color="auto" w:fill="auto"/>
        <w:bidi w:val="0"/>
        <w:spacing w:before="0" w:after="0"/>
        <w:ind w:left="20" w:right="20" w:firstLine="280"/>
      </w:pPr>
      <w:r>
        <w:rPr>
          <w:lang w:val="ru-RU"/>
          <w:w w:val="100"/>
          <w:spacing w:val="0"/>
          <w:color w:val="000000"/>
          <w:position w:val="0"/>
        </w:rPr>
        <w:t xml:space="preserve">Антимикробные препараты не должны использоваться при тяжелых воспалительных заболеваниях неинфекционной природы </w:t>
      </w:r>
      <w:r>
        <w:rPr>
          <w:lang w:val="en-US"/>
          <w:w w:val="100"/>
          <w:spacing w:val="0"/>
          <w:color w:val="000000"/>
          <w:position w:val="0"/>
        </w:rPr>
        <w:t>(UG).</w:t>
      </w:r>
    </w:p>
    <w:p>
      <w:pPr>
        <w:pStyle w:val="Style81"/>
        <w:widowControl w:val="0"/>
        <w:keepNext/>
        <w:keepLines/>
        <w:shd w:val="clear" w:color="auto" w:fill="auto"/>
        <w:bidi w:val="0"/>
        <w:spacing w:before="0" w:after="0"/>
        <w:ind w:left="0" w:right="80" w:firstLine="0"/>
      </w:pPr>
      <w:bookmarkStart w:id="13" w:name="bookmark13"/>
      <w:r>
        <w:rPr>
          <w:lang w:val="ru-RU"/>
          <w:w w:val="100"/>
          <w:spacing w:val="0"/>
          <w:color w:val="000000"/>
          <w:position w:val="0"/>
        </w:rPr>
        <w:t>Санация источника инфекции</w:t>
      </w:r>
      <w:bookmarkEnd w:id="13"/>
    </w:p>
    <w:p>
      <w:pPr>
        <w:pStyle w:val="Style63"/>
        <w:numPr>
          <w:ilvl w:val="0"/>
          <w:numId w:val="19"/>
        </w:numPr>
        <w:tabs>
          <w:tab w:leader="none" w:pos="511" w:val="left"/>
        </w:tabs>
        <w:widowControl w:val="0"/>
        <w:keepNext w:val="0"/>
        <w:keepLines w:val="0"/>
        <w:shd w:val="clear" w:color="auto" w:fill="auto"/>
        <w:bidi w:val="0"/>
        <w:spacing w:before="0" w:after="0"/>
        <w:ind w:left="0" w:right="20" w:firstLine="300"/>
      </w:pPr>
      <w:r>
        <w:rPr>
          <w:lang w:val="ru-RU"/>
          <w:w w:val="100"/>
          <w:spacing w:val="0"/>
          <w:color w:val="000000"/>
          <w:position w:val="0"/>
        </w:rPr>
        <w:t>Необходимо как можно быстрее выявить возможный источник инфекции, требующий санации. По возможности хирургическая сана</w:t>
        <w:softHyphen/>
        <w:t xml:space="preserve">ция источника инфекции должна быть произведена в течение 12 часов с момента постановки диагноза </w:t>
      </w:r>
      <w:r>
        <w:rPr>
          <w:lang w:val="en-US"/>
          <w:w w:val="100"/>
          <w:spacing w:val="0"/>
          <w:color w:val="000000"/>
          <w:position w:val="0"/>
        </w:rPr>
        <w:t>(1C).</w:t>
      </w:r>
    </w:p>
    <w:p>
      <w:pPr>
        <w:pStyle w:val="Style63"/>
        <w:numPr>
          <w:ilvl w:val="0"/>
          <w:numId w:val="19"/>
        </w:numPr>
        <w:tabs>
          <w:tab w:leader="none" w:pos="511" w:val="left"/>
        </w:tabs>
        <w:widowControl w:val="0"/>
        <w:keepNext w:val="0"/>
        <w:keepLines w:val="0"/>
        <w:shd w:val="clear" w:color="auto" w:fill="auto"/>
        <w:bidi w:val="0"/>
        <w:spacing w:before="0" w:after="0"/>
        <w:ind w:left="0" w:right="20" w:firstLine="300"/>
      </w:pPr>
      <w:r>
        <w:rPr>
          <w:lang w:val="ru-RU"/>
          <w:w w:val="100"/>
          <w:spacing w:val="0"/>
          <w:color w:val="000000"/>
          <w:position w:val="0"/>
        </w:rPr>
        <w:t>Когда источником инфекции является панкреонекроз, хирургиче</w:t>
        <w:softHyphen/>
        <w:t>ское вмешательство желательно отложить до появления четкой демар</w:t>
        <w:softHyphen/>
        <w:t xml:space="preserve">кации некротизированных тканей </w:t>
      </w:r>
      <w:r>
        <w:rPr>
          <w:lang w:val="en-US"/>
          <w:w w:val="100"/>
          <w:spacing w:val="0"/>
          <w:color w:val="000000"/>
          <w:position w:val="0"/>
        </w:rPr>
        <w:t>(2B).</w:t>
      </w:r>
    </w:p>
    <w:p>
      <w:pPr>
        <w:pStyle w:val="Style63"/>
        <w:numPr>
          <w:ilvl w:val="0"/>
          <w:numId w:val="19"/>
        </w:numPr>
        <w:tabs>
          <w:tab w:leader="none" w:pos="511" w:val="left"/>
        </w:tabs>
        <w:widowControl w:val="0"/>
        <w:keepNext w:val="0"/>
        <w:keepLines w:val="0"/>
        <w:shd w:val="clear" w:color="auto" w:fill="auto"/>
        <w:bidi w:val="0"/>
        <w:spacing w:before="0" w:after="0"/>
        <w:ind w:left="0" w:right="20" w:firstLine="300"/>
      </w:pPr>
      <w:r>
        <w:rPr>
          <w:lang w:val="ru-RU"/>
          <w:w w:val="100"/>
          <w:spacing w:val="0"/>
          <w:color w:val="000000"/>
          <w:position w:val="0"/>
        </w:rPr>
        <w:t xml:space="preserve">При необходимости санации источника инфекции у пациентов с тяжелым сепсисом необходимо использовать наименее травматичный способ (например, чрескожная пункция вместо разреза) </w:t>
      </w:r>
      <w:r>
        <w:rPr>
          <w:lang w:val="en-US"/>
          <w:w w:val="100"/>
          <w:spacing w:val="0"/>
          <w:color w:val="000000"/>
          <w:position w:val="0"/>
        </w:rPr>
        <w:t>(UG).</w:t>
      </w:r>
    </w:p>
    <w:p>
      <w:pPr>
        <w:pStyle w:val="Style63"/>
        <w:numPr>
          <w:ilvl w:val="0"/>
          <w:numId w:val="19"/>
        </w:numPr>
        <w:tabs>
          <w:tab w:leader="none" w:pos="511" w:val="left"/>
        </w:tabs>
        <w:widowControl w:val="0"/>
        <w:keepNext w:val="0"/>
        <w:keepLines w:val="0"/>
        <w:shd w:val="clear" w:color="auto" w:fill="auto"/>
        <w:bidi w:val="0"/>
        <w:spacing w:before="0" w:after="227"/>
        <w:ind w:left="0" w:right="20" w:firstLine="300"/>
      </w:pPr>
      <w:r>
        <w:rPr>
          <w:lang w:val="ru-RU"/>
          <w:w w:val="100"/>
          <w:spacing w:val="0"/>
          <w:color w:val="000000"/>
          <w:position w:val="0"/>
        </w:rPr>
        <w:t>Если возможным источником тяжелого сепсиса или септическо</w:t>
        <w:softHyphen/>
        <w:t>го шока является сосудистый доступ, то он должен быть ликвидиро</w:t>
        <w:softHyphen/>
        <w:t xml:space="preserve">ван немедленно после того, как установлен новый сосудистый доступ </w:t>
      </w:r>
      <w:r>
        <w:rPr>
          <w:lang w:val="en-US"/>
          <w:w w:val="100"/>
          <w:spacing w:val="0"/>
          <w:color w:val="000000"/>
          <w:position w:val="0"/>
        </w:rPr>
        <w:t>(UG).</w:t>
      </w:r>
    </w:p>
    <w:p>
      <w:pPr>
        <w:pStyle w:val="Style81"/>
        <w:widowControl w:val="0"/>
        <w:keepNext/>
        <w:keepLines/>
        <w:shd w:val="clear" w:color="auto" w:fill="auto"/>
        <w:bidi w:val="0"/>
        <w:spacing w:before="0" w:after="0" w:line="200" w:lineRule="exact"/>
        <w:ind w:left="0" w:right="80" w:firstLine="0"/>
      </w:pPr>
      <w:bookmarkStart w:id="14" w:name="bookmark14"/>
      <w:r>
        <w:rPr>
          <w:lang w:val="ru-RU"/>
          <w:w w:val="100"/>
          <w:spacing w:val="0"/>
          <w:color w:val="000000"/>
          <w:position w:val="0"/>
        </w:rPr>
        <w:t>Профилактика инфекций</w:t>
      </w:r>
      <w:bookmarkEnd w:id="14"/>
    </w:p>
    <w:p>
      <w:pPr>
        <w:pStyle w:val="Style63"/>
        <w:numPr>
          <w:ilvl w:val="0"/>
          <w:numId w:val="21"/>
        </w:numPr>
        <w:tabs>
          <w:tab w:leader="none" w:pos="511" w:val="left"/>
        </w:tabs>
        <w:widowControl w:val="0"/>
        <w:keepNext w:val="0"/>
        <w:keepLines w:val="0"/>
        <w:shd w:val="clear" w:color="auto" w:fill="auto"/>
        <w:bidi w:val="0"/>
        <w:spacing w:before="0" w:after="0"/>
        <w:ind w:left="0" w:right="20" w:firstLine="300"/>
      </w:pPr>
      <w:r>
        <w:rPr>
          <w:lang w:val="ru-RU"/>
          <w:w w:val="100"/>
          <w:spacing w:val="0"/>
          <w:color w:val="000000"/>
          <w:position w:val="0"/>
        </w:rPr>
        <w:t>Селективная деконтаминация ротовой полости и селективная де</w:t>
        <w:softHyphen/>
        <w:t>контаминация желудочно-кишечного тракта должны быть исследова</w:t>
        <w:softHyphen/>
        <w:t>ны в качестве метода для снижения частоты развития вентилятор-ас- социированной пневмонии. Использование этих мер профилактики должно быть начато в тех учреждениях, где они подтвердили свою эф</w:t>
        <w:softHyphen/>
        <w:t xml:space="preserve">фективность </w:t>
      </w:r>
      <w:r>
        <w:rPr>
          <w:lang w:val="en-US"/>
          <w:w w:val="100"/>
          <w:spacing w:val="0"/>
          <w:color w:val="000000"/>
          <w:position w:val="0"/>
        </w:rPr>
        <w:t>(2B).</w:t>
      </w:r>
    </w:p>
    <w:p>
      <w:pPr>
        <w:pStyle w:val="Style63"/>
        <w:numPr>
          <w:ilvl w:val="0"/>
          <w:numId w:val="21"/>
        </w:numPr>
        <w:tabs>
          <w:tab w:leader="none" w:pos="511" w:val="left"/>
        </w:tabs>
        <w:widowControl w:val="0"/>
        <w:keepNext w:val="0"/>
        <w:keepLines w:val="0"/>
        <w:shd w:val="clear" w:color="auto" w:fill="auto"/>
        <w:bidi w:val="0"/>
        <w:spacing w:before="0" w:after="180"/>
        <w:ind w:left="0" w:right="20" w:firstLine="300"/>
      </w:pPr>
      <w:r>
        <w:rPr>
          <w:lang w:val="ru-RU"/>
          <w:w w:val="100"/>
          <w:spacing w:val="0"/>
          <w:color w:val="000000"/>
          <w:position w:val="0"/>
        </w:rPr>
        <w:t>Оральная форма хлоргексидина может использоваться как метод орофарингеальной деконтаминации с целью снижения риска развития вентилятор-ассоциированной пневмонии у реанимационных пациен</w:t>
        <w:softHyphen/>
        <w:t xml:space="preserve">тов с тяжелым сепсисом </w:t>
      </w:r>
      <w:r>
        <w:rPr>
          <w:lang w:val="en-US"/>
          <w:w w:val="100"/>
          <w:spacing w:val="0"/>
          <w:color w:val="000000"/>
          <w:position w:val="0"/>
        </w:rPr>
        <w:t>(2B).</w:t>
      </w:r>
    </w:p>
    <w:p>
      <w:pPr>
        <w:pStyle w:val="Style77"/>
        <w:widowControl w:val="0"/>
        <w:keepNext w:val="0"/>
        <w:keepLines w:val="0"/>
        <w:shd w:val="clear" w:color="auto" w:fill="auto"/>
        <w:bidi w:val="0"/>
        <w:spacing w:before="0" w:after="300" w:line="259" w:lineRule="exact"/>
        <w:ind w:left="0" w:right="80" w:firstLine="0"/>
      </w:pPr>
      <w:bookmarkStart w:id="15" w:name="bookmark15"/>
      <w:r>
        <w:rPr>
          <w:lang w:val="ru-RU"/>
          <w:sz w:val="24"/>
          <w:szCs w:val="24"/>
          <w:w w:val="100"/>
          <w:spacing w:val="0"/>
          <w:color w:val="000000"/>
          <w:position w:val="0"/>
        </w:rPr>
        <w:t>Гемодинамическая поддержка и сопутствующая терапия</w:t>
      </w:r>
      <w:bookmarkEnd w:id="15"/>
    </w:p>
    <w:p>
      <w:pPr>
        <w:pStyle w:val="Style81"/>
        <w:widowControl w:val="0"/>
        <w:keepNext/>
        <w:keepLines/>
        <w:shd w:val="clear" w:color="auto" w:fill="auto"/>
        <w:bidi w:val="0"/>
        <w:spacing w:before="0" w:after="0"/>
        <w:ind w:left="0" w:right="80" w:firstLine="0"/>
      </w:pPr>
      <w:bookmarkStart w:id="16" w:name="bookmark16"/>
      <w:r>
        <w:rPr>
          <w:lang w:val="ru-RU"/>
          <w:w w:val="100"/>
          <w:spacing w:val="0"/>
          <w:color w:val="000000"/>
          <w:position w:val="0"/>
        </w:rPr>
        <w:t>Инфузионная терапия при тяжелом сепсисе (прил. 5)</w:t>
      </w:r>
      <w:bookmarkEnd w:id="16"/>
    </w:p>
    <w:p>
      <w:pPr>
        <w:pStyle w:val="Style63"/>
        <w:numPr>
          <w:ilvl w:val="0"/>
          <w:numId w:val="23"/>
        </w:numPr>
        <w:tabs>
          <w:tab w:leader="none" w:pos="511" w:val="left"/>
        </w:tabs>
        <w:widowControl w:val="0"/>
        <w:keepNext w:val="0"/>
        <w:keepLines w:val="0"/>
        <w:shd w:val="clear" w:color="auto" w:fill="auto"/>
        <w:bidi w:val="0"/>
        <w:spacing w:before="0" w:after="0"/>
        <w:ind w:left="0" w:right="20" w:firstLine="300"/>
      </w:pPr>
      <w:r>
        <w:rPr>
          <w:lang w:val="ru-RU"/>
          <w:w w:val="100"/>
          <w:spacing w:val="0"/>
          <w:color w:val="000000"/>
          <w:position w:val="0"/>
        </w:rPr>
        <w:t>Кристаллоиды являются препаратами выбора в инфузионной те</w:t>
        <w:softHyphen/>
        <w:t xml:space="preserve">рапии тяжелого сепсиса и септического шока </w:t>
      </w:r>
      <w:r>
        <w:rPr>
          <w:lang w:val="en-US"/>
          <w:w w:val="100"/>
          <w:spacing w:val="0"/>
          <w:color w:val="000000"/>
          <w:position w:val="0"/>
        </w:rPr>
        <w:t>(1B).</w:t>
      </w:r>
    </w:p>
    <w:p>
      <w:pPr>
        <w:pStyle w:val="Style63"/>
        <w:numPr>
          <w:ilvl w:val="0"/>
          <w:numId w:val="23"/>
        </w:numPr>
        <w:tabs>
          <w:tab w:leader="none" w:pos="511" w:val="left"/>
        </w:tabs>
        <w:widowControl w:val="0"/>
        <w:keepNext w:val="0"/>
        <w:keepLines w:val="0"/>
        <w:shd w:val="clear" w:color="auto" w:fill="auto"/>
        <w:bidi w:val="0"/>
        <w:spacing w:before="0" w:after="0"/>
        <w:ind w:left="0" w:right="20" w:firstLine="300"/>
      </w:pPr>
      <w:r>
        <w:rPr>
          <w:lang w:val="ru-RU"/>
          <w:w w:val="100"/>
          <w:spacing w:val="0"/>
          <w:color w:val="000000"/>
          <w:position w:val="0"/>
        </w:rPr>
        <w:t xml:space="preserve">Не следует использовать препараты гидроксиэтилкрахмала в ин- фузионной терапии тяжелого сепсиса и септического шока </w:t>
      </w:r>
      <w:r>
        <w:rPr>
          <w:lang w:val="en-US"/>
          <w:w w:val="100"/>
          <w:spacing w:val="0"/>
          <w:color w:val="000000"/>
          <w:position w:val="0"/>
        </w:rPr>
        <w:t xml:space="preserve">(1B). </w:t>
      </w:r>
      <w:r>
        <w:rPr>
          <w:lang w:val="ru-RU"/>
          <w:w w:val="100"/>
          <w:spacing w:val="0"/>
          <w:color w:val="000000"/>
          <w:position w:val="0"/>
        </w:rPr>
        <w:t>Эта ре</w:t>
        <w:softHyphen/>
        <w:t xml:space="preserve">комендация основана на результатах исследований </w:t>
      </w:r>
      <w:r>
        <w:rPr>
          <w:lang w:val="en-US"/>
          <w:w w:val="100"/>
          <w:spacing w:val="0"/>
          <w:color w:val="000000"/>
          <w:position w:val="0"/>
        </w:rPr>
        <w:t xml:space="preserve">VISEP, CRYSTMAS, 6S </w:t>
      </w:r>
      <w:r>
        <w:rPr>
          <w:lang w:val="ru-RU"/>
          <w:w w:val="100"/>
          <w:spacing w:val="0"/>
          <w:color w:val="000000"/>
          <w:position w:val="0"/>
        </w:rPr>
        <w:t xml:space="preserve">и </w:t>
      </w:r>
      <w:r>
        <w:rPr>
          <w:lang w:val="en-US"/>
          <w:w w:val="100"/>
          <w:spacing w:val="0"/>
          <w:color w:val="000000"/>
          <w:position w:val="0"/>
        </w:rPr>
        <w:t>CHEST.</w:t>
      </w:r>
    </w:p>
    <w:p>
      <w:pPr>
        <w:pStyle w:val="Style63"/>
        <w:numPr>
          <w:ilvl w:val="0"/>
          <w:numId w:val="23"/>
        </w:numPr>
        <w:tabs>
          <w:tab w:leader="none" w:pos="506" w:val="left"/>
        </w:tabs>
        <w:widowControl w:val="0"/>
        <w:keepNext w:val="0"/>
        <w:keepLines w:val="0"/>
        <w:shd w:val="clear" w:color="auto" w:fill="auto"/>
        <w:bidi w:val="0"/>
        <w:spacing w:before="0" w:after="0"/>
        <w:ind w:left="0" w:right="20" w:firstLine="280"/>
      </w:pPr>
      <w:r>
        <w:rPr>
          <w:lang w:val="ru-RU"/>
          <w:w w:val="100"/>
          <w:spacing w:val="0"/>
          <w:color w:val="000000"/>
          <w:position w:val="0"/>
        </w:rPr>
        <w:t>Альбумин используется в инфузионной терапии тяжелого сепсиса и септического шока у пациентов, нуждающихся в значительных дозах кристаллоидов (2С).</w:t>
      </w:r>
    </w:p>
    <w:p>
      <w:pPr>
        <w:pStyle w:val="Style63"/>
        <w:numPr>
          <w:ilvl w:val="0"/>
          <w:numId w:val="23"/>
        </w:numPr>
        <w:tabs>
          <w:tab w:leader="none" w:pos="506" w:val="left"/>
        </w:tabs>
        <w:widowControl w:val="0"/>
        <w:keepNext w:val="0"/>
        <w:keepLines w:val="0"/>
        <w:shd w:val="clear" w:color="auto" w:fill="auto"/>
        <w:bidi w:val="0"/>
        <w:spacing w:before="0" w:after="0"/>
        <w:ind w:left="0" w:right="20" w:firstLine="280"/>
      </w:pPr>
      <w:r>
        <w:rPr>
          <w:lang w:val="ru-RU"/>
          <w:w w:val="100"/>
          <w:spacing w:val="0"/>
          <w:color w:val="000000"/>
          <w:position w:val="0"/>
        </w:rPr>
        <w:t>Начальная водная нагрузка у пациентов с септической тканевой гипоперфузией и подозрением на гиповолемию должна составлять не менее 30 мл/кг кристаллоидов (часть этой дозы может быть заменена на альбумин). Для некоторых пациентов требуется большая доза и ско</w:t>
        <w:softHyphen/>
        <w:t>рость введения (1С).</w:t>
      </w:r>
    </w:p>
    <w:p>
      <w:pPr>
        <w:pStyle w:val="Style63"/>
        <w:numPr>
          <w:ilvl w:val="0"/>
          <w:numId w:val="23"/>
        </w:numPr>
        <w:tabs>
          <w:tab w:leader="none" w:pos="506" w:val="left"/>
        </w:tabs>
        <w:widowControl w:val="0"/>
        <w:keepNext w:val="0"/>
        <w:keepLines w:val="0"/>
        <w:shd w:val="clear" w:color="auto" w:fill="auto"/>
        <w:bidi w:val="0"/>
        <w:spacing w:before="0" w:after="180"/>
        <w:ind w:left="0" w:right="20" w:firstLine="280"/>
      </w:pPr>
      <w:r>
        <w:rPr>
          <w:lang w:val="ru-RU"/>
          <w:w w:val="100"/>
          <w:spacing w:val="0"/>
          <w:color w:val="000000"/>
          <w:position w:val="0"/>
        </w:rPr>
        <w:t>Указанный выше темп введения кристаллоидов должен продол</w:t>
        <w:softHyphen/>
        <w:t>жаться до тех пор, пока не улучшатся показатели гемодинамики: изме</w:t>
        <w:softHyphen/>
        <w:t>нение пульсового давления, вариабельность ударного объема, артери</w:t>
        <w:softHyphen/>
        <w:t xml:space="preserve">альное давление, частота сердечных сокращений </w:t>
      </w:r>
      <w:r>
        <w:rPr>
          <w:lang w:val="en-US"/>
          <w:w w:val="100"/>
          <w:spacing w:val="0"/>
          <w:color w:val="000000"/>
          <w:position w:val="0"/>
        </w:rPr>
        <w:t>(UG).</w:t>
      </w:r>
    </w:p>
    <w:p>
      <w:pPr>
        <w:pStyle w:val="Style79"/>
        <w:widowControl w:val="0"/>
        <w:keepNext w:val="0"/>
        <w:keepLines w:val="0"/>
        <w:shd w:val="clear" w:color="auto" w:fill="auto"/>
        <w:bidi w:val="0"/>
        <w:spacing w:before="0" w:after="0"/>
        <w:ind w:left="0" w:right="100" w:firstLine="0"/>
      </w:pPr>
      <w:r>
        <w:rPr>
          <w:lang w:val="ru-RU"/>
          <w:w w:val="100"/>
          <w:spacing w:val="0"/>
          <w:color w:val="000000"/>
          <w:position w:val="0"/>
        </w:rPr>
        <w:t>Вазопрессоры (прил. 6)</w:t>
      </w:r>
    </w:p>
    <w:p>
      <w:pPr>
        <w:pStyle w:val="Style63"/>
        <w:numPr>
          <w:ilvl w:val="0"/>
          <w:numId w:val="25"/>
        </w:numPr>
        <w:tabs>
          <w:tab w:leader="none" w:pos="506" w:val="left"/>
        </w:tabs>
        <w:widowControl w:val="0"/>
        <w:keepNext w:val="0"/>
        <w:keepLines w:val="0"/>
        <w:shd w:val="clear" w:color="auto" w:fill="auto"/>
        <w:bidi w:val="0"/>
        <w:spacing w:before="0" w:after="0"/>
        <w:ind w:left="0" w:right="20" w:firstLine="280"/>
      </w:pPr>
      <w:r>
        <w:rPr>
          <w:lang w:val="ru-RU"/>
          <w:w w:val="100"/>
          <w:spacing w:val="0"/>
          <w:color w:val="000000"/>
          <w:position w:val="0"/>
        </w:rPr>
        <w:t>Использование вазопрессоров направлено на поддержание сред</w:t>
        <w:softHyphen/>
        <w:t xml:space="preserve">него артериального давления &gt; 65 мм рт. ст. </w:t>
      </w:r>
      <w:r>
        <w:rPr>
          <w:lang w:val="en-US"/>
          <w:w w:val="100"/>
          <w:spacing w:val="0"/>
          <w:color w:val="000000"/>
          <w:position w:val="0"/>
        </w:rPr>
        <w:t>(1C).</w:t>
      </w:r>
    </w:p>
    <w:p>
      <w:pPr>
        <w:pStyle w:val="Style63"/>
        <w:numPr>
          <w:ilvl w:val="0"/>
          <w:numId w:val="25"/>
        </w:numPr>
        <w:tabs>
          <w:tab w:leader="none" w:pos="506" w:val="left"/>
        </w:tabs>
        <w:widowControl w:val="0"/>
        <w:keepNext w:val="0"/>
        <w:keepLines w:val="0"/>
        <w:shd w:val="clear" w:color="auto" w:fill="auto"/>
        <w:bidi w:val="0"/>
        <w:spacing w:before="0" w:after="0"/>
        <w:ind w:left="0" w:right="20" w:firstLine="280"/>
      </w:pPr>
      <w:r>
        <w:rPr>
          <w:lang w:val="ru-RU"/>
          <w:w w:val="100"/>
          <w:spacing w:val="0"/>
          <w:color w:val="000000"/>
          <w:position w:val="0"/>
        </w:rPr>
        <w:t xml:space="preserve">Норадреналин является препаратом выбора среди вазопрессоров </w:t>
      </w:r>
      <w:r>
        <w:rPr>
          <w:lang w:val="en-US"/>
          <w:w w:val="100"/>
          <w:spacing w:val="0"/>
          <w:color w:val="000000"/>
          <w:position w:val="0"/>
        </w:rPr>
        <w:t>(1B).</w:t>
      </w:r>
    </w:p>
    <w:p>
      <w:pPr>
        <w:pStyle w:val="Style63"/>
        <w:numPr>
          <w:ilvl w:val="0"/>
          <w:numId w:val="25"/>
        </w:numPr>
        <w:tabs>
          <w:tab w:leader="none" w:pos="506" w:val="left"/>
        </w:tabs>
        <w:widowControl w:val="0"/>
        <w:keepNext w:val="0"/>
        <w:keepLines w:val="0"/>
        <w:shd w:val="clear" w:color="auto" w:fill="auto"/>
        <w:bidi w:val="0"/>
        <w:spacing w:before="0" w:after="0"/>
        <w:ind w:left="0" w:right="20" w:firstLine="280"/>
      </w:pPr>
      <w:r>
        <w:rPr>
          <w:lang w:val="ru-RU"/>
          <w:w w:val="100"/>
          <w:spacing w:val="0"/>
          <w:color w:val="000000"/>
          <w:position w:val="0"/>
        </w:rPr>
        <w:t xml:space="preserve">Адреналин может использоваться и в качестве второго вазопрес- сора, и в качестве потенциальной замены норадреналина в случае, когда необходим дополнительный вазопрессор для поддержания адекватного артериального давления </w:t>
      </w:r>
      <w:r>
        <w:rPr>
          <w:lang w:val="en-US"/>
          <w:w w:val="100"/>
          <w:spacing w:val="0"/>
          <w:color w:val="000000"/>
          <w:position w:val="0"/>
        </w:rPr>
        <w:t>(2B).</w:t>
      </w:r>
    </w:p>
    <w:p>
      <w:pPr>
        <w:pStyle w:val="Style63"/>
        <w:numPr>
          <w:ilvl w:val="0"/>
          <w:numId w:val="25"/>
        </w:numPr>
        <w:tabs>
          <w:tab w:leader="none" w:pos="506" w:val="left"/>
        </w:tabs>
        <w:widowControl w:val="0"/>
        <w:keepNext w:val="0"/>
        <w:keepLines w:val="0"/>
        <w:shd w:val="clear" w:color="auto" w:fill="auto"/>
        <w:bidi w:val="0"/>
        <w:spacing w:before="0" w:after="0"/>
        <w:ind w:left="0" w:right="20" w:firstLine="280"/>
      </w:pPr>
      <w:r>
        <w:rPr>
          <w:lang w:val="ru-RU"/>
          <w:w w:val="100"/>
          <w:spacing w:val="0"/>
          <w:color w:val="000000"/>
          <w:position w:val="0"/>
        </w:rPr>
        <w:t xml:space="preserve">Вазопрессин в дозе 0,03 ед/мин может использоваться совместно с норадреналином как для поддержания систолического артериального давления, так и для снижения дозы норадреналина </w:t>
      </w:r>
      <w:r>
        <w:rPr>
          <w:lang w:val="en-US"/>
          <w:w w:val="100"/>
          <w:spacing w:val="0"/>
          <w:color w:val="000000"/>
          <w:position w:val="0"/>
        </w:rPr>
        <w:t>(UG).</w:t>
      </w:r>
    </w:p>
    <w:p>
      <w:pPr>
        <w:pStyle w:val="Style63"/>
        <w:numPr>
          <w:ilvl w:val="0"/>
          <w:numId w:val="25"/>
        </w:numPr>
        <w:tabs>
          <w:tab w:leader="none" w:pos="506" w:val="left"/>
        </w:tabs>
        <w:widowControl w:val="0"/>
        <w:keepNext w:val="0"/>
        <w:keepLines w:val="0"/>
        <w:shd w:val="clear" w:color="auto" w:fill="auto"/>
        <w:bidi w:val="0"/>
        <w:spacing w:before="0" w:after="0"/>
        <w:ind w:left="0" w:right="20" w:firstLine="280"/>
      </w:pPr>
      <w:r>
        <w:rPr>
          <w:lang w:val="ru-RU"/>
          <w:w w:val="100"/>
          <w:spacing w:val="0"/>
          <w:color w:val="000000"/>
          <w:position w:val="0"/>
        </w:rPr>
        <w:t>Вазопрессин в низких дозах не рекомендован в качестве монотера</w:t>
        <w:softHyphen/>
        <w:t>пии для лечения гипотензии при сепсисе, а вазопрессин в дозах более</w:t>
      </w:r>
    </w:p>
    <w:p>
      <w:pPr>
        <w:pStyle w:val="Style63"/>
        <w:numPr>
          <w:ilvl w:val="0"/>
          <w:numId w:val="27"/>
        </w:numPr>
        <w:tabs>
          <w:tab w:leader="none" w:pos="485" w:val="left"/>
          <w:tab w:leader="none" w:pos="922" w:val="left"/>
        </w:tabs>
        <w:widowControl w:val="0"/>
        <w:keepNext w:val="0"/>
        <w:keepLines w:val="0"/>
        <w:shd w:val="clear" w:color="auto" w:fill="auto"/>
        <w:bidi w:val="0"/>
        <w:spacing w:before="0" w:after="0"/>
        <w:ind w:left="0" w:right="20" w:firstLine="0"/>
      </w:pPr>
      <w:r>
        <w:rPr>
          <w:lang w:val="ru-RU"/>
          <w:w w:val="100"/>
          <w:spacing w:val="0"/>
          <w:color w:val="000000"/>
          <w:position w:val="0"/>
        </w:rPr>
        <w:t>03-0,04 ед/мин должен оставаться в резерве для «терапии отчаяния» (при невозможности поддерживать систолическое артериальное давле</w:t>
        <w:softHyphen/>
        <w:t xml:space="preserve">ние другими вазопрессорами) </w:t>
      </w:r>
      <w:r>
        <w:rPr>
          <w:lang w:val="en-US"/>
          <w:w w:val="100"/>
          <w:spacing w:val="0"/>
          <w:color w:val="000000"/>
          <w:position w:val="0"/>
        </w:rPr>
        <w:t>(UG).</w:t>
      </w:r>
    </w:p>
    <w:p>
      <w:pPr>
        <w:pStyle w:val="Style63"/>
        <w:numPr>
          <w:ilvl w:val="0"/>
          <w:numId w:val="25"/>
        </w:numPr>
        <w:tabs>
          <w:tab w:leader="none" w:pos="506" w:val="left"/>
        </w:tabs>
        <w:widowControl w:val="0"/>
        <w:keepNext w:val="0"/>
        <w:keepLines w:val="0"/>
        <w:shd w:val="clear" w:color="auto" w:fill="auto"/>
        <w:bidi w:val="0"/>
        <w:spacing w:before="0" w:after="0"/>
        <w:ind w:left="0" w:right="20" w:firstLine="280"/>
      </w:pPr>
      <w:r>
        <w:rPr>
          <w:lang w:val="ru-RU"/>
          <w:w w:val="100"/>
          <w:spacing w:val="0"/>
          <w:color w:val="000000"/>
          <w:position w:val="0"/>
        </w:rPr>
        <w:t>Допамин в качестве альтернативного вазопрессора должен ис</w:t>
        <w:softHyphen/>
        <w:t>пользоваться только у строго определенных групп пациентов (напри</w:t>
        <w:softHyphen/>
        <w:t xml:space="preserve">мер, у пациентов с низким риском тахиаритмии, у пациентов с бради- кардией) </w:t>
      </w:r>
      <w:r>
        <w:rPr>
          <w:lang w:val="en-US"/>
          <w:w w:val="100"/>
          <w:spacing w:val="0"/>
          <w:color w:val="000000"/>
          <w:position w:val="0"/>
        </w:rPr>
        <w:t>(1C).</w:t>
      </w:r>
    </w:p>
    <w:p>
      <w:pPr>
        <w:pStyle w:val="Style63"/>
        <w:numPr>
          <w:ilvl w:val="0"/>
          <w:numId w:val="25"/>
        </w:numPr>
        <w:tabs>
          <w:tab w:leader="none" w:pos="506" w:val="left"/>
        </w:tabs>
        <w:widowControl w:val="0"/>
        <w:keepNext w:val="0"/>
        <w:keepLines w:val="0"/>
        <w:shd w:val="clear" w:color="auto" w:fill="auto"/>
        <w:bidi w:val="0"/>
        <w:spacing w:before="0" w:after="0"/>
        <w:ind w:left="0" w:right="20" w:firstLine="280"/>
      </w:pPr>
      <w:r>
        <w:rPr>
          <w:lang w:val="ru-RU"/>
          <w:w w:val="100"/>
          <w:spacing w:val="0"/>
          <w:color w:val="000000"/>
          <w:position w:val="0"/>
        </w:rPr>
        <w:t>Фенилэфрин не рекомендован для лечения септического шока, кроме следующих случаев: а) норадреналин вызывает значительную тахиаритмию, б) стойкая гипотензия при высоком сердечном выбро</w:t>
        <w:softHyphen/>
        <w:t xml:space="preserve">се, в) «терапия отчаяния», когда комбинация инотропов/вазопрессо- ров и низких доз вазопрессина не позволяет достичь целевых значений среднего артериального давления </w:t>
      </w:r>
      <w:r>
        <w:rPr>
          <w:lang w:val="en-US"/>
          <w:w w:val="100"/>
          <w:spacing w:val="0"/>
          <w:color w:val="000000"/>
          <w:position w:val="0"/>
        </w:rPr>
        <w:t>(1C).</w:t>
      </w:r>
    </w:p>
    <w:p>
      <w:pPr>
        <w:pStyle w:val="Style63"/>
        <w:numPr>
          <w:ilvl w:val="0"/>
          <w:numId w:val="25"/>
        </w:numPr>
        <w:tabs>
          <w:tab w:leader="none" w:pos="531" w:val="left"/>
        </w:tabs>
        <w:widowControl w:val="0"/>
        <w:keepNext w:val="0"/>
        <w:keepLines w:val="0"/>
        <w:shd w:val="clear" w:color="auto" w:fill="auto"/>
        <w:bidi w:val="0"/>
        <w:spacing w:before="0" w:after="0"/>
        <w:ind w:left="20" w:right="20" w:firstLine="300"/>
      </w:pPr>
      <w:r>
        <w:rPr>
          <w:lang w:val="ru-RU"/>
          <w:w w:val="100"/>
          <w:spacing w:val="0"/>
          <w:color w:val="000000"/>
          <w:position w:val="0"/>
        </w:rPr>
        <w:t>Использование для «защиты почек» низких доз допамина оказа</w:t>
        <w:softHyphen/>
        <w:t xml:space="preserve">лось неэффективным и в настоящее время не рекомендуется </w:t>
      </w:r>
      <w:r>
        <w:rPr>
          <w:lang w:val="en-US"/>
          <w:w w:val="100"/>
          <w:spacing w:val="0"/>
          <w:color w:val="000000"/>
          <w:position w:val="0"/>
        </w:rPr>
        <w:t>(1A).</w:t>
      </w:r>
    </w:p>
    <w:p>
      <w:pPr>
        <w:pStyle w:val="Style63"/>
        <w:numPr>
          <w:ilvl w:val="0"/>
          <w:numId w:val="25"/>
        </w:numPr>
        <w:tabs>
          <w:tab w:leader="none" w:pos="531" w:val="left"/>
        </w:tabs>
        <w:widowControl w:val="0"/>
        <w:keepNext w:val="0"/>
        <w:keepLines w:val="0"/>
        <w:shd w:val="clear" w:color="auto" w:fill="auto"/>
        <w:bidi w:val="0"/>
        <w:spacing w:before="0" w:after="180"/>
        <w:ind w:left="20" w:right="20" w:firstLine="300"/>
      </w:pPr>
      <w:r>
        <w:rPr>
          <w:lang w:val="ru-RU"/>
          <w:w w:val="100"/>
          <w:spacing w:val="0"/>
          <w:color w:val="000000"/>
          <w:position w:val="0"/>
        </w:rPr>
        <w:t>Всем пациентам, нуждающимся в вазопрессорах, необходимо как можно раньше для контроля артериального давления установить арте</w:t>
        <w:softHyphen/>
        <w:t xml:space="preserve">риальный катетер </w:t>
      </w:r>
      <w:r>
        <w:rPr>
          <w:lang w:val="en-US"/>
          <w:w w:val="100"/>
          <w:spacing w:val="0"/>
          <w:color w:val="000000"/>
          <w:position w:val="0"/>
        </w:rPr>
        <w:t>(UG).</w:t>
      </w:r>
    </w:p>
    <w:p>
      <w:pPr>
        <w:pStyle w:val="Style79"/>
        <w:widowControl w:val="0"/>
        <w:keepNext w:val="0"/>
        <w:keepLines w:val="0"/>
        <w:shd w:val="clear" w:color="auto" w:fill="auto"/>
        <w:bidi w:val="0"/>
        <w:spacing w:before="0" w:after="0"/>
        <w:ind w:left="0" w:right="120" w:firstLine="0"/>
      </w:pPr>
      <w:r>
        <w:rPr>
          <w:lang w:val="ru-RU"/>
          <w:w w:val="100"/>
          <w:spacing w:val="0"/>
          <w:color w:val="000000"/>
          <w:position w:val="0"/>
        </w:rPr>
        <w:t>Инотропная терапия</w:t>
      </w:r>
    </w:p>
    <w:p>
      <w:pPr>
        <w:pStyle w:val="Style63"/>
        <w:numPr>
          <w:ilvl w:val="0"/>
          <w:numId w:val="29"/>
        </w:numPr>
        <w:tabs>
          <w:tab w:leader="none" w:pos="531" w:val="left"/>
        </w:tabs>
        <w:widowControl w:val="0"/>
        <w:keepNext w:val="0"/>
        <w:keepLines w:val="0"/>
        <w:shd w:val="clear" w:color="auto" w:fill="auto"/>
        <w:bidi w:val="0"/>
        <w:spacing w:before="0" w:after="0"/>
        <w:ind w:left="20" w:right="20" w:firstLine="300"/>
      </w:pPr>
      <w:r>
        <w:rPr>
          <w:lang w:val="ru-RU"/>
          <w:w w:val="100"/>
          <w:spacing w:val="0"/>
          <w:color w:val="000000"/>
          <w:position w:val="0"/>
        </w:rPr>
        <w:t>Инфузия добутамина в дозе до 20 мкг/кг/мин может быть назначе</w:t>
        <w:softHyphen/>
        <w:t>на или добавлена к вазопрессорам в следующих случаях: а) дисфункция миокарда, выражающаяся в виде роста давления наполнения и низкого сердечного выброса, б) сохраняющиеся симптомы гипоперфузии, не</w:t>
        <w:softHyphen/>
        <w:t>смотря на достигнутый адекватный внутрисосудистый объем и нор</w:t>
        <w:softHyphen/>
        <w:t xml:space="preserve">мальное среднее артериальное давление </w:t>
      </w:r>
      <w:r>
        <w:rPr>
          <w:lang w:val="en-US"/>
          <w:w w:val="100"/>
          <w:spacing w:val="0"/>
          <w:color w:val="000000"/>
          <w:position w:val="0"/>
        </w:rPr>
        <w:t>(1C).</w:t>
      </w:r>
    </w:p>
    <w:p>
      <w:pPr>
        <w:pStyle w:val="Style63"/>
        <w:numPr>
          <w:ilvl w:val="0"/>
          <w:numId w:val="29"/>
        </w:numPr>
        <w:tabs>
          <w:tab w:leader="none" w:pos="531" w:val="left"/>
        </w:tabs>
        <w:widowControl w:val="0"/>
        <w:keepNext w:val="0"/>
        <w:keepLines w:val="0"/>
        <w:shd w:val="clear" w:color="auto" w:fill="auto"/>
        <w:bidi w:val="0"/>
        <w:spacing w:before="0" w:after="180"/>
        <w:ind w:left="20" w:right="20" w:firstLine="300"/>
      </w:pPr>
      <w:r>
        <w:rPr>
          <w:lang w:val="ru-RU"/>
          <w:w w:val="100"/>
          <w:spacing w:val="0"/>
          <w:color w:val="000000"/>
          <w:position w:val="0"/>
        </w:rPr>
        <w:t xml:space="preserve">Не использовать стратегию повышения сердечного индекса выше нормальных значений </w:t>
      </w:r>
      <w:r>
        <w:rPr>
          <w:lang w:val="en-US"/>
          <w:w w:val="100"/>
          <w:spacing w:val="0"/>
          <w:color w:val="000000"/>
          <w:position w:val="0"/>
        </w:rPr>
        <w:t>(1B).</w:t>
      </w:r>
    </w:p>
    <w:p>
      <w:pPr>
        <w:pStyle w:val="Style79"/>
        <w:widowControl w:val="0"/>
        <w:keepNext w:val="0"/>
        <w:keepLines w:val="0"/>
        <w:shd w:val="clear" w:color="auto" w:fill="auto"/>
        <w:bidi w:val="0"/>
        <w:spacing w:before="0" w:after="0"/>
        <w:ind w:left="0" w:right="120" w:firstLine="0"/>
      </w:pPr>
      <w:r>
        <w:rPr>
          <w:lang w:val="ru-RU"/>
          <w:w w:val="100"/>
          <w:spacing w:val="0"/>
          <w:color w:val="000000"/>
          <w:position w:val="0"/>
        </w:rPr>
        <w:t>Глюкокортикостероиды</w:t>
      </w:r>
    </w:p>
    <w:p>
      <w:pPr>
        <w:pStyle w:val="Style63"/>
        <w:numPr>
          <w:ilvl w:val="0"/>
          <w:numId w:val="31"/>
        </w:numPr>
        <w:tabs>
          <w:tab w:leader="none" w:pos="531" w:val="left"/>
        </w:tabs>
        <w:widowControl w:val="0"/>
        <w:keepNext w:val="0"/>
        <w:keepLines w:val="0"/>
        <w:shd w:val="clear" w:color="auto" w:fill="auto"/>
        <w:bidi w:val="0"/>
        <w:spacing w:before="0" w:after="0"/>
        <w:ind w:left="20" w:right="20" w:firstLine="300"/>
      </w:pPr>
      <w:r>
        <w:rPr>
          <w:lang w:val="ru-RU"/>
          <w:w w:val="100"/>
          <w:spacing w:val="0"/>
          <w:color w:val="000000"/>
          <w:position w:val="0"/>
        </w:rPr>
        <w:t>Не использовать гидрокортизон внутривенно для лечения септи</w:t>
        <w:softHyphen/>
        <w:t>ческого шока у взрослых, если инфузионная терапия и вазопрессоры способны поддерживать стабильную гемодинамику. При нестабильной гемодинамике возможно использование внутривенного гидрокортизо</w:t>
        <w:softHyphen/>
        <w:t xml:space="preserve">на в дозе 200 мг в день </w:t>
      </w:r>
      <w:r>
        <w:rPr>
          <w:lang w:val="en-US"/>
          <w:w w:val="100"/>
          <w:spacing w:val="0"/>
          <w:color w:val="000000"/>
          <w:position w:val="0"/>
        </w:rPr>
        <w:t>(2C).</w:t>
      </w:r>
    </w:p>
    <w:p>
      <w:pPr>
        <w:pStyle w:val="Style63"/>
        <w:numPr>
          <w:ilvl w:val="0"/>
          <w:numId w:val="31"/>
        </w:numPr>
        <w:tabs>
          <w:tab w:leader="none" w:pos="531" w:val="left"/>
        </w:tabs>
        <w:widowControl w:val="0"/>
        <w:keepNext w:val="0"/>
        <w:keepLines w:val="0"/>
        <w:shd w:val="clear" w:color="auto" w:fill="auto"/>
        <w:bidi w:val="0"/>
        <w:spacing w:before="0" w:after="0"/>
        <w:ind w:left="20" w:right="20" w:firstLine="300"/>
      </w:pPr>
      <w:r>
        <w:rPr>
          <w:lang w:val="ru-RU"/>
          <w:w w:val="100"/>
          <w:spacing w:val="0"/>
          <w:color w:val="000000"/>
          <w:position w:val="0"/>
        </w:rPr>
        <w:t>Не следует использовать тест стимуляции адренокортикотропно- го гормона для оценки потребности в глюкокортикостероидах у взрос</w:t>
        <w:softHyphen/>
        <w:t xml:space="preserve">лых с септическим шоком </w:t>
      </w:r>
      <w:r>
        <w:rPr>
          <w:lang w:val="en-US"/>
          <w:w w:val="100"/>
          <w:spacing w:val="0"/>
          <w:color w:val="000000"/>
          <w:position w:val="0"/>
        </w:rPr>
        <w:t>(1B).</w:t>
      </w:r>
    </w:p>
    <w:p>
      <w:pPr>
        <w:pStyle w:val="Style63"/>
        <w:numPr>
          <w:ilvl w:val="0"/>
          <w:numId w:val="31"/>
        </w:numPr>
        <w:tabs>
          <w:tab w:leader="none" w:pos="531" w:val="left"/>
        </w:tabs>
        <w:widowControl w:val="0"/>
        <w:keepNext w:val="0"/>
        <w:keepLines w:val="0"/>
        <w:shd w:val="clear" w:color="auto" w:fill="auto"/>
        <w:bidi w:val="0"/>
        <w:spacing w:before="0" w:after="0"/>
        <w:ind w:left="20" w:right="20" w:firstLine="300"/>
      </w:pPr>
      <w:r>
        <w:rPr>
          <w:lang w:val="ru-RU"/>
          <w:w w:val="100"/>
          <w:spacing w:val="0"/>
          <w:color w:val="000000"/>
          <w:position w:val="0"/>
        </w:rPr>
        <w:t xml:space="preserve">У пациентов, получавших гидрокортизон, следует начинать его постепенную отмену, когда вазопрессоры более не требуются </w:t>
      </w:r>
      <w:r>
        <w:rPr>
          <w:lang w:val="en-US"/>
          <w:w w:val="100"/>
          <w:spacing w:val="0"/>
          <w:color w:val="000000"/>
          <w:position w:val="0"/>
        </w:rPr>
        <w:t>(2D).</w:t>
      </w:r>
    </w:p>
    <w:p>
      <w:pPr>
        <w:pStyle w:val="Style63"/>
        <w:numPr>
          <w:ilvl w:val="0"/>
          <w:numId w:val="31"/>
        </w:numPr>
        <w:tabs>
          <w:tab w:leader="none" w:pos="531" w:val="left"/>
        </w:tabs>
        <w:widowControl w:val="0"/>
        <w:keepNext w:val="0"/>
        <w:keepLines w:val="0"/>
        <w:shd w:val="clear" w:color="auto" w:fill="auto"/>
        <w:bidi w:val="0"/>
        <w:spacing w:before="0" w:after="0"/>
        <w:ind w:left="20" w:right="20" w:firstLine="300"/>
      </w:pPr>
      <w:r>
        <w:rPr>
          <w:lang w:val="ru-RU"/>
          <w:w w:val="100"/>
          <w:spacing w:val="0"/>
          <w:color w:val="000000"/>
          <w:position w:val="0"/>
        </w:rPr>
        <w:t>Не следует назначать глюкокортикостероиды при сепсисе, не со</w:t>
        <w:softHyphen/>
        <w:t xml:space="preserve">провождающемся шоком </w:t>
      </w:r>
      <w:r>
        <w:rPr>
          <w:lang w:val="en-US"/>
          <w:w w:val="100"/>
          <w:spacing w:val="0"/>
          <w:color w:val="000000"/>
          <w:position w:val="0"/>
        </w:rPr>
        <w:t>(1D).</w:t>
      </w:r>
    </w:p>
    <w:p>
      <w:pPr>
        <w:pStyle w:val="Style63"/>
        <w:numPr>
          <w:ilvl w:val="0"/>
          <w:numId w:val="31"/>
        </w:numPr>
        <w:tabs>
          <w:tab w:leader="none" w:pos="531" w:val="left"/>
        </w:tabs>
        <w:widowControl w:val="0"/>
        <w:keepNext w:val="0"/>
        <w:keepLines w:val="0"/>
        <w:shd w:val="clear" w:color="auto" w:fill="auto"/>
        <w:bidi w:val="0"/>
        <w:spacing w:before="0" w:after="195"/>
        <w:ind w:left="20" w:right="20" w:firstLine="300"/>
      </w:pPr>
      <w:r>
        <w:rPr>
          <w:lang w:val="ru-RU"/>
          <w:w w:val="100"/>
          <w:spacing w:val="0"/>
          <w:color w:val="000000"/>
          <w:position w:val="0"/>
        </w:rPr>
        <w:t xml:space="preserve">Гидрокортизон следует применять в виде постоянной инфузии </w:t>
      </w:r>
      <w:r>
        <w:rPr>
          <w:lang w:val="en-US"/>
          <w:w w:val="100"/>
          <w:spacing w:val="0"/>
          <w:color w:val="000000"/>
          <w:position w:val="0"/>
        </w:rPr>
        <w:t>(2D).</w:t>
      </w:r>
    </w:p>
    <w:p>
      <w:pPr>
        <w:pStyle w:val="Style77"/>
        <w:widowControl w:val="0"/>
        <w:keepNext w:val="0"/>
        <w:keepLines w:val="0"/>
        <w:shd w:val="clear" w:color="auto" w:fill="auto"/>
        <w:bidi w:val="0"/>
        <w:spacing w:before="0" w:after="74" w:line="240" w:lineRule="exact"/>
        <w:ind w:left="0" w:right="120" w:firstLine="0"/>
      </w:pPr>
      <w:bookmarkStart w:id="17" w:name="bookmark17"/>
      <w:r>
        <w:rPr>
          <w:lang w:val="ru-RU"/>
          <w:sz w:val="24"/>
          <w:szCs w:val="24"/>
          <w:w w:val="100"/>
          <w:spacing w:val="0"/>
          <w:color w:val="000000"/>
          <w:position w:val="0"/>
        </w:rPr>
        <w:t>Поддерживающая терапия тяжелого сепсиса</w:t>
      </w:r>
      <w:bookmarkEnd w:id="17"/>
    </w:p>
    <w:p>
      <w:pPr>
        <w:pStyle w:val="Style79"/>
        <w:widowControl w:val="0"/>
        <w:keepNext w:val="0"/>
        <w:keepLines w:val="0"/>
        <w:shd w:val="clear" w:color="auto" w:fill="auto"/>
        <w:bidi w:val="0"/>
        <w:spacing w:before="0" w:after="0"/>
        <w:ind w:left="0" w:right="120" w:firstLine="0"/>
      </w:pPr>
      <w:r>
        <w:rPr>
          <w:lang w:val="ru-RU"/>
          <w:w w:val="100"/>
          <w:spacing w:val="0"/>
          <w:color w:val="000000"/>
          <w:position w:val="0"/>
        </w:rPr>
        <w:t>Использование препаратов крови</w:t>
      </w:r>
    </w:p>
    <w:p>
      <w:pPr>
        <w:pStyle w:val="Style63"/>
        <w:numPr>
          <w:ilvl w:val="0"/>
          <w:numId w:val="33"/>
        </w:numPr>
        <w:tabs>
          <w:tab w:leader="none" w:pos="531" w:val="left"/>
        </w:tabs>
        <w:widowControl w:val="0"/>
        <w:keepNext w:val="0"/>
        <w:keepLines w:val="0"/>
        <w:shd w:val="clear" w:color="auto" w:fill="auto"/>
        <w:bidi w:val="0"/>
        <w:spacing w:before="0" w:after="0"/>
        <w:ind w:left="20" w:right="20" w:firstLine="300"/>
      </w:pPr>
      <w:r>
        <w:rPr>
          <w:lang w:val="ru-RU"/>
          <w:w w:val="100"/>
          <w:spacing w:val="0"/>
          <w:color w:val="000000"/>
          <w:position w:val="0"/>
        </w:rPr>
        <w:t>После устранения тканевой гипоперфузии и в отсутствие таких состояний, как ишемия миокарда, тяжелая гипоксемия, ишемическая болезнь сердца, трансфузия эритроцитов рекомендована при уровне ге</w:t>
        <w:softHyphen/>
        <w:t xml:space="preserve">моглобина &lt; 70 г/л. Целевой уровень гемоглобина у взрослых составляет 70-90 г/л </w:t>
      </w:r>
      <w:r>
        <w:rPr>
          <w:lang w:val="en-US"/>
          <w:w w:val="100"/>
          <w:spacing w:val="0"/>
          <w:color w:val="000000"/>
          <w:position w:val="0"/>
        </w:rPr>
        <w:t>(1B).</w:t>
      </w:r>
    </w:p>
    <w:p>
      <w:pPr>
        <w:pStyle w:val="Style63"/>
        <w:numPr>
          <w:ilvl w:val="0"/>
          <w:numId w:val="33"/>
        </w:numPr>
        <w:tabs>
          <w:tab w:leader="none" w:pos="537" w:val="left"/>
        </w:tabs>
        <w:widowControl w:val="0"/>
        <w:keepNext w:val="0"/>
        <w:keepLines w:val="0"/>
        <w:shd w:val="clear" w:color="auto" w:fill="auto"/>
        <w:bidi w:val="0"/>
        <w:spacing w:before="0" w:after="0"/>
        <w:ind w:left="20" w:right="0" w:firstLine="280"/>
      </w:pPr>
      <w:r>
        <w:rPr>
          <w:lang w:val="ru-RU"/>
          <w:w w:val="100"/>
          <w:spacing w:val="0"/>
          <w:color w:val="000000"/>
          <w:position w:val="0"/>
        </w:rPr>
        <w:t xml:space="preserve">Не следует использовать эритропоэтин в качестве специфической терапии анемии, связанной с тяжелым сепсисом </w:t>
      </w:r>
      <w:r>
        <w:rPr>
          <w:lang w:val="en-US"/>
          <w:w w:val="100"/>
          <w:spacing w:val="0"/>
          <w:color w:val="000000"/>
          <w:position w:val="0"/>
        </w:rPr>
        <w:t>(1B).</w:t>
      </w:r>
    </w:p>
    <w:p>
      <w:pPr>
        <w:pStyle w:val="Style63"/>
        <w:numPr>
          <w:ilvl w:val="0"/>
          <w:numId w:val="33"/>
        </w:numPr>
        <w:tabs>
          <w:tab w:leader="none" w:pos="537" w:val="left"/>
        </w:tabs>
        <w:widowControl w:val="0"/>
        <w:keepNext w:val="0"/>
        <w:keepLines w:val="0"/>
        <w:shd w:val="clear" w:color="auto" w:fill="auto"/>
        <w:bidi w:val="0"/>
        <w:spacing w:before="0" w:after="0"/>
        <w:ind w:left="20" w:right="0" w:firstLine="280"/>
      </w:pPr>
      <w:r>
        <w:rPr>
          <w:lang w:val="ru-RU"/>
          <w:w w:val="100"/>
          <w:spacing w:val="0"/>
          <w:color w:val="000000"/>
          <w:position w:val="0"/>
        </w:rPr>
        <w:t>Не следует использовать свежезамороженную плазму для коррек</w:t>
        <w:softHyphen/>
        <w:t>ции лабораторных показателей свертываемости в отсутствие кровоте</w:t>
        <w:softHyphen/>
        <w:t xml:space="preserve">чения или планируемого инвазивного вмешательства </w:t>
      </w:r>
      <w:r>
        <w:rPr>
          <w:lang w:val="en-US"/>
          <w:w w:val="100"/>
          <w:spacing w:val="0"/>
          <w:color w:val="000000"/>
          <w:position w:val="0"/>
        </w:rPr>
        <w:t>(2D).</w:t>
      </w:r>
    </w:p>
    <w:p>
      <w:pPr>
        <w:pStyle w:val="Style63"/>
        <w:numPr>
          <w:ilvl w:val="0"/>
          <w:numId w:val="33"/>
        </w:numPr>
        <w:tabs>
          <w:tab w:leader="none" w:pos="537" w:val="left"/>
        </w:tabs>
        <w:widowControl w:val="0"/>
        <w:keepNext w:val="0"/>
        <w:keepLines w:val="0"/>
        <w:shd w:val="clear" w:color="auto" w:fill="auto"/>
        <w:bidi w:val="0"/>
        <w:spacing w:before="0" w:after="0"/>
        <w:ind w:left="20" w:right="0" w:firstLine="280"/>
      </w:pPr>
      <w:r>
        <w:rPr>
          <w:lang w:val="ru-RU"/>
          <w:w w:val="100"/>
          <w:spacing w:val="0"/>
          <w:color w:val="000000"/>
          <w:position w:val="0"/>
        </w:rPr>
        <w:t xml:space="preserve">Не следует использовать антитромбин для лечения тяжелого сепсиса и септического шока </w:t>
      </w:r>
      <w:r>
        <w:rPr>
          <w:lang w:val="en-US"/>
          <w:w w:val="100"/>
          <w:spacing w:val="0"/>
          <w:color w:val="000000"/>
          <w:position w:val="0"/>
        </w:rPr>
        <w:t>(1B).</w:t>
      </w:r>
    </w:p>
    <w:p>
      <w:pPr>
        <w:pStyle w:val="Style63"/>
        <w:numPr>
          <w:ilvl w:val="0"/>
          <w:numId w:val="33"/>
        </w:numPr>
        <w:tabs>
          <w:tab w:leader="none" w:pos="537" w:val="left"/>
        </w:tabs>
        <w:widowControl w:val="0"/>
        <w:keepNext w:val="0"/>
        <w:keepLines w:val="0"/>
        <w:shd w:val="clear" w:color="auto" w:fill="auto"/>
        <w:bidi w:val="0"/>
        <w:spacing w:before="0" w:after="180"/>
        <w:ind w:left="20" w:right="0" w:firstLine="280"/>
      </w:pPr>
      <w:r>
        <w:rPr>
          <w:lang w:val="ru-RU"/>
          <w:w w:val="100"/>
          <w:spacing w:val="0"/>
          <w:color w:val="000000"/>
          <w:position w:val="0"/>
        </w:rPr>
        <w:t>У пациентов с тяжелым сепсисом профилактическое назначение тромбоконцентрата следует начинать при снижении тромбоцитов ме</w:t>
        <w:softHyphen/>
        <w:t>нее 10 х 10</w:t>
      </w:r>
      <w:r>
        <w:rPr>
          <w:lang w:val="ru-RU"/>
          <w:vertAlign w:val="superscript"/>
          <w:w w:val="100"/>
          <w:spacing w:val="0"/>
          <w:color w:val="000000"/>
          <w:position w:val="0"/>
        </w:rPr>
        <w:t>9</w:t>
      </w:r>
      <w:r>
        <w:rPr>
          <w:lang w:val="ru-RU"/>
          <w:w w:val="100"/>
          <w:spacing w:val="0"/>
          <w:color w:val="000000"/>
          <w:position w:val="0"/>
        </w:rPr>
        <w:t>/л в отсутствие видимого кровотечения. У пациентов с высо</w:t>
        <w:softHyphen/>
        <w:t>ким риском кровотечения профилактическое назначение тромбокон- центрата следует начинать при снижении тромбоцитов менее 20 х 109/л. Более высокий уровень тромбоцитов (&gt; 50 х 109/л) рекомендован при продолжающемся кровотечении, хирургическом вмешательстве и ин</w:t>
        <w:softHyphen/>
        <w:t xml:space="preserve">вазивных процедурах </w:t>
      </w:r>
      <w:r>
        <w:rPr>
          <w:lang w:val="en-US"/>
          <w:w w:val="100"/>
          <w:spacing w:val="0"/>
          <w:color w:val="000000"/>
          <w:position w:val="0"/>
        </w:rPr>
        <w:t>(2D).</w:t>
      </w:r>
    </w:p>
    <w:p>
      <w:pPr>
        <w:pStyle w:val="Style81"/>
        <w:widowControl w:val="0"/>
        <w:keepNext/>
        <w:keepLines/>
        <w:shd w:val="clear" w:color="auto" w:fill="auto"/>
        <w:bidi w:val="0"/>
        <w:spacing w:before="0" w:after="0"/>
        <w:ind w:left="0" w:right="80" w:firstLine="0"/>
      </w:pPr>
      <w:bookmarkStart w:id="18" w:name="bookmark18"/>
      <w:r>
        <w:rPr>
          <w:lang w:val="ru-RU"/>
          <w:w w:val="100"/>
          <w:spacing w:val="0"/>
          <w:color w:val="000000"/>
          <w:position w:val="0"/>
        </w:rPr>
        <w:t>Иммуноглобулины</w:t>
      </w:r>
      <w:bookmarkEnd w:id="18"/>
    </w:p>
    <w:p>
      <w:pPr>
        <w:pStyle w:val="Style63"/>
        <w:widowControl w:val="0"/>
        <w:keepNext w:val="0"/>
        <w:keepLines w:val="0"/>
        <w:shd w:val="clear" w:color="auto" w:fill="auto"/>
        <w:bidi w:val="0"/>
        <w:spacing w:before="0" w:after="176"/>
        <w:ind w:left="20" w:right="0" w:firstLine="280"/>
      </w:pPr>
      <w:r>
        <w:rPr>
          <w:lang w:val="ru-RU"/>
          <w:w w:val="100"/>
          <w:spacing w:val="0"/>
          <w:color w:val="000000"/>
          <w:position w:val="0"/>
        </w:rPr>
        <w:t>Не следует использовать внутривенные иммуноглобулины у взрос</w:t>
        <w:softHyphen/>
        <w:t xml:space="preserve">лых при тяжелом сепсисе и септическом шоке </w:t>
      </w:r>
      <w:r>
        <w:rPr>
          <w:lang w:val="en-US"/>
          <w:w w:val="100"/>
          <w:spacing w:val="0"/>
          <w:color w:val="000000"/>
          <w:position w:val="0"/>
        </w:rPr>
        <w:t>(2B).</w:t>
      </w:r>
    </w:p>
    <w:p>
      <w:pPr>
        <w:pStyle w:val="Style81"/>
        <w:widowControl w:val="0"/>
        <w:keepNext/>
        <w:keepLines/>
        <w:shd w:val="clear" w:color="auto" w:fill="auto"/>
        <w:bidi w:val="0"/>
        <w:spacing w:before="0" w:after="0" w:line="264" w:lineRule="exact"/>
        <w:ind w:left="0" w:right="80" w:firstLine="0"/>
      </w:pPr>
      <w:bookmarkStart w:id="19" w:name="bookmark19"/>
      <w:r>
        <w:rPr>
          <w:lang w:val="ru-RU"/>
          <w:w w:val="100"/>
          <w:spacing w:val="0"/>
          <w:color w:val="000000"/>
          <w:position w:val="0"/>
        </w:rPr>
        <w:t>Селен</w:t>
      </w:r>
      <w:bookmarkEnd w:id="19"/>
    </w:p>
    <w:p>
      <w:pPr>
        <w:pStyle w:val="Style63"/>
        <w:widowControl w:val="0"/>
        <w:keepNext w:val="0"/>
        <w:keepLines w:val="0"/>
        <w:shd w:val="clear" w:color="auto" w:fill="auto"/>
        <w:bidi w:val="0"/>
        <w:spacing w:before="0" w:after="184" w:line="264" w:lineRule="exact"/>
        <w:ind w:left="20" w:right="0" w:firstLine="280"/>
      </w:pPr>
      <w:r>
        <w:rPr>
          <w:lang w:val="ru-RU"/>
          <w:w w:val="100"/>
          <w:spacing w:val="0"/>
          <w:color w:val="000000"/>
          <w:position w:val="0"/>
        </w:rPr>
        <w:t>Не следует использовать внутривенные препараты селена при тяже</w:t>
        <w:softHyphen/>
        <w:t xml:space="preserve">лом сепсисе </w:t>
      </w:r>
      <w:r>
        <w:rPr>
          <w:lang w:val="en-US"/>
          <w:w w:val="100"/>
          <w:spacing w:val="0"/>
          <w:color w:val="000000"/>
          <w:position w:val="0"/>
        </w:rPr>
        <w:t>(2C).</w:t>
      </w:r>
    </w:p>
    <w:p>
      <w:pPr>
        <w:pStyle w:val="Style81"/>
        <w:widowControl w:val="0"/>
        <w:keepNext/>
        <w:keepLines/>
        <w:shd w:val="clear" w:color="auto" w:fill="auto"/>
        <w:bidi w:val="0"/>
        <w:spacing w:before="0" w:after="0"/>
        <w:ind w:left="0" w:right="80" w:firstLine="0"/>
      </w:pPr>
      <w:bookmarkStart w:id="20" w:name="bookmark20"/>
      <w:r>
        <w:rPr>
          <w:lang w:val="ru-RU"/>
          <w:w w:val="100"/>
          <w:spacing w:val="0"/>
          <w:color w:val="000000"/>
          <w:position w:val="0"/>
        </w:rPr>
        <w:t xml:space="preserve">Рекомбинантный активированный протеин С </w:t>
      </w:r>
      <w:r>
        <w:rPr>
          <w:lang w:val="en-US"/>
          <w:w w:val="100"/>
          <w:spacing w:val="0"/>
          <w:color w:val="000000"/>
          <w:position w:val="0"/>
        </w:rPr>
        <w:t>(rhAPC, Xigris)</w:t>
      </w:r>
      <w:bookmarkEnd w:id="20"/>
    </w:p>
    <w:p>
      <w:pPr>
        <w:pStyle w:val="Style63"/>
        <w:widowControl w:val="0"/>
        <w:keepNext w:val="0"/>
        <w:keepLines w:val="0"/>
        <w:shd w:val="clear" w:color="auto" w:fill="auto"/>
        <w:bidi w:val="0"/>
        <w:spacing w:before="0" w:after="0"/>
        <w:ind w:left="20" w:right="0" w:firstLine="280"/>
      </w:pPr>
      <w:r>
        <w:rPr>
          <w:lang w:val="ru-RU"/>
          <w:w w:val="100"/>
          <w:spacing w:val="0"/>
          <w:color w:val="000000"/>
          <w:position w:val="0"/>
        </w:rPr>
        <w:t xml:space="preserve">Рекомбинантный активированный протеин С человека был одобрен для применения среди взрослых пациентов в ряде стран в </w:t>
      </w:r>
      <w:r>
        <w:rPr>
          <w:lang w:val="en-US"/>
          <w:w w:val="100"/>
          <w:spacing w:val="0"/>
          <w:color w:val="000000"/>
          <w:position w:val="0"/>
        </w:rPr>
        <w:t xml:space="preserve">2001 </w:t>
      </w:r>
      <w:r>
        <w:rPr>
          <w:lang w:val="ru-RU"/>
          <w:w w:val="100"/>
          <w:spacing w:val="0"/>
          <w:color w:val="000000"/>
          <w:position w:val="0"/>
        </w:rPr>
        <w:t xml:space="preserve">г. в ходе проведения заседания </w:t>
      </w:r>
      <w:r>
        <w:rPr>
          <w:lang w:val="en-US"/>
          <w:w w:val="100"/>
          <w:spacing w:val="0"/>
          <w:color w:val="000000"/>
          <w:position w:val="0"/>
        </w:rPr>
        <w:t xml:space="preserve">PROWESS </w:t>
      </w:r>
      <w:r>
        <w:rPr>
          <w:lang w:val="ru-RU"/>
          <w:w w:val="100"/>
          <w:spacing w:val="0"/>
          <w:color w:val="000000"/>
          <w:position w:val="0"/>
        </w:rPr>
        <w:t>(Всемирное применение рекомби</w:t>
        <w:softHyphen/>
        <w:t>нантного активированного протеина С у человека при тяжелой стадии сепсиса), исследовавшего 1690 пациентов с тяжелой стадией заболева</w:t>
        <w:softHyphen/>
        <w:t xml:space="preserve">ния и показавшего результаты в виде значительного снижения уровня летальности (24,7%) по сравнению с плацебо (30,8%, р = 0,005). В 2004 г. </w:t>
      </w:r>
      <w:r>
        <w:rPr>
          <w:lang w:val="en-US"/>
          <w:w w:val="100"/>
          <w:spacing w:val="0"/>
          <w:color w:val="000000"/>
          <w:position w:val="0"/>
        </w:rPr>
        <w:t xml:space="preserve">SSC </w:t>
      </w:r>
      <w:r>
        <w:rPr>
          <w:lang w:val="ru-RU"/>
          <w:w w:val="100"/>
          <w:spacing w:val="0"/>
          <w:color w:val="000000"/>
          <w:position w:val="0"/>
        </w:rPr>
        <w:t>рекомендовало применение рекомбинантного активированного протеина С по требованиям со стороны США и европейских регулиру</w:t>
        <w:softHyphen/>
        <w:t>ющих органов, с общей оценкой доказательств на уровне В.</w:t>
      </w:r>
    </w:p>
    <w:p>
      <w:pPr>
        <w:pStyle w:val="Style63"/>
        <w:widowControl w:val="0"/>
        <w:keepNext w:val="0"/>
        <w:keepLines w:val="0"/>
        <w:shd w:val="clear" w:color="auto" w:fill="auto"/>
        <w:bidi w:val="0"/>
        <w:spacing w:before="0" w:after="0"/>
        <w:ind w:left="20" w:right="0" w:firstLine="280"/>
      </w:pPr>
      <w:r>
        <w:rPr>
          <w:lang w:val="ru-RU"/>
          <w:w w:val="100"/>
          <w:spacing w:val="0"/>
          <w:color w:val="000000"/>
          <w:position w:val="0"/>
        </w:rPr>
        <w:t xml:space="preserve">К моменту публикации в 2008 г. руководящих принципов </w:t>
      </w:r>
      <w:r>
        <w:rPr>
          <w:lang w:val="en-US"/>
          <w:w w:val="100"/>
          <w:spacing w:val="0"/>
          <w:color w:val="000000"/>
          <w:position w:val="0"/>
        </w:rPr>
        <w:t xml:space="preserve">SSC </w:t>
      </w:r>
      <w:r>
        <w:rPr>
          <w:lang w:val="ru-RU"/>
          <w:w w:val="100"/>
          <w:spacing w:val="0"/>
          <w:color w:val="000000"/>
          <w:position w:val="0"/>
        </w:rPr>
        <w:t>до</w:t>
        <w:softHyphen/>
        <w:t>полнительные исследования применения рекомбинантного активи</w:t>
        <w:softHyphen/>
        <w:t>рованного протеина С при тяжелой стадии сепсиса (в соответствии с требованиями регулирующих органов) показали его неэффектив</w:t>
        <w:softHyphen/>
        <w:t>ность среди пациентов в некритическом состоянии с тяжелой стадией сепсиса, а также у пациентов младшего возраста. Эти выводы были от</w:t>
        <w:softHyphen/>
        <w:t xml:space="preserve">ражены в публикации 2008 г., а уровень рекомендации по применению рекомбинантного активированного протеина С был снижен до </w:t>
      </w:r>
      <w:r>
        <w:rPr>
          <w:lang w:val="en-US"/>
          <w:w w:val="100"/>
          <w:spacing w:val="0"/>
          <w:color w:val="000000"/>
          <w:position w:val="0"/>
        </w:rPr>
        <w:t xml:space="preserve">2C, </w:t>
      </w:r>
      <w:r>
        <w:rPr>
          <w:lang w:val="ru-RU"/>
          <w:w w:val="100"/>
          <w:spacing w:val="0"/>
          <w:color w:val="000000"/>
          <w:position w:val="0"/>
        </w:rPr>
        <w:t>при этом применение стало возможным среди взрослых пациентов с высо</w:t>
        <w:softHyphen/>
        <w:t xml:space="preserve">ким риском летальности и оценкой по шкале </w:t>
      </w:r>
      <w:r>
        <w:rPr>
          <w:lang w:val="en-US"/>
          <w:w w:val="100"/>
          <w:spacing w:val="0"/>
          <w:color w:val="000000"/>
          <w:position w:val="0"/>
        </w:rPr>
        <w:t xml:space="preserve">APACHE </w:t>
      </w:r>
      <w:r>
        <w:rPr>
          <w:lang w:val="ru-RU"/>
          <w:w w:val="100"/>
          <w:spacing w:val="0"/>
          <w:color w:val="000000"/>
          <w:position w:val="0"/>
        </w:rPr>
        <w:t>II &gt; 25. В публи</w:t>
        <w:softHyphen/>
        <w:t>кации 2008 г. также не рекомендовалось применение рекомбинантного активированного протеина С среди взрослых пациентов в некритиче</w:t>
        <w:softHyphen/>
        <w:t xml:space="preserve">ском состоянии, имеющих оценку </w:t>
      </w:r>
      <w:r>
        <w:rPr>
          <w:lang w:val="en-US"/>
          <w:w w:val="100"/>
          <w:spacing w:val="0"/>
          <w:color w:val="000000"/>
          <w:position w:val="0"/>
        </w:rPr>
        <w:t xml:space="preserve">APACHE </w:t>
      </w:r>
      <w:r>
        <w:rPr>
          <w:lang w:val="ru-RU"/>
          <w:w w:val="100"/>
          <w:spacing w:val="0"/>
          <w:color w:val="000000"/>
          <w:position w:val="0"/>
        </w:rPr>
        <w:t>&lt; 20 (1А), и среди пациентов младшего возраста (1В).</w:t>
      </w:r>
    </w:p>
    <w:p>
      <w:pPr>
        <w:pStyle w:val="Style63"/>
        <w:widowControl w:val="0"/>
        <w:keepNext w:val="0"/>
        <w:keepLines w:val="0"/>
        <w:shd w:val="clear" w:color="auto" w:fill="auto"/>
        <w:bidi w:val="0"/>
        <w:spacing w:before="0" w:after="180"/>
        <w:ind w:left="20" w:right="0" w:firstLine="280"/>
      </w:pPr>
      <w:r>
        <w:rPr>
          <w:lang w:val="ru-RU"/>
          <w:w w:val="100"/>
          <w:spacing w:val="0"/>
          <w:color w:val="000000"/>
          <w:position w:val="0"/>
        </w:rPr>
        <w:t>Исследования, результаты которых были опубликованы в конце 2011 г., показали отсутствие эффективности рекомбинантного активи</w:t>
        <w:softHyphen/>
        <w:t>рованного протеина С среди пациентов с септическим шоком (смерт</w:t>
        <w:softHyphen/>
        <w:t>ность составила 26,4% в группе пациентов, получавших рекомбинант</w:t>
        <w:softHyphen/>
        <w:t>ный активированный протеин С, и 24,2% в группе приема плацебо). Препарат более не рекомендован к применению.</w:t>
      </w:r>
    </w:p>
    <w:p>
      <w:pPr>
        <w:pStyle w:val="Style79"/>
        <w:widowControl w:val="0"/>
        <w:keepNext w:val="0"/>
        <w:keepLines w:val="0"/>
        <w:shd w:val="clear" w:color="auto" w:fill="auto"/>
        <w:bidi w:val="0"/>
        <w:jc w:val="left"/>
        <w:spacing w:before="0" w:after="0"/>
        <w:ind w:left="1320" w:right="1300" w:firstLine="0"/>
      </w:pPr>
      <w:r>
        <w:rPr>
          <w:lang w:val="ru-RU"/>
          <w:w w:val="100"/>
          <w:spacing w:val="0"/>
          <w:color w:val="000000"/>
          <w:position w:val="0"/>
        </w:rPr>
        <w:t>Искусственная вентиляция легких при сепсисе и остром респираторном дистресс-синдроме</w:t>
      </w:r>
    </w:p>
    <w:p>
      <w:pPr>
        <w:pStyle w:val="Style63"/>
        <w:numPr>
          <w:ilvl w:val="0"/>
          <w:numId w:val="35"/>
        </w:numPr>
        <w:tabs>
          <w:tab w:leader="none" w:pos="518" w:val="left"/>
        </w:tabs>
        <w:widowControl w:val="0"/>
        <w:keepNext w:val="0"/>
        <w:keepLines w:val="0"/>
        <w:shd w:val="clear" w:color="auto" w:fill="auto"/>
        <w:bidi w:val="0"/>
        <w:spacing w:before="0" w:after="0"/>
        <w:ind w:left="20" w:right="0" w:firstLine="280"/>
      </w:pPr>
      <w:r>
        <w:rPr>
          <w:lang w:val="ru-RU"/>
          <w:w w:val="100"/>
          <w:spacing w:val="0"/>
          <w:color w:val="000000"/>
          <w:position w:val="0"/>
        </w:rPr>
        <w:t xml:space="preserve">Целевой дыхательный объем у пациентов с септическим острым респираторным дистресс-синдромом составляет 6-8 мл/кг идеальной массы тела </w:t>
      </w:r>
      <w:r>
        <w:rPr>
          <w:lang w:val="en-US"/>
          <w:w w:val="100"/>
          <w:spacing w:val="0"/>
          <w:color w:val="000000"/>
          <w:position w:val="0"/>
        </w:rPr>
        <w:t xml:space="preserve">(1A </w:t>
      </w:r>
      <w:r>
        <w:rPr>
          <w:lang w:val="ru-RU"/>
          <w:w w:val="100"/>
          <w:spacing w:val="0"/>
          <w:color w:val="000000"/>
          <w:position w:val="0"/>
        </w:rPr>
        <w:t>по сравнению с 12 мл/кг).</w:t>
      </w:r>
    </w:p>
    <w:p>
      <w:pPr>
        <w:pStyle w:val="Style63"/>
        <w:numPr>
          <w:ilvl w:val="0"/>
          <w:numId w:val="35"/>
        </w:numPr>
        <w:tabs>
          <w:tab w:leader="none" w:pos="518" w:val="left"/>
        </w:tabs>
        <w:widowControl w:val="0"/>
        <w:keepNext w:val="0"/>
        <w:keepLines w:val="0"/>
        <w:shd w:val="clear" w:color="auto" w:fill="auto"/>
        <w:bidi w:val="0"/>
        <w:spacing w:before="0" w:after="0"/>
        <w:ind w:left="20" w:right="0" w:firstLine="280"/>
      </w:pPr>
      <w:r>
        <w:rPr>
          <w:lang w:val="ru-RU"/>
          <w:w w:val="100"/>
          <w:spacing w:val="0"/>
          <w:color w:val="000000"/>
          <w:position w:val="0"/>
        </w:rPr>
        <w:t>У пациентов с острым респираторным дистресс-синдромом необ</w:t>
        <w:softHyphen/>
        <w:t xml:space="preserve">ходимо измерять давление плато, и начальный лимит давления плато должен устанавливаться &lt; 30 см вод. ст. </w:t>
      </w:r>
      <w:r>
        <w:rPr>
          <w:lang w:val="en-US"/>
          <w:w w:val="100"/>
          <w:spacing w:val="0"/>
          <w:color w:val="000000"/>
          <w:position w:val="0"/>
        </w:rPr>
        <w:t>(1B).</w:t>
      </w:r>
    </w:p>
    <w:p>
      <w:pPr>
        <w:pStyle w:val="Style63"/>
        <w:numPr>
          <w:ilvl w:val="0"/>
          <w:numId w:val="35"/>
        </w:numPr>
        <w:tabs>
          <w:tab w:leader="none" w:pos="518" w:val="left"/>
        </w:tabs>
        <w:widowControl w:val="0"/>
        <w:keepNext w:val="0"/>
        <w:keepLines w:val="0"/>
        <w:shd w:val="clear" w:color="auto" w:fill="auto"/>
        <w:bidi w:val="0"/>
        <w:spacing w:before="0" w:after="0"/>
        <w:ind w:left="20" w:right="0" w:firstLine="280"/>
      </w:pPr>
      <w:r>
        <w:rPr>
          <w:lang w:val="ru-RU"/>
          <w:w w:val="100"/>
          <w:spacing w:val="0"/>
          <w:color w:val="000000"/>
          <w:position w:val="0"/>
        </w:rPr>
        <w:t>Положительное давление в конце выдоха (РЕЕР) должно использо</w:t>
        <w:softHyphen/>
        <w:t xml:space="preserve">ваться для предотвращения спадения альвеол в конце выдоха (ателек- тотравма) </w:t>
      </w:r>
      <w:r>
        <w:rPr>
          <w:lang w:val="en-US"/>
          <w:w w:val="100"/>
          <w:spacing w:val="0"/>
          <w:color w:val="000000"/>
          <w:position w:val="0"/>
        </w:rPr>
        <w:t>(1B).</w:t>
      </w:r>
    </w:p>
    <w:p>
      <w:pPr>
        <w:pStyle w:val="Style63"/>
        <w:numPr>
          <w:ilvl w:val="0"/>
          <w:numId w:val="35"/>
        </w:numPr>
        <w:tabs>
          <w:tab w:leader="none" w:pos="518" w:val="left"/>
        </w:tabs>
        <w:widowControl w:val="0"/>
        <w:keepNext w:val="0"/>
        <w:keepLines w:val="0"/>
        <w:shd w:val="clear" w:color="auto" w:fill="auto"/>
        <w:bidi w:val="0"/>
        <w:spacing w:before="0" w:after="0"/>
        <w:ind w:left="20" w:right="0" w:firstLine="280"/>
      </w:pPr>
      <w:r>
        <w:rPr>
          <w:lang w:val="ru-RU"/>
          <w:w w:val="100"/>
          <w:spacing w:val="0"/>
          <w:color w:val="000000"/>
          <w:position w:val="0"/>
        </w:rPr>
        <w:t>У пациентов с септическим острым респираторным дистресс-син</w:t>
        <w:softHyphen/>
        <w:t>дромом средней и высокой степеней тяжести предпочтительно исполь</w:t>
        <w:softHyphen/>
        <w:t xml:space="preserve">зование стратегий, предполагающих высокий уровень РЕЕР </w:t>
      </w:r>
      <w:r>
        <w:rPr>
          <w:lang w:val="en-US"/>
          <w:w w:val="100"/>
          <w:spacing w:val="0"/>
          <w:color w:val="000000"/>
          <w:position w:val="0"/>
        </w:rPr>
        <w:t>(2C).</w:t>
      </w:r>
    </w:p>
    <w:p>
      <w:pPr>
        <w:pStyle w:val="Style63"/>
        <w:numPr>
          <w:ilvl w:val="0"/>
          <w:numId w:val="35"/>
        </w:numPr>
        <w:tabs>
          <w:tab w:leader="none" w:pos="518" w:val="left"/>
        </w:tabs>
        <w:widowControl w:val="0"/>
        <w:keepNext w:val="0"/>
        <w:keepLines w:val="0"/>
        <w:shd w:val="clear" w:color="auto" w:fill="auto"/>
        <w:bidi w:val="0"/>
        <w:spacing w:before="0" w:after="0"/>
        <w:ind w:left="20" w:right="0" w:firstLine="280"/>
      </w:pPr>
      <w:r>
        <w:rPr>
          <w:lang w:val="ru-RU"/>
          <w:w w:val="100"/>
          <w:spacing w:val="0"/>
          <w:color w:val="000000"/>
          <w:position w:val="0"/>
        </w:rPr>
        <w:t>Мобилизацию альвеол (так называемый рекрутмент-маневр) сле</w:t>
        <w:softHyphen/>
        <w:t xml:space="preserve">дует использовать у пациентов с тяжелой рефрактерной гипоксемией </w:t>
      </w:r>
      <w:r>
        <w:rPr>
          <w:lang w:val="en-US"/>
          <w:w w:val="100"/>
          <w:spacing w:val="0"/>
          <w:color w:val="000000"/>
          <w:position w:val="0"/>
        </w:rPr>
        <w:t>(2C).</w:t>
      </w:r>
    </w:p>
    <w:p>
      <w:pPr>
        <w:pStyle w:val="Style63"/>
        <w:numPr>
          <w:ilvl w:val="0"/>
          <w:numId w:val="35"/>
        </w:numPr>
        <w:tabs>
          <w:tab w:leader="none" w:pos="506" w:val="left"/>
        </w:tabs>
        <w:widowControl w:val="0"/>
        <w:keepNext w:val="0"/>
        <w:keepLines w:val="0"/>
        <w:shd w:val="clear" w:color="auto" w:fill="auto"/>
        <w:bidi w:val="0"/>
        <w:spacing w:before="0" w:after="0"/>
        <w:ind w:left="20" w:right="20" w:firstLine="340"/>
      </w:pPr>
      <w:r>
        <w:rPr>
          <w:lang w:val="ru-RU"/>
          <w:w w:val="100"/>
          <w:spacing w:val="0"/>
          <w:color w:val="000000"/>
          <w:position w:val="0"/>
        </w:rPr>
        <w:t xml:space="preserve">Пронпозицию у пациентов с септическим острым респираторным дистресс-синдромом следует использовать при индексе оксигенации (соотношении </w:t>
      </w:r>
      <w:r>
        <w:rPr>
          <w:lang w:val="en-US"/>
          <w:w w:val="100"/>
          <w:spacing w:val="0"/>
          <w:color w:val="000000"/>
          <w:position w:val="0"/>
        </w:rPr>
        <w:t>PaO</w:t>
      </w:r>
      <w:r>
        <w:rPr>
          <w:lang w:val="en-US"/>
          <w:vertAlign w:val="subscript"/>
          <w:w w:val="100"/>
          <w:spacing w:val="0"/>
          <w:color w:val="000000"/>
          <w:position w:val="0"/>
        </w:rPr>
        <w:t>2</w:t>
      </w:r>
      <w:r>
        <w:rPr>
          <w:lang w:val="en-US"/>
          <w:w w:val="100"/>
          <w:spacing w:val="0"/>
          <w:color w:val="000000"/>
          <w:position w:val="0"/>
        </w:rPr>
        <w:t>/FiO</w:t>
      </w:r>
      <w:r>
        <w:rPr>
          <w:lang w:val="en-US"/>
          <w:vertAlign w:val="subscript"/>
          <w:w w:val="100"/>
          <w:spacing w:val="0"/>
          <w:color w:val="000000"/>
          <w:position w:val="0"/>
        </w:rPr>
        <w:t>2</w:t>
      </w:r>
      <w:r>
        <w:rPr>
          <w:lang w:val="en-US"/>
          <w:w w:val="100"/>
          <w:spacing w:val="0"/>
          <w:color w:val="000000"/>
          <w:position w:val="0"/>
        </w:rPr>
        <w:t xml:space="preserve">) </w:t>
      </w:r>
      <w:r>
        <w:rPr>
          <w:lang w:val="ru-RU"/>
          <w:w w:val="100"/>
          <w:spacing w:val="0"/>
          <w:color w:val="000000"/>
          <w:position w:val="0"/>
        </w:rPr>
        <w:t>&lt; 200 в учреждениях, где есть опыт использо</w:t>
        <w:softHyphen/>
        <w:t xml:space="preserve">вания этого метода </w:t>
      </w:r>
      <w:r>
        <w:rPr>
          <w:lang w:val="en-US"/>
          <w:w w:val="100"/>
          <w:spacing w:val="0"/>
          <w:color w:val="000000"/>
          <w:position w:val="0"/>
        </w:rPr>
        <w:t>(2B).</w:t>
      </w:r>
    </w:p>
    <w:p>
      <w:pPr>
        <w:pStyle w:val="Style63"/>
        <w:numPr>
          <w:ilvl w:val="0"/>
          <w:numId w:val="35"/>
        </w:numPr>
        <w:tabs>
          <w:tab w:leader="none" w:pos="506" w:val="left"/>
        </w:tabs>
        <w:widowControl w:val="0"/>
        <w:keepNext w:val="0"/>
        <w:keepLines w:val="0"/>
        <w:shd w:val="clear" w:color="auto" w:fill="auto"/>
        <w:bidi w:val="0"/>
        <w:spacing w:before="0" w:after="0"/>
        <w:ind w:left="20" w:right="20" w:firstLine="340"/>
      </w:pPr>
      <w:r>
        <w:rPr>
          <w:lang w:val="ru-RU"/>
          <w:w w:val="100"/>
          <w:spacing w:val="0"/>
          <w:color w:val="000000"/>
          <w:position w:val="0"/>
        </w:rPr>
        <w:t>Септическим пациентам на искусственной вентиляции легких не</w:t>
        <w:softHyphen/>
        <w:t>обходимо приподнимать головной конец кровати на 30-45°, чтобы сни</w:t>
        <w:softHyphen/>
        <w:t xml:space="preserve">зить риск аспирации и предотвратить развитие вентилятор-ассоцииро- ванной пневмонии </w:t>
      </w:r>
      <w:r>
        <w:rPr>
          <w:lang w:val="en-US"/>
          <w:w w:val="100"/>
          <w:spacing w:val="0"/>
          <w:color w:val="000000"/>
          <w:position w:val="0"/>
        </w:rPr>
        <w:t>(1B).</w:t>
      </w:r>
    </w:p>
    <w:p>
      <w:pPr>
        <w:pStyle w:val="Style63"/>
        <w:numPr>
          <w:ilvl w:val="0"/>
          <w:numId w:val="35"/>
        </w:numPr>
        <w:tabs>
          <w:tab w:leader="none" w:pos="506" w:val="left"/>
        </w:tabs>
        <w:widowControl w:val="0"/>
        <w:keepNext w:val="0"/>
        <w:keepLines w:val="0"/>
        <w:shd w:val="clear" w:color="auto" w:fill="auto"/>
        <w:bidi w:val="0"/>
        <w:spacing w:before="0" w:after="0"/>
        <w:ind w:left="20" w:right="20" w:firstLine="340"/>
      </w:pPr>
      <w:r>
        <w:rPr>
          <w:lang w:val="ru-RU"/>
          <w:w w:val="100"/>
          <w:spacing w:val="0"/>
          <w:color w:val="000000"/>
          <w:position w:val="0"/>
        </w:rPr>
        <w:t>Неинвазивная масочная вентиляция может применяться только у небольшого числа пациентов с септическим острым респираторным дистресс-синдромом, у которых польза этого метода обоснована и пре</w:t>
        <w:softHyphen/>
        <w:t xml:space="preserve">вышает возможный риск </w:t>
      </w:r>
      <w:r>
        <w:rPr>
          <w:lang w:val="en-US"/>
          <w:w w:val="100"/>
          <w:spacing w:val="0"/>
          <w:color w:val="000000"/>
          <w:position w:val="0"/>
        </w:rPr>
        <w:t>(2B).</w:t>
      </w:r>
    </w:p>
    <w:p>
      <w:pPr>
        <w:pStyle w:val="Style63"/>
        <w:numPr>
          <w:ilvl w:val="0"/>
          <w:numId w:val="35"/>
        </w:numPr>
        <w:tabs>
          <w:tab w:leader="none" w:pos="506" w:val="left"/>
        </w:tabs>
        <w:widowControl w:val="0"/>
        <w:keepNext w:val="0"/>
        <w:keepLines w:val="0"/>
        <w:shd w:val="clear" w:color="auto" w:fill="auto"/>
        <w:bidi w:val="0"/>
        <w:spacing w:before="0" w:after="0"/>
        <w:ind w:left="20" w:right="20" w:firstLine="340"/>
      </w:pPr>
      <w:r>
        <w:rPr>
          <w:lang w:val="ru-RU"/>
          <w:w w:val="100"/>
          <w:spacing w:val="0"/>
          <w:color w:val="000000"/>
          <w:position w:val="0"/>
        </w:rPr>
        <w:t>По протоколу прекращения искусственной вентиляции легких пациентам с тяжелым сепсисом необходимо регулярно проводить про</w:t>
        <w:softHyphen/>
        <w:t>верку способности дышать самостоятельно [2].</w:t>
      </w:r>
    </w:p>
    <w:p>
      <w:pPr>
        <w:pStyle w:val="Style63"/>
        <w:widowControl w:val="0"/>
        <w:keepNext w:val="0"/>
        <w:keepLines w:val="0"/>
        <w:shd w:val="clear" w:color="auto" w:fill="auto"/>
        <w:bidi w:val="0"/>
        <w:spacing w:before="0" w:after="0"/>
        <w:ind w:left="20" w:right="20" w:firstLine="340"/>
      </w:pPr>
      <w:r>
        <w:rPr>
          <w:lang w:val="ru-RU"/>
          <w:w w:val="100"/>
          <w:spacing w:val="0"/>
          <w:color w:val="000000"/>
          <w:position w:val="0"/>
        </w:rPr>
        <w:t>Основными условиями, при которых можно пробовать отключить респиратор, являются:</w:t>
      </w:r>
    </w:p>
    <w:p>
      <w:pPr>
        <w:pStyle w:val="Style63"/>
        <w:numPr>
          <w:ilvl w:val="0"/>
          <w:numId w:val="3"/>
        </w:numPr>
        <w:tabs>
          <w:tab w:leader="none" w:pos="506" w:val="left"/>
        </w:tabs>
        <w:widowControl w:val="0"/>
        <w:keepNext w:val="0"/>
        <w:keepLines w:val="0"/>
        <w:shd w:val="clear" w:color="auto" w:fill="auto"/>
        <w:bidi w:val="0"/>
        <w:spacing w:before="0" w:after="0"/>
        <w:ind w:left="20" w:right="0" w:firstLine="340"/>
      </w:pPr>
      <w:r>
        <w:rPr>
          <w:lang w:val="ru-RU"/>
          <w:w w:val="100"/>
          <w:spacing w:val="0"/>
          <w:color w:val="000000"/>
          <w:position w:val="0"/>
        </w:rPr>
        <w:t>восстановление ясного сознания;</w:t>
      </w:r>
    </w:p>
    <w:p>
      <w:pPr>
        <w:pStyle w:val="Style63"/>
        <w:numPr>
          <w:ilvl w:val="0"/>
          <w:numId w:val="3"/>
        </w:numPr>
        <w:tabs>
          <w:tab w:leader="none" w:pos="506" w:val="left"/>
        </w:tabs>
        <w:widowControl w:val="0"/>
        <w:keepNext w:val="0"/>
        <w:keepLines w:val="0"/>
        <w:shd w:val="clear" w:color="auto" w:fill="auto"/>
        <w:bidi w:val="0"/>
        <w:spacing w:before="0" w:after="0"/>
        <w:ind w:left="360" w:right="20" w:firstLine="0"/>
      </w:pPr>
      <w:r>
        <w:rPr>
          <w:lang w:val="ru-RU"/>
          <w:w w:val="100"/>
          <w:spacing w:val="0"/>
          <w:color w:val="000000"/>
          <w:position w:val="0"/>
        </w:rPr>
        <w:t>восстановление мышечного тонуса, полное прекращение действия миорелаксантов (в послеоперационном периоде) и препаратов, вы</w:t>
        <w:softHyphen/>
        <w:t>зывающих центральное угнетение дыхания;</w:t>
      </w:r>
    </w:p>
    <w:p>
      <w:pPr>
        <w:pStyle w:val="Style63"/>
        <w:numPr>
          <w:ilvl w:val="0"/>
          <w:numId w:val="3"/>
        </w:numPr>
        <w:tabs>
          <w:tab w:leader="none" w:pos="506" w:val="left"/>
        </w:tabs>
        <w:widowControl w:val="0"/>
        <w:keepNext w:val="0"/>
        <w:keepLines w:val="0"/>
        <w:shd w:val="clear" w:color="auto" w:fill="auto"/>
        <w:bidi w:val="0"/>
        <w:spacing w:before="0" w:after="0"/>
        <w:ind w:left="20" w:right="0" w:firstLine="340"/>
      </w:pPr>
      <w:r>
        <w:rPr>
          <w:lang w:val="en-US"/>
          <w:w w:val="100"/>
          <w:spacing w:val="0"/>
          <w:color w:val="000000"/>
          <w:position w:val="0"/>
        </w:rPr>
        <w:t>SaO</w:t>
      </w:r>
      <w:r>
        <w:rPr>
          <w:rStyle w:val="CharStyle76"/>
          <w:lang w:val="en-US"/>
        </w:rPr>
        <w:t>2</w:t>
      </w:r>
      <w:r>
        <w:rPr>
          <w:lang w:val="en-US"/>
          <w:w w:val="100"/>
          <w:spacing w:val="0"/>
          <w:color w:val="000000"/>
          <w:position w:val="0"/>
        </w:rPr>
        <w:t xml:space="preserve"> </w:t>
      </w:r>
      <w:r>
        <w:rPr>
          <w:lang w:val="ru-RU"/>
          <w:w w:val="100"/>
          <w:spacing w:val="0"/>
          <w:color w:val="000000"/>
          <w:position w:val="0"/>
        </w:rPr>
        <w:t>не ниже 95% и РаО</w:t>
      </w:r>
      <w:r>
        <w:rPr>
          <w:rStyle w:val="CharStyle76"/>
          <w:lang w:val="ru-RU"/>
        </w:rPr>
        <w:t>2</w:t>
      </w:r>
      <w:r>
        <w:rPr>
          <w:lang w:val="ru-RU"/>
          <w:w w:val="100"/>
          <w:spacing w:val="0"/>
          <w:color w:val="000000"/>
          <w:position w:val="0"/>
        </w:rPr>
        <w:t xml:space="preserve"> не ниже 80 мм рт. ст. при </w:t>
      </w:r>
      <w:r>
        <w:rPr>
          <w:lang w:val="en-US"/>
          <w:w w:val="100"/>
          <w:spacing w:val="0"/>
          <w:color w:val="000000"/>
          <w:position w:val="0"/>
        </w:rPr>
        <w:t>FiO</w:t>
      </w:r>
      <w:r>
        <w:rPr>
          <w:rStyle w:val="CharStyle76"/>
          <w:lang w:val="en-US"/>
        </w:rPr>
        <w:t>2</w:t>
      </w:r>
      <w:r>
        <w:rPr>
          <w:lang w:val="en-US"/>
          <w:w w:val="100"/>
          <w:spacing w:val="0"/>
          <w:color w:val="000000"/>
          <w:position w:val="0"/>
        </w:rPr>
        <w:t xml:space="preserve"> </w:t>
      </w:r>
      <w:r>
        <w:rPr>
          <w:lang w:val="ru-RU"/>
          <w:w w:val="100"/>
          <w:spacing w:val="0"/>
          <w:color w:val="000000"/>
          <w:position w:val="0"/>
        </w:rPr>
        <w:t>не выше</w:t>
      </w:r>
    </w:p>
    <w:p>
      <w:pPr>
        <w:pStyle w:val="Style63"/>
        <w:numPr>
          <w:ilvl w:val="0"/>
          <w:numId w:val="37"/>
        </w:numPr>
        <w:tabs>
          <w:tab w:leader="none" w:pos="494" w:val="left"/>
          <w:tab w:leader="none" w:pos="677" w:val="left"/>
        </w:tabs>
        <w:widowControl w:val="0"/>
        <w:keepNext w:val="0"/>
        <w:keepLines w:val="0"/>
        <w:shd w:val="clear" w:color="auto" w:fill="auto"/>
        <w:bidi w:val="0"/>
        <w:spacing w:before="0" w:after="0"/>
        <w:ind w:left="20" w:right="0" w:firstLine="340"/>
      </w:pPr>
      <w:r>
        <w:rPr>
          <w:lang w:val="ru-RU"/>
          <w:w w:val="100"/>
          <w:spacing w:val="0"/>
          <w:color w:val="000000"/>
          <w:position w:val="0"/>
        </w:rPr>
        <w:t>4 (РаО</w:t>
      </w:r>
      <w:r>
        <w:rPr>
          <w:rStyle w:val="CharStyle76"/>
          <w:lang w:val="ru-RU"/>
        </w:rPr>
        <w:t>2</w:t>
      </w:r>
      <w:r>
        <w:rPr>
          <w:lang w:val="ru-RU"/>
          <w:w w:val="100"/>
          <w:spacing w:val="0"/>
          <w:color w:val="000000"/>
          <w:position w:val="0"/>
        </w:rPr>
        <w:t>^Ю</w:t>
      </w:r>
      <w:r>
        <w:rPr>
          <w:rStyle w:val="CharStyle76"/>
          <w:lang w:val="ru-RU"/>
        </w:rPr>
        <w:t>2</w:t>
      </w:r>
      <w:r>
        <w:rPr>
          <w:lang w:val="ru-RU"/>
          <w:w w:val="100"/>
          <w:spacing w:val="0"/>
          <w:color w:val="000000"/>
          <w:position w:val="0"/>
        </w:rPr>
        <w:t xml:space="preserve"> не менее 200);</w:t>
      </w:r>
    </w:p>
    <w:p>
      <w:pPr>
        <w:pStyle w:val="Style63"/>
        <w:numPr>
          <w:ilvl w:val="0"/>
          <w:numId w:val="3"/>
        </w:numPr>
        <w:tabs>
          <w:tab w:leader="none" w:pos="506" w:val="left"/>
        </w:tabs>
        <w:widowControl w:val="0"/>
        <w:keepNext w:val="0"/>
        <w:keepLines w:val="0"/>
        <w:shd w:val="clear" w:color="auto" w:fill="auto"/>
        <w:bidi w:val="0"/>
        <w:spacing w:before="0" w:after="0"/>
        <w:ind w:left="360" w:right="20" w:firstLine="0"/>
      </w:pPr>
      <w:r>
        <w:rPr>
          <w:lang w:val="ru-RU"/>
          <w:w w:val="100"/>
          <w:spacing w:val="0"/>
          <w:color w:val="000000"/>
          <w:position w:val="0"/>
        </w:rPr>
        <w:t>стабильная гемодинамика не менее 2 часов без инотропной под</w:t>
        <w:softHyphen/>
        <w:t>держки или при минимальной скорости инфузии допамина или добутамина (&lt; 5 мкг/кг/мин), пульс реже 120 в минуту, скорость вы</w:t>
        <w:softHyphen/>
        <w:t>деления мочи не менее 50 мл/ч без применения диуретиков;</w:t>
      </w:r>
    </w:p>
    <w:p>
      <w:pPr>
        <w:pStyle w:val="Style63"/>
        <w:numPr>
          <w:ilvl w:val="0"/>
          <w:numId w:val="3"/>
        </w:numPr>
        <w:tabs>
          <w:tab w:leader="none" w:pos="506" w:val="left"/>
        </w:tabs>
        <w:widowControl w:val="0"/>
        <w:keepNext w:val="0"/>
        <w:keepLines w:val="0"/>
        <w:shd w:val="clear" w:color="auto" w:fill="auto"/>
        <w:bidi w:val="0"/>
        <w:spacing w:before="0" w:after="0"/>
        <w:ind w:left="360" w:right="20" w:firstLine="0"/>
      </w:pPr>
      <w:r>
        <w:rPr>
          <w:lang w:val="ru-RU"/>
          <w:w w:val="100"/>
          <w:spacing w:val="0"/>
          <w:color w:val="000000"/>
          <w:position w:val="0"/>
        </w:rPr>
        <w:t xml:space="preserve">отсутствие выраженной анемии (содержание </w:t>
      </w:r>
      <w:r>
        <w:rPr>
          <w:lang w:val="en-US"/>
          <w:w w:val="100"/>
          <w:spacing w:val="0"/>
          <w:color w:val="000000"/>
          <w:position w:val="0"/>
        </w:rPr>
        <w:t xml:space="preserve">Hb </w:t>
      </w:r>
      <w:r>
        <w:rPr>
          <w:lang w:val="ru-RU"/>
          <w:w w:val="100"/>
          <w:spacing w:val="0"/>
          <w:color w:val="000000"/>
          <w:position w:val="0"/>
        </w:rPr>
        <w:t>выше 75 г/л, если у больного не было предшествующей длительной анемии, к ко</w:t>
        <w:softHyphen/>
        <w:t xml:space="preserve">торой он адаптирован), гипокалиемии (калий в плазме не менее 3 ммоль/л), метаболического ацидоза </w:t>
      </w:r>
      <w:r>
        <w:rPr>
          <w:lang w:val="en-US"/>
          <w:w w:val="100"/>
          <w:spacing w:val="0"/>
          <w:color w:val="000000"/>
          <w:position w:val="0"/>
        </w:rPr>
        <w:t xml:space="preserve">(BE </w:t>
      </w:r>
      <w:r>
        <w:rPr>
          <w:lang w:val="ru-RU"/>
          <w:w w:val="100"/>
          <w:spacing w:val="0"/>
          <w:color w:val="000000"/>
          <w:position w:val="0"/>
        </w:rPr>
        <w:t>не ниже 5 ммоль/л).</w:t>
      </w:r>
    </w:p>
    <w:p>
      <w:pPr>
        <w:pStyle w:val="Style63"/>
        <w:widowControl w:val="0"/>
        <w:keepNext w:val="0"/>
        <w:keepLines w:val="0"/>
        <w:shd w:val="clear" w:color="auto" w:fill="auto"/>
        <w:bidi w:val="0"/>
        <w:spacing w:before="0" w:after="0"/>
        <w:ind w:left="20" w:right="20" w:firstLine="340"/>
      </w:pPr>
      <w:r>
        <w:rPr>
          <w:lang w:val="ru-RU"/>
          <w:w w:val="100"/>
          <w:spacing w:val="0"/>
          <w:color w:val="000000"/>
          <w:position w:val="0"/>
        </w:rPr>
        <w:t>При длительности искусственной вентиляции легких более 1-2 су</w:t>
        <w:softHyphen/>
        <w:t>ток прекращать ее одномоментно опасно, поскольку могут возникнуть тяжелые нарушения функции сердца, вплоть до острой левожелудочко</w:t>
        <w:softHyphen/>
        <w:t>вой недостаточности.</w:t>
      </w:r>
    </w:p>
    <w:p>
      <w:pPr>
        <w:pStyle w:val="Style63"/>
        <w:widowControl w:val="0"/>
        <w:keepNext w:val="0"/>
        <w:keepLines w:val="0"/>
        <w:shd w:val="clear" w:color="auto" w:fill="auto"/>
        <w:bidi w:val="0"/>
        <w:spacing w:before="0" w:after="0"/>
        <w:ind w:left="20" w:right="20" w:firstLine="340"/>
      </w:pPr>
      <w:r>
        <w:rPr>
          <w:lang w:val="ru-RU"/>
          <w:w w:val="100"/>
          <w:spacing w:val="0"/>
          <w:color w:val="000000"/>
          <w:position w:val="0"/>
        </w:rPr>
        <w:t>Если искусственную вентиляцию легких продолжали более 2-3 су</w:t>
        <w:softHyphen/>
        <w:t>ток, перевод больного на самостоятельное дыхание можно начинать при соблюдении следующих, наряду с перечисленными выше, условий:</w:t>
      </w:r>
    </w:p>
    <w:p>
      <w:pPr>
        <w:pStyle w:val="Style63"/>
        <w:numPr>
          <w:ilvl w:val="0"/>
          <w:numId w:val="3"/>
        </w:numPr>
        <w:tabs>
          <w:tab w:leader="none" w:pos="498" w:val="left"/>
        </w:tabs>
        <w:widowControl w:val="0"/>
        <w:keepNext w:val="0"/>
        <w:keepLines w:val="0"/>
        <w:shd w:val="clear" w:color="auto" w:fill="auto"/>
        <w:bidi w:val="0"/>
        <w:spacing w:before="0" w:after="0"/>
        <w:ind w:left="360" w:right="0" w:firstLine="0"/>
      </w:pPr>
      <w:r>
        <w:rPr>
          <w:lang w:val="ru-RU"/>
          <w:w w:val="100"/>
          <w:spacing w:val="0"/>
          <w:color w:val="000000"/>
          <w:position w:val="0"/>
        </w:rPr>
        <w:t>отсутствие или значительный регресс воспалительных изменений в легких, температура ниже 38 °С, отсутствие септических ослож</w:t>
        <w:softHyphen/>
        <w:t>нений;</w:t>
      </w:r>
    </w:p>
    <w:p>
      <w:pPr>
        <w:pStyle w:val="Style63"/>
        <w:numPr>
          <w:ilvl w:val="0"/>
          <w:numId w:val="3"/>
        </w:numPr>
        <w:tabs>
          <w:tab w:leader="none" w:pos="498" w:val="left"/>
        </w:tabs>
        <w:widowControl w:val="0"/>
        <w:keepNext w:val="0"/>
        <w:keepLines w:val="0"/>
        <w:shd w:val="clear" w:color="auto" w:fill="auto"/>
        <w:bidi w:val="0"/>
        <w:spacing w:before="0" w:after="0"/>
        <w:ind w:left="0" w:right="0" w:firstLine="360"/>
      </w:pPr>
      <w:r>
        <w:rPr>
          <w:lang w:val="ru-RU"/>
          <w:w w:val="100"/>
          <w:spacing w:val="0"/>
          <w:color w:val="000000"/>
          <w:position w:val="0"/>
        </w:rPr>
        <w:t>отсутствие выраженной гиперкоагуляции крови;</w:t>
      </w:r>
    </w:p>
    <w:p>
      <w:pPr>
        <w:pStyle w:val="Style63"/>
        <w:numPr>
          <w:ilvl w:val="0"/>
          <w:numId w:val="3"/>
        </w:numPr>
        <w:tabs>
          <w:tab w:leader="none" w:pos="498" w:val="left"/>
        </w:tabs>
        <w:widowControl w:val="0"/>
        <w:keepNext w:val="0"/>
        <w:keepLines w:val="0"/>
        <w:shd w:val="clear" w:color="auto" w:fill="auto"/>
        <w:bidi w:val="0"/>
        <w:spacing w:before="0" w:after="0"/>
        <w:ind w:left="360" w:right="0" w:firstLine="0"/>
      </w:pPr>
      <w:r>
        <w:rPr>
          <w:lang w:val="ru-RU"/>
          <w:w w:val="100"/>
          <w:spacing w:val="0"/>
          <w:color w:val="000000"/>
          <w:position w:val="0"/>
        </w:rPr>
        <w:t>хорошая переносимость больным кратковременных прекращений искусственной вентиляции легких (например, при перемене поло</w:t>
        <w:softHyphen/>
        <w:t>жения тела) и санации дыхательных путей;</w:t>
      </w:r>
    </w:p>
    <w:p>
      <w:pPr>
        <w:pStyle w:val="Style63"/>
        <w:numPr>
          <w:ilvl w:val="0"/>
          <w:numId w:val="3"/>
        </w:numPr>
        <w:tabs>
          <w:tab w:leader="none" w:pos="498" w:val="left"/>
        </w:tabs>
        <w:widowControl w:val="0"/>
        <w:keepNext w:val="0"/>
        <w:keepLines w:val="0"/>
        <w:shd w:val="clear" w:color="auto" w:fill="auto"/>
        <w:bidi w:val="0"/>
        <w:spacing w:before="0" w:after="0"/>
        <w:ind w:left="360" w:right="0" w:firstLine="0"/>
      </w:pPr>
      <w:r>
        <w:rPr>
          <w:lang w:val="ru-RU"/>
          <w:w w:val="100"/>
          <w:spacing w:val="0"/>
          <w:color w:val="000000"/>
          <w:position w:val="0"/>
        </w:rPr>
        <w:t xml:space="preserve">при </w:t>
      </w:r>
      <w:r>
        <w:rPr>
          <w:lang w:val="en-US"/>
          <w:w w:val="100"/>
          <w:spacing w:val="0"/>
          <w:color w:val="000000"/>
          <w:position w:val="0"/>
        </w:rPr>
        <w:t>FiO</w:t>
      </w:r>
      <w:r>
        <w:rPr>
          <w:lang w:val="en-US"/>
          <w:vertAlign w:val="subscript"/>
          <w:w w:val="100"/>
          <w:spacing w:val="0"/>
          <w:color w:val="000000"/>
          <w:position w:val="0"/>
        </w:rPr>
        <w:t>2</w:t>
      </w:r>
      <w:r>
        <w:rPr>
          <w:lang w:val="en-US"/>
          <w:w w:val="100"/>
          <w:spacing w:val="0"/>
          <w:color w:val="000000"/>
          <w:position w:val="0"/>
        </w:rPr>
        <w:t xml:space="preserve"> </w:t>
      </w:r>
      <w:r>
        <w:rPr>
          <w:lang w:val="ru-RU"/>
          <w:w w:val="100"/>
          <w:spacing w:val="0"/>
          <w:color w:val="000000"/>
          <w:position w:val="0"/>
        </w:rPr>
        <w:t>не более 0,3 в течение суток, 8р0</w:t>
      </w:r>
      <w:r>
        <w:rPr>
          <w:lang w:val="ru-RU"/>
          <w:vertAlign w:val="subscript"/>
          <w:w w:val="100"/>
          <w:spacing w:val="0"/>
          <w:color w:val="000000"/>
          <w:position w:val="0"/>
        </w:rPr>
        <w:t>2</w:t>
      </w:r>
      <w:r>
        <w:rPr>
          <w:lang w:val="ru-RU"/>
          <w:w w:val="100"/>
          <w:spacing w:val="0"/>
          <w:color w:val="000000"/>
          <w:position w:val="0"/>
        </w:rPr>
        <w:t xml:space="preserve"> по пульсоксиметру не ниже 90%, РаО</w:t>
      </w:r>
      <w:r>
        <w:rPr>
          <w:rStyle w:val="CharStyle76"/>
          <w:lang w:val="ru-RU"/>
        </w:rPr>
        <w:t>2</w:t>
      </w:r>
      <w:r>
        <w:rPr>
          <w:lang w:val="ru-RU"/>
          <w:w w:val="100"/>
          <w:spacing w:val="0"/>
          <w:color w:val="000000"/>
          <w:position w:val="0"/>
        </w:rPr>
        <w:t xml:space="preserve"> не ниже 80 мм рт. ст. (Ра02Ш02 не менее 250);</w:t>
      </w:r>
    </w:p>
    <w:p>
      <w:pPr>
        <w:pStyle w:val="Style63"/>
        <w:numPr>
          <w:ilvl w:val="0"/>
          <w:numId w:val="3"/>
        </w:numPr>
        <w:tabs>
          <w:tab w:leader="none" w:pos="498" w:val="left"/>
        </w:tabs>
        <w:widowControl w:val="0"/>
        <w:keepNext w:val="0"/>
        <w:keepLines w:val="0"/>
        <w:shd w:val="clear" w:color="auto" w:fill="auto"/>
        <w:bidi w:val="0"/>
        <w:spacing w:before="0" w:after="0"/>
        <w:ind w:left="0" w:right="0" w:firstLine="360"/>
      </w:pPr>
      <w:r>
        <w:rPr>
          <w:lang w:val="ru-RU"/>
          <w:w w:val="100"/>
          <w:spacing w:val="0"/>
          <w:color w:val="000000"/>
          <w:position w:val="0"/>
        </w:rPr>
        <w:t xml:space="preserve">отношение </w:t>
      </w:r>
      <w:r>
        <w:rPr>
          <w:lang w:val="en-US"/>
          <w:w w:val="100"/>
          <w:spacing w:val="0"/>
          <w:color w:val="000000"/>
          <w:position w:val="0"/>
        </w:rPr>
        <w:t>V</w:t>
      </w:r>
      <w:r>
        <w:rPr>
          <w:lang w:val="en-US"/>
          <w:vertAlign w:val="subscript"/>
          <w:w w:val="100"/>
          <w:spacing w:val="0"/>
          <w:color w:val="000000"/>
          <w:position w:val="0"/>
        </w:rPr>
        <w:t>D</w:t>
      </w:r>
      <w:r>
        <w:rPr>
          <w:lang w:val="en-US"/>
          <w:w w:val="100"/>
          <w:spacing w:val="0"/>
          <w:color w:val="000000"/>
          <w:position w:val="0"/>
        </w:rPr>
        <w:t>/V</w:t>
      </w:r>
      <w:r>
        <w:rPr>
          <w:lang w:val="en-US"/>
          <w:vertAlign w:val="subscript"/>
          <w:w w:val="100"/>
          <w:spacing w:val="0"/>
          <w:color w:val="000000"/>
          <w:position w:val="0"/>
        </w:rPr>
        <w:t>T</w:t>
      </w:r>
      <w:r>
        <w:rPr>
          <w:lang w:val="en-US"/>
          <w:w w:val="100"/>
          <w:spacing w:val="0"/>
          <w:color w:val="000000"/>
          <w:position w:val="0"/>
        </w:rPr>
        <w:t xml:space="preserve"> </w:t>
      </w:r>
      <w:r>
        <w:rPr>
          <w:lang w:val="ru-RU"/>
          <w:w w:val="100"/>
          <w:spacing w:val="0"/>
          <w:color w:val="000000"/>
          <w:position w:val="0"/>
        </w:rPr>
        <w:t>не более 0,5;</w:t>
      </w:r>
    </w:p>
    <w:p>
      <w:pPr>
        <w:pStyle w:val="Style63"/>
        <w:numPr>
          <w:ilvl w:val="0"/>
          <w:numId w:val="3"/>
        </w:numPr>
        <w:tabs>
          <w:tab w:leader="none" w:pos="498" w:val="left"/>
        </w:tabs>
        <w:widowControl w:val="0"/>
        <w:keepNext w:val="0"/>
        <w:keepLines w:val="0"/>
        <w:shd w:val="clear" w:color="auto" w:fill="auto"/>
        <w:bidi w:val="0"/>
        <w:spacing w:before="0" w:after="0"/>
        <w:ind w:left="360" w:right="0" w:firstLine="0"/>
      </w:pPr>
      <w:r>
        <w:rPr>
          <w:lang w:val="ru-RU"/>
          <w:w w:val="100"/>
          <w:spacing w:val="0"/>
          <w:color w:val="000000"/>
          <w:position w:val="0"/>
        </w:rPr>
        <w:t>растяжимость дыхательной системы не менее 25 мл/см вод. ст., со</w:t>
        <w:softHyphen/>
        <w:t>противление дыхательных путей не более 10 см вод. ст./л х с-</w:t>
      </w:r>
      <w:r>
        <w:rPr>
          <w:lang w:val="ru-RU"/>
          <w:vertAlign w:val="superscript"/>
          <w:w w:val="100"/>
          <w:spacing w:val="0"/>
          <w:color w:val="000000"/>
          <w:position w:val="0"/>
        </w:rPr>
        <w:t>1</w:t>
      </w:r>
      <w:r>
        <w:rPr>
          <w:lang w:val="ru-RU"/>
          <w:w w:val="100"/>
          <w:spacing w:val="0"/>
          <w:color w:val="000000"/>
          <w:position w:val="0"/>
        </w:rPr>
        <w:t>;</w:t>
      </w:r>
    </w:p>
    <w:p>
      <w:pPr>
        <w:pStyle w:val="Style63"/>
        <w:numPr>
          <w:ilvl w:val="0"/>
          <w:numId w:val="3"/>
        </w:numPr>
        <w:tabs>
          <w:tab w:leader="none" w:pos="498" w:val="left"/>
        </w:tabs>
        <w:widowControl w:val="0"/>
        <w:keepNext w:val="0"/>
        <w:keepLines w:val="0"/>
        <w:shd w:val="clear" w:color="auto" w:fill="auto"/>
        <w:bidi w:val="0"/>
        <w:spacing w:before="0" w:after="0"/>
        <w:ind w:left="0" w:right="0" w:firstLine="360"/>
      </w:pPr>
      <w:r>
        <w:rPr>
          <w:lang w:val="ru-RU"/>
          <w:w w:val="100"/>
          <w:spacing w:val="0"/>
          <w:color w:val="000000"/>
          <w:position w:val="0"/>
        </w:rPr>
        <w:t>восстановление кашлевого рефлекса и кашлевого толчка;</w:t>
      </w:r>
    </w:p>
    <w:p>
      <w:pPr>
        <w:pStyle w:val="Style63"/>
        <w:numPr>
          <w:ilvl w:val="0"/>
          <w:numId w:val="3"/>
        </w:numPr>
        <w:tabs>
          <w:tab w:leader="none" w:pos="498" w:val="left"/>
        </w:tabs>
        <w:widowControl w:val="0"/>
        <w:keepNext w:val="0"/>
        <w:keepLines w:val="0"/>
        <w:shd w:val="clear" w:color="auto" w:fill="auto"/>
        <w:bidi w:val="0"/>
        <w:spacing w:before="0" w:after="0"/>
        <w:ind w:left="360" w:right="0" w:firstLine="0"/>
      </w:pPr>
      <w:r>
        <w:rPr>
          <w:lang w:val="ru-RU"/>
          <w:w w:val="100"/>
          <w:spacing w:val="0"/>
          <w:color w:val="000000"/>
          <w:position w:val="0"/>
        </w:rPr>
        <w:t>отсутствие острых нарушений ритма сердца, частота сердечных со</w:t>
        <w:softHyphen/>
        <w:t>кращений не более 130 и не менее 60 в минуту, артериальное дав</w:t>
        <w:softHyphen/>
        <w:t>ление на выше 160 и не ниже 90 мм рт. ст. и отсутствие отклонений этих параметров более чем на 20% от исходной величины, нет необ</w:t>
        <w:softHyphen/>
        <w:t>ходимости в инотропной поддержке;</w:t>
      </w:r>
    </w:p>
    <w:p>
      <w:pPr>
        <w:pStyle w:val="Style63"/>
        <w:numPr>
          <w:ilvl w:val="0"/>
          <w:numId w:val="3"/>
        </w:numPr>
        <w:tabs>
          <w:tab w:leader="none" w:pos="498" w:val="left"/>
        </w:tabs>
        <w:widowControl w:val="0"/>
        <w:keepNext w:val="0"/>
        <w:keepLines w:val="0"/>
        <w:shd w:val="clear" w:color="auto" w:fill="auto"/>
        <w:bidi w:val="0"/>
        <w:spacing w:before="0" w:after="180"/>
        <w:ind w:left="360" w:right="0" w:firstLine="0"/>
      </w:pPr>
      <w:r>
        <w:rPr>
          <w:lang w:val="ru-RU"/>
          <w:w w:val="100"/>
          <w:spacing w:val="0"/>
          <w:color w:val="000000"/>
          <w:position w:val="0"/>
        </w:rPr>
        <w:t>при временном переводе на самостоятельное дыхание нет нараста</w:t>
        <w:softHyphen/>
        <w:t>ющей гипокапнии или гиперкапнии [1].</w:t>
      </w:r>
    </w:p>
    <w:p>
      <w:pPr>
        <w:pStyle w:val="Style74"/>
        <w:widowControl w:val="0"/>
        <w:keepNext w:val="0"/>
        <w:keepLines w:val="0"/>
        <w:shd w:val="clear" w:color="auto" w:fill="auto"/>
        <w:bidi w:val="0"/>
        <w:jc w:val="both"/>
        <w:spacing w:before="0" w:after="0"/>
        <w:ind w:left="0" w:right="0" w:firstLine="360"/>
      </w:pPr>
      <w:bookmarkStart w:id="21" w:name="bookmark21"/>
      <w:r>
        <w:rPr>
          <w:lang w:val="ru-RU"/>
          <w:w w:val="100"/>
          <w:spacing w:val="0"/>
          <w:color w:val="000000"/>
          <w:position w:val="0"/>
        </w:rPr>
        <w:t>Алгоритм постепенного прекращения длительной искусственной вентиляции легких у больных сепсисом</w:t>
      </w:r>
      <w:bookmarkEnd w:id="21"/>
    </w:p>
    <w:p>
      <w:pPr>
        <w:pStyle w:val="Style63"/>
        <w:numPr>
          <w:ilvl w:val="0"/>
          <w:numId w:val="39"/>
        </w:numPr>
        <w:tabs>
          <w:tab w:leader="none" w:pos="498" w:val="left"/>
        </w:tabs>
        <w:widowControl w:val="0"/>
        <w:keepNext w:val="0"/>
        <w:keepLines w:val="0"/>
        <w:shd w:val="clear" w:color="auto" w:fill="auto"/>
        <w:bidi w:val="0"/>
        <w:spacing w:before="0" w:after="0"/>
        <w:ind w:left="0" w:right="0" w:firstLine="360"/>
      </w:pPr>
      <w:r>
        <w:rPr>
          <w:lang w:val="ru-RU"/>
          <w:w w:val="100"/>
          <w:spacing w:val="0"/>
          <w:color w:val="000000"/>
          <w:position w:val="0"/>
        </w:rPr>
        <w:t xml:space="preserve">этап. Снизить </w:t>
      </w:r>
      <w:r>
        <w:rPr>
          <w:lang w:val="en-US"/>
          <w:w w:val="100"/>
          <w:spacing w:val="0"/>
          <w:color w:val="000000"/>
          <w:position w:val="0"/>
        </w:rPr>
        <w:t xml:space="preserve">Fi02 </w:t>
      </w:r>
      <w:r>
        <w:rPr>
          <w:lang w:val="ru-RU"/>
          <w:w w:val="100"/>
          <w:spacing w:val="0"/>
          <w:color w:val="000000"/>
          <w:position w:val="0"/>
        </w:rPr>
        <w:t>до 0,3, частоту вентиляции до 14-16 в минуту, положительное давление в конце выдоха до 5-7 см вод. ст.</w:t>
      </w:r>
    </w:p>
    <w:p>
      <w:pPr>
        <w:pStyle w:val="Style63"/>
        <w:numPr>
          <w:ilvl w:val="0"/>
          <w:numId w:val="39"/>
        </w:numPr>
        <w:tabs>
          <w:tab w:leader="none" w:pos="498" w:val="left"/>
        </w:tabs>
        <w:widowControl w:val="0"/>
        <w:keepNext w:val="0"/>
        <w:keepLines w:val="0"/>
        <w:shd w:val="clear" w:color="auto" w:fill="auto"/>
        <w:bidi w:val="0"/>
        <w:spacing w:before="0" w:after="0"/>
        <w:ind w:left="0" w:right="0" w:firstLine="360"/>
      </w:pPr>
      <w:r>
        <w:rPr>
          <w:lang w:val="ru-RU"/>
          <w:w w:val="100"/>
          <w:spacing w:val="0"/>
          <w:color w:val="000000"/>
          <w:position w:val="0"/>
        </w:rPr>
        <w:t>этап. Включить режим «поддержка давлением + перемежающаяся принудительная вентиляция легких», установив давление поддержки, равное давлению плато, и частоту принудительных вдохов, равную ча</w:t>
        <w:softHyphen/>
        <w:t>стоте при искусственной вентиляции легких.</w:t>
      </w:r>
    </w:p>
    <w:p>
      <w:pPr>
        <w:pStyle w:val="Style63"/>
        <w:numPr>
          <w:ilvl w:val="0"/>
          <w:numId w:val="39"/>
        </w:numPr>
        <w:tabs>
          <w:tab w:leader="none" w:pos="499" w:val="left"/>
        </w:tabs>
        <w:widowControl w:val="0"/>
        <w:keepNext w:val="0"/>
        <w:keepLines w:val="0"/>
        <w:shd w:val="clear" w:color="auto" w:fill="auto"/>
        <w:bidi w:val="0"/>
        <w:spacing w:before="0" w:after="0"/>
        <w:ind w:left="0" w:right="0" w:firstLine="360"/>
      </w:pPr>
      <w:r>
        <w:rPr>
          <w:lang w:val="ru-RU"/>
          <w:w w:val="100"/>
          <w:spacing w:val="0"/>
          <w:color w:val="000000"/>
          <w:position w:val="0"/>
        </w:rPr>
        <w:t>этап. Постепенно, в течение нескольких часов, а иногда и суток, снизить частоту принудительных вдохов до 2-3 в минуту. Задаваемое давление поддержки следует также снижать очень медленно, в течение нескольких часов или суток по 1-2 см вод. ст. Снижать давление можно параллельно урежению принудительных вдохов, но лучше начинать это, когда частота принудительной вентиляции достигла 6-8 циклов в ми</w:t>
        <w:softHyphen/>
        <w:t>нуту. Уменьшение степени респираторной поддержки необходимо про</w:t>
        <w:softHyphen/>
        <w:t xml:space="preserve">водить под строгим контролем за частотой самостоятельного дыхания и пульса, артериальным давлением и </w:t>
      </w:r>
      <w:r>
        <w:rPr>
          <w:lang w:val="en-US"/>
          <w:w w:val="100"/>
          <w:spacing w:val="0"/>
          <w:color w:val="000000"/>
          <w:position w:val="0"/>
        </w:rPr>
        <w:t xml:space="preserve">Sa02 </w:t>
      </w:r>
      <w:r>
        <w:rPr>
          <w:lang w:val="ru-RU"/>
          <w:w w:val="100"/>
          <w:spacing w:val="0"/>
          <w:color w:val="000000"/>
          <w:position w:val="0"/>
        </w:rPr>
        <w:t>по пульсоксиметру. Главные параметры - частота самостоятельного дыхания (не менее 10 и не более 20 в мин) и дыхательный объем (&gt; 6-8 мл/кг). При появлении участия в дыхании вспомогательных мышц немедленно вернуться к предыду</w:t>
        <w:softHyphen/>
        <w:t>щему этапу.</w:t>
      </w:r>
    </w:p>
    <w:p>
      <w:pPr>
        <w:pStyle w:val="Style63"/>
        <w:numPr>
          <w:ilvl w:val="0"/>
          <w:numId w:val="39"/>
        </w:numPr>
        <w:tabs>
          <w:tab w:leader="none" w:pos="567" w:val="left"/>
        </w:tabs>
        <w:widowControl w:val="0"/>
        <w:keepNext w:val="0"/>
        <w:keepLines w:val="0"/>
        <w:shd w:val="clear" w:color="auto" w:fill="auto"/>
        <w:bidi w:val="0"/>
        <w:spacing w:before="0" w:after="0"/>
        <w:ind w:left="20" w:right="0" w:firstLine="300"/>
      </w:pPr>
      <w:r>
        <w:rPr>
          <w:lang w:val="ru-RU"/>
          <w:w w:val="100"/>
          <w:spacing w:val="0"/>
          <w:color w:val="000000"/>
          <w:position w:val="0"/>
        </w:rPr>
        <w:t>этап. После полного выключения режима синхронизированной принудительной перемежающейся вентиляции легких и снижения под</w:t>
        <w:softHyphen/>
        <w:t>держки при вентиляции с поддержанием давления до 6-8 см вод. ст. можно перейти на режим самостоятельного дыхания под постоянным положительным давлением в дыхательных путях под тем же контролем.</w:t>
      </w:r>
    </w:p>
    <w:p>
      <w:pPr>
        <w:pStyle w:val="Style63"/>
        <w:numPr>
          <w:ilvl w:val="0"/>
          <w:numId w:val="39"/>
        </w:numPr>
        <w:tabs>
          <w:tab w:leader="none" w:pos="567" w:val="left"/>
        </w:tabs>
        <w:widowControl w:val="0"/>
        <w:keepNext w:val="0"/>
        <w:keepLines w:val="0"/>
        <w:shd w:val="clear" w:color="auto" w:fill="auto"/>
        <w:bidi w:val="0"/>
        <w:spacing w:before="0" w:after="0"/>
        <w:ind w:left="20" w:right="0" w:firstLine="300"/>
      </w:pPr>
      <w:r>
        <w:rPr>
          <w:lang w:val="ru-RU"/>
          <w:w w:val="100"/>
          <w:spacing w:val="0"/>
          <w:color w:val="000000"/>
          <w:position w:val="0"/>
        </w:rPr>
        <w:t>этап. Прекратить режим самостоятельного дыхания под постоян</w:t>
        <w:softHyphen/>
        <w:t>ным положительным давлением, произвести экстубацию трахеи и обе</w:t>
        <w:softHyphen/>
        <w:t>спечить ингаляцию кислорода через маску или носовые катетеры.</w:t>
      </w:r>
    </w:p>
    <w:p>
      <w:pPr>
        <w:pStyle w:val="Style63"/>
        <w:widowControl w:val="0"/>
        <w:keepNext w:val="0"/>
        <w:keepLines w:val="0"/>
        <w:shd w:val="clear" w:color="auto" w:fill="auto"/>
        <w:bidi w:val="0"/>
        <w:spacing w:before="0" w:after="0"/>
        <w:ind w:left="20" w:right="0" w:firstLine="300"/>
      </w:pPr>
      <w:r>
        <w:rPr>
          <w:lang w:val="ru-RU"/>
          <w:w w:val="100"/>
          <w:spacing w:val="0"/>
          <w:color w:val="000000"/>
          <w:position w:val="0"/>
        </w:rPr>
        <w:t>Если попытка самостоятельного дыхания оказалась успешной, сле</w:t>
        <w:softHyphen/>
        <w:t xml:space="preserve">дует рассмотреть возможность экстубации </w:t>
      </w:r>
      <w:r>
        <w:rPr>
          <w:lang w:val="en-US"/>
          <w:w w:val="100"/>
          <w:spacing w:val="0"/>
          <w:color w:val="000000"/>
          <w:position w:val="0"/>
        </w:rPr>
        <w:t>(1A).</w:t>
      </w:r>
    </w:p>
    <w:p>
      <w:pPr>
        <w:pStyle w:val="Style63"/>
        <w:numPr>
          <w:ilvl w:val="0"/>
          <w:numId w:val="35"/>
        </w:numPr>
        <w:tabs>
          <w:tab w:leader="none" w:pos="567" w:val="left"/>
        </w:tabs>
        <w:widowControl w:val="0"/>
        <w:keepNext w:val="0"/>
        <w:keepLines w:val="0"/>
        <w:shd w:val="clear" w:color="auto" w:fill="auto"/>
        <w:bidi w:val="0"/>
        <w:spacing w:before="0" w:after="0"/>
        <w:ind w:left="20" w:right="0" w:firstLine="300"/>
      </w:pPr>
      <w:r>
        <w:rPr>
          <w:lang w:val="ru-RU"/>
          <w:w w:val="100"/>
          <w:spacing w:val="0"/>
          <w:color w:val="000000"/>
          <w:position w:val="0"/>
        </w:rPr>
        <w:t>Не следует рутинно использовать катетеризацию легочной арте</w:t>
        <w:softHyphen/>
        <w:t>рии у пациентов с септическим острым респираторным дистресс-син</w:t>
        <w:softHyphen/>
        <w:t xml:space="preserve">дромом </w:t>
      </w:r>
      <w:r>
        <w:rPr>
          <w:lang w:val="en-US"/>
          <w:w w:val="100"/>
          <w:spacing w:val="0"/>
          <w:color w:val="000000"/>
          <w:position w:val="0"/>
        </w:rPr>
        <w:t>(1A).</w:t>
      </w:r>
    </w:p>
    <w:p>
      <w:pPr>
        <w:pStyle w:val="Style63"/>
        <w:numPr>
          <w:ilvl w:val="0"/>
          <w:numId w:val="35"/>
        </w:numPr>
        <w:tabs>
          <w:tab w:leader="none" w:pos="567" w:val="left"/>
        </w:tabs>
        <w:widowControl w:val="0"/>
        <w:keepNext w:val="0"/>
        <w:keepLines w:val="0"/>
        <w:shd w:val="clear" w:color="auto" w:fill="auto"/>
        <w:bidi w:val="0"/>
        <w:spacing w:before="0" w:after="0"/>
        <w:ind w:left="20" w:right="0" w:firstLine="300"/>
      </w:pPr>
      <w:r>
        <w:rPr>
          <w:lang w:val="ru-RU"/>
          <w:w w:val="100"/>
          <w:spacing w:val="0"/>
          <w:color w:val="000000"/>
          <w:position w:val="0"/>
        </w:rPr>
        <w:t>У пациентов с септическим острым респираторным дистресс-син</w:t>
        <w:softHyphen/>
        <w:t>дромом без тканевой гипоперфузии следует придерживаться «консер</w:t>
        <w:softHyphen/>
        <w:t xml:space="preserve">вативной» стратегии инфузионной терапии </w:t>
      </w:r>
      <w:r>
        <w:rPr>
          <w:lang w:val="en-US"/>
          <w:w w:val="100"/>
          <w:spacing w:val="0"/>
          <w:color w:val="000000"/>
          <w:position w:val="0"/>
        </w:rPr>
        <w:t>(1C).</w:t>
      </w:r>
    </w:p>
    <w:p>
      <w:pPr>
        <w:pStyle w:val="Style63"/>
        <w:numPr>
          <w:ilvl w:val="0"/>
          <w:numId w:val="35"/>
        </w:numPr>
        <w:tabs>
          <w:tab w:leader="none" w:pos="567" w:val="left"/>
        </w:tabs>
        <w:widowControl w:val="0"/>
        <w:keepNext w:val="0"/>
        <w:keepLines w:val="0"/>
        <w:shd w:val="clear" w:color="auto" w:fill="auto"/>
        <w:bidi w:val="0"/>
        <w:spacing w:before="0" w:after="180"/>
        <w:ind w:left="20" w:right="0" w:firstLine="300"/>
      </w:pPr>
      <w:r>
        <w:rPr>
          <w:lang w:val="ru-RU"/>
          <w:w w:val="100"/>
          <w:spacing w:val="0"/>
          <w:color w:val="000000"/>
          <w:position w:val="0"/>
        </w:rPr>
        <w:t xml:space="preserve">В отсутствие специфических показаний, таких как бронхоспазм, не следует использовать ^2-агонисты для лечения септического острого респираторного дистресс-синдрома </w:t>
      </w:r>
      <w:r>
        <w:rPr>
          <w:lang w:val="en-US"/>
          <w:w w:val="100"/>
          <w:spacing w:val="0"/>
          <w:color w:val="000000"/>
          <w:position w:val="0"/>
        </w:rPr>
        <w:t>(1B).</w:t>
      </w:r>
    </w:p>
    <w:p>
      <w:pPr>
        <w:pStyle w:val="Style79"/>
        <w:widowControl w:val="0"/>
        <w:keepNext w:val="0"/>
        <w:keepLines w:val="0"/>
        <w:shd w:val="clear" w:color="auto" w:fill="auto"/>
        <w:bidi w:val="0"/>
        <w:spacing w:before="0" w:after="0"/>
        <w:ind w:left="0" w:right="100" w:firstLine="0"/>
      </w:pPr>
      <w:r>
        <w:rPr>
          <w:lang w:val="ru-RU"/>
          <w:w w:val="100"/>
          <w:spacing w:val="0"/>
          <w:color w:val="000000"/>
          <w:position w:val="0"/>
        </w:rPr>
        <w:t>Седация, аналгезия и миорелаксация при сепсисе</w:t>
      </w:r>
    </w:p>
    <w:p>
      <w:pPr>
        <w:pStyle w:val="Style63"/>
        <w:numPr>
          <w:ilvl w:val="0"/>
          <w:numId w:val="41"/>
        </w:numPr>
        <w:tabs>
          <w:tab w:leader="none" w:pos="567" w:val="left"/>
        </w:tabs>
        <w:widowControl w:val="0"/>
        <w:keepNext w:val="0"/>
        <w:keepLines w:val="0"/>
        <w:shd w:val="clear" w:color="auto" w:fill="auto"/>
        <w:bidi w:val="0"/>
        <w:spacing w:before="0" w:after="0"/>
        <w:ind w:left="20" w:right="0" w:firstLine="300"/>
      </w:pPr>
      <w:r>
        <w:rPr>
          <w:lang w:val="ru-RU"/>
          <w:w w:val="100"/>
          <w:spacing w:val="0"/>
          <w:color w:val="000000"/>
          <w:position w:val="0"/>
        </w:rPr>
        <w:t>Продленную или перемежающуюся седацию у септических боль</w:t>
        <w:softHyphen/>
        <w:t xml:space="preserve">ных на искусственной вентиляции легких следует минимизировать, ориентируясь на конкретные целевые значения </w:t>
      </w:r>
      <w:r>
        <w:rPr>
          <w:lang w:val="en-US"/>
          <w:w w:val="100"/>
          <w:spacing w:val="0"/>
          <w:color w:val="000000"/>
          <w:position w:val="0"/>
        </w:rPr>
        <w:t>(1B).</w:t>
      </w:r>
    </w:p>
    <w:p>
      <w:pPr>
        <w:pStyle w:val="Style63"/>
        <w:numPr>
          <w:ilvl w:val="0"/>
          <w:numId w:val="41"/>
        </w:numPr>
        <w:tabs>
          <w:tab w:leader="none" w:pos="567" w:val="left"/>
        </w:tabs>
        <w:widowControl w:val="0"/>
        <w:keepNext w:val="0"/>
        <w:keepLines w:val="0"/>
        <w:shd w:val="clear" w:color="auto" w:fill="auto"/>
        <w:bidi w:val="0"/>
        <w:spacing w:before="0" w:after="180"/>
        <w:ind w:left="20" w:right="0" w:firstLine="300"/>
      </w:pPr>
      <w:r>
        <w:rPr>
          <w:lang w:val="ru-RU"/>
          <w:w w:val="100"/>
          <w:spacing w:val="0"/>
          <w:color w:val="000000"/>
          <w:position w:val="0"/>
        </w:rPr>
        <w:t>По возможности следует избегать использования миорелаксантов у септических пациентов без острого респираторного дистресс-син</w:t>
        <w:softHyphen/>
        <w:t xml:space="preserve">дрома в связи с риском удлинения времени нейромышечного блока. Возможно использование как болюсов, так и продленной инфузии мио- релаксантов с применением </w:t>
      </w:r>
      <w:r>
        <w:rPr>
          <w:lang w:val="en-US"/>
          <w:w w:val="100"/>
          <w:spacing w:val="0"/>
          <w:color w:val="000000"/>
          <w:position w:val="0"/>
        </w:rPr>
        <w:t>TOF</w:t>
      </w:r>
      <w:r>
        <w:rPr>
          <w:lang w:val="ru-RU"/>
          <w:w w:val="100"/>
          <w:spacing w:val="0"/>
          <w:color w:val="000000"/>
          <w:position w:val="0"/>
        </w:rPr>
        <w:t xml:space="preserve">-мониторинга для оценки уровня ней- ромышечного блока </w:t>
      </w:r>
      <w:r>
        <w:rPr>
          <w:lang w:val="en-US"/>
          <w:w w:val="100"/>
          <w:spacing w:val="0"/>
          <w:color w:val="000000"/>
          <w:position w:val="0"/>
        </w:rPr>
        <w:t>(1C).</w:t>
      </w:r>
    </w:p>
    <w:p>
      <w:pPr>
        <w:pStyle w:val="Style79"/>
        <w:widowControl w:val="0"/>
        <w:keepNext w:val="0"/>
        <w:keepLines w:val="0"/>
        <w:shd w:val="clear" w:color="auto" w:fill="auto"/>
        <w:bidi w:val="0"/>
        <w:spacing w:before="0" w:after="0"/>
        <w:ind w:left="0" w:right="100" w:firstLine="0"/>
      </w:pPr>
      <w:r>
        <w:rPr>
          <w:lang w:val="ru-RU"/>
          <w:w w:val="100"/>
          <w:spacing w:val="0"/>
          <w:color w:val="000000"/>
          <w:position w:val="0"/>
        </w:rPr>
        <w:t>Контроль уровня глюкозы</w:t>
      </w:r>
    </w:p>
    <w:p>
      <w:pPr>
        <w:pStyle w:val="Style63"/>
        <w:numPr>
          <w:ilvl w:val="0"/>
          <w:numId w:val="43"/>
        </w:numPr>
        <w:tabs>
          <w:tab w:leader="none" w:pos="567" w:val="left"/>
        </w:tabs>
        <w:widowControl w:val="0"/>
        <w:keepNext w:val="0"/>
        <w:keepLines w:val="0"/>
        <w:shd w:val="clear" w:color="auto" w:fill="auto"/>
        <w:bidi w:val="0"/>
        <w:spacing w:before="0" w:after="0"/>
        <w:ind w:left="20" w:right="0" w:firstLine="300"/>
      </w:pPr>
      <w:r>
        <w:rPr>
          <w:lang w:val="ru-RU"/>
          <w:w w:val="100"/>
          <w:spacing w:val="0"/>
          <w:color w:val="000000"/>
          <w:position w:val="0"/>
        </w:rPr>
        <w:t>Протоколизированный подход к контролю уровня глюкозы у па</w:t>
        <w:softHyphen/>
        <w:t>циентов с тяжелым сепсисом предусматривает начало инсулинотера- пии в случае, когда в двух последовательных анализах крови получе</w:t>
        <w:softHyphen/>
        <w:t>но значение &gt; 180 мг/дл (&gt; 10 ммоль/л). Протоколизированный подход предусматривает целевой уровень глюкозы &lt; 180 мг/дл (ранее использо</w:t>
        <w:softHyphen/>
        <w:t xml:space="preserve">вался целевой уровень &lt; 110 мг/дл) </w:t>
      </w:r>
      <w:r>
        <w:rPr>
          <w:lang w:val="en-US"/>
          <w:w w:val="100"/>
          <w:spacing w:val="0"/>
          <w:color w:val="000000"/>
          <w:position w:val="0"/>
        </w:rPr>
        <w:t>(1A).</w:t>
      </w:r>
    </w:p>
    <w:p>
      <w:pPr>
        <w:pStyle w:val="Style63"/>
        <w:numPr>
          <w:ilvl w:val="0"/>
          <w:numId w:val="43"/>
        </w:numPr>
        <w:tabs>
          <w:tab w:leader="none" w:pos="523" w:val="left"/>
        </w:tabs>
        <w:widowControl w:val="0"/>
        <w:keepNext w:val="0"/>
        <w:keepLines w:val="0"/>
        <w:shd w:val="clear" w:color="auto" w:fill="auto"/>
        <w:bidi w:val="0"/>
        <w:spacing w:before="0" w:after="0"/>
        <w:ind w:left="20" w:right="20" w:firstLine="300"/>
      </w:pPr>
      <w:r>
        <w:rPr>
          <w:lang w:val="ru-RU"/>
          <w:w w:val="100"/>
          <w:spacing w:val="0"/>
          <w:color w:val="000000"/>
          <w:position w:val="0"/>
        </w:rPr>
        <w:t>Уровень глюкозы следует контролировать каждые 1-2 часа до тех пор, пока уровень глюкозы и скорость инфузии инсулина не стабилизи</w:t>
        <w:softHyphen/>
        <w:t xml:space="preserve">руются, затем каждые 4 часа </w:t>
      </w:r>
      <w:r>
        <w:rPr>
          <w:lang w:val="en-US"/>
          <w:w w:val="100"/>
          <w:spacing w:val="0"/>
          <w:color w:val="000000"/>
          <w:position w:val="0"/>
        </w:rPr>
        <w:t>(1C).</w:t>
      </w:r>
    </w:p>
    <w:p>
      <w:pPr>
        <w:pStyle w:val="Style63"/>
        <w:numPr>
          <w:ilvl w:val="0"/>
          <w:numId w:val="43"/>
        </w:numPr>
        <w:tabs>
          <w:tab w:leader="none" w:pos="523" w:val="left"/>
        </w:tabs>
        <w:widowControl w:val="0"/>
        <w:keepNext w:val="0"/>
        <w:keepLines w:val="0"/>
        <w:shd w:val="clear" w:color="auto" w:fill="auto"/>
        <w:bidi w:val="0"/>
        <w:spacing w:before="0" w:after="240"/>
        <w:ind w:left="20" w:right="20" w:firstLine="300"/>
      </w:pPr>
      <w:r>
        <w:rPr>
          <w:lang w:val="ru-RU"/>
          <w:w w:val="100"/>
          <w:spacing w:val="0"/>
          <w:color w:val="000000"/>
          <w:position w:val="0"/>
        </w:rPr>
        <w:t>Анализ глюкозы, полученный из капиллярной крови, следует ин</w:t>
        <w:softHyphen/>
        <w:t>терпретировать с осторожностью, так как его значение не всегда корре</w:t>
        <w:softHyphen/>
        <w:t xml:space="preserve">лирует с уровнем глюкозы в плазме или артериальной крови </w:t>
      </w:r>
      <w:r>
        <w:rPr>
          <w:lang w:val="en-US"/>
          <w:w w:val="100"/>
          <w:spacing w:val="0"/>
          <w:color w:val="000000"/>
          <w:position w:val="0"/>
        </w:rPr>
        <w:t>(UG).</w:t>
      </w:r>
    </w:p>
    <w:p>
      <w:pPr>
        <w:pStyle w:val="Style79"/>
        <w:widowControl w:val="0"/>
        <w:keepNext w:val="0"/>
        <w:keepLines w:val="0"/>
        <w:shd w:val="clear" w:color="auto" w:fill="auto"/>
        <w:bidi w:val="0"/>
        <w:spacing w:before="0" w:after="0"/>
        <w:ind w:left="0" w:right="80" w:firstLine="0"/>
      </w:pPr>
      <w:r>
        <w:rPr>
          <w:lang w:val="ru-RU"/>
          <w:w w:val="100"/>
          <w:spacing w:val="0"/>
          <w:color w:val="000000"/>
          <w:position w:val="0"/>
        </w:rPr>
        <w:t>Почечно-заместительная терапия</w:t>
      </w:r>
    </w:p>
    <w:p>
      <w:pPr>
        <w:pStyle w:val="Style63"/>
        <w:numPr>
          <w:ilvl w:val="0"/>
          <w:numId w:val="45"/>
        </w:numPr>
        <w:tabs>
          <w:tab w:leader="none" w:pos="523" w:val="left"/>
        </w:tabs>
        <w:widowControl w:val="0"/>
        <w:keepNext w:val="0"/>
        <w:keepLines w:val="0"/>
        <w:shd w:val="clear" w:color="auto" w:fill="auto"/>
        <w:bidi w:val="0"/>
        <w:spacing w:before="0" w:after="0"/>
        <w:ind w:left="20" w:right="20" w:firstLine="300"/>
      </w:pPr>
      <w:r>
        <w:rPr>
          <w:lang w:val="ru-RU"/>
          <w:w w:val="100"/>
          <w:spacing w:val="0"/>
          <w:color w:val="000000"/>
          <w:position w:val="0"/>
        </w:rPr>
        <w:t>Продленная почечно-заместительная терапия и дискретный гемо</w:t>
        <w:softHyphen/>
        <w:t>диализ могут быть в равной степени использованы у пациентов с тяже</w:t>
        <w:softHyphen/>
        <w:t xml:space="preserve">лым сепсисом и острой почечной недостаточностью </w:t>
      </w:r>
      <w:r>
        <w:rPr>
          <w:lang w:val="en-US"/>
          <w:w w:val="100"/>
          <w:spacing w:val="0"/>
          <w:color w:val="000000"/>
          <w:position w:val="0"/>
        </w:rPr>
        <w:t>(2B).</w:t>
      </w:r>
    </w:p>
    <w:p>
      <w:pPr>
        <w:pStyle w:val="Style63"/>
        <w:numPr>
          <w:ilvl w:val="0"/>
          <w:numId w:val="45"/>
        </w:numPr>
        <w:tabs>
          <w:tab w:leader="none" w:pos="523" w:val="left"/>
        </w:tabs>
        <w:widowControl w:val="0"/>
        <w:keepNext w:val="0"/>
        <w:keepLines w:val="0"/>
        <w:shd w:val="clear" w:color="auto" w:fill="auto"/>
        <w:bidi w:val="0"/>
        <w:spacing w:before="0" w:after="240"/>
        <w:ind w:left="20" w:right="20" w:firstLine="300"/>
      </w:pPr>
      <w:r>
        <w:rPr>
          <w:lang w:val="ru-RU"/>
          <w:w w:val="100"/>
          <w:spacing w:val="0"/>
          <w:color w:val="000000"/>
          <w:position w:val="0"/>
        </w:rPr>
        <w:t>У септических пациентов с нестабильной гемодинамикой необхо</w:t>
        <w:softHyphen/>
        <w:t xml:space="preserve">димо использовать продленную почечно-заместительную терапию для облегчения контроля над водным балансом </w:t>
      </w:r>
      <w:r>
        <w:rPr>
          <w:lang w:val="en-US"/>
          <w:w w:val="100"/>
          <w:spacing w:val="0"/>
          <w:color w:val="000000"/>
          <w:position w:val="0"/>
        </w:rPr>
        <w:t>(2D).</w:t>
      </w:r>
    </w:p>
    <w:p>
      <w:pPr>
        <w:pStyle w:val="Style79"/>
        <w:widowControl w:val="0"/>
        <w:keepNext w:val="0"/>
        <w:keepLines w:val="0"/>
        <w:shd w:val="clear" w:color="auto" w:fill="auto"/>
        <w:bidi w:val="0"/>
        <w:spacing w:before="0" w:after="0"/>
        <w:ind w:left="0" w:right="80" w:firstLine="0"/>
      </w:pPr>
      <w:r>
        <w:rPr>
          <w:lang w:val="ru-RU"/>
          <w:w w:val="100"/>
          <w:spacing w:val="0"/>
          <w:color w:val="000000"/>
          <w:position w:val="0"/>
        </w:rPr>
        <w:t>Использование бикарбоната</w:t>
      </w:r>
    </w:p>
    <w:p>
      <w:pPr>
        <w:pStyle w:val="Style63"/>
        <w:widowControl w:val="0"/>
        <w:keepNext w:val="0"/>
        <w:keepLines w:val="0"/>
        <w:shd w:val="clear" w:color="auto" w:fill="auto"/>
        <w:bidi w:val="0"/>
        <w:spacing w:before="0" w:after="240"/>
        <w:ind w:left="20" w:right="20" w:firstLine="300"/>
      </w:pPr>
      <w:r>
        <w:rPr>
          <w:lang w:val="ru-RU"/>
          <w:w w:val="100"/>
          <w:spacing w:val="0"/>
          <w:color w:val="000000"/>
          <w:position w:val="0"/>
        </w:rPr>
        <w:t>Не следует использовать бикарбонат натрия для улучшения пока</w:t>
        <w:softHyphen/>
        <w:t xml:space="preserve">зателей гемодинамики или снижения дозы вазопрессоров у пациентов с лактат-ацидозом (pH &gt; 7,15), вызванным гипоперфузией </w:t>
      </w:r>
      <w:r>
        <w:rPr>
          <w:lang w:val="en-US"/>
          <w:w w:val="100"/>
          <w:spacing w:val="0"/>
          <w:color w:val="000000"/>
          <w:position w:val="0"/>
        </w:rPr>
        <w:t>(2B).</w:t>
      </w:r>
    </w:p>
    <w:p>
      <w:pPr>
        <w:pStyle w:val="Style79"/>
        <w:widowControl w:val="0"/>
        <w:keepNext w:val="0"/>
        <w:keepLines w:val="0"/>
        <w:shd w:val="clear" w:color="auto" w:fill="auto"/>
        <w:bidi w:val="0"/>
        <w:spacing w:before="0" w:after="0"/>
        <w:ind w:left="0" w:right="80" w:firstLine="0"/>
      </w:pPr>
      <w:r>
        <w:rPr>
          <w:lang w:val="ru-RU"/>
          <w:w w:val="100"/>
          <w:spacing w:val="0"/>
          <w:color w:val="000000"/>
          <w:position w:val="0"/>
        </w:rPr>
        <w:t>Профилактика тромбоза глубоких вен</w:t>
      </w:r>
    </w:p>
    <w:p>
      <w:pPr>
        <w:pStyle w:val="Style63"/>
        <w:numPr>
          <w:ilvl w:val="0"/>
          <w:numId w:val="47"/>
        </w:numPr>
        <w:tabs>
          <w:tab w:leader="none" w:pos="523" w:val="left"/>
        </w:tabs>
        <w:widowControl w:val="0"/>
        <w:keepNext w:val="0"/>
        <w:keepLines w:val="0"/>
        <w:shd w:val="clear" w:color="auto" w:fill="auto"/>
        <w:bidi w:val="0"/>
        <w:spacing w:before="0" w:after="0"/>
        <w:ind w:left="20" w:right="20" w:firstLine="300"/>
      </w:pPr>
      <w:r>
        <w:rPr>
          <w:lang w:val="ru-RU"/>
          <w:w w:val="100"/>
          <w:spacing w:val="0"/>
          <w:color w:val="000000"/>
          <w:position w:val="0"/>
        </w:rPr>
        <w:t>Пациенты с тяжелым сепсисом должны ежедневно получать фар</w:t>
        <w:softHyphen/>
        <w:t xml:space="preserve">макологическую тромбопрофилактику </w:t>
      </w:r>
      <w:r>
        <w:rPr>
          <w:lang w:val="en-US"/>
          <w:w w:val="100"/>
          <w:spacing w:val="0"/>
          <w:color w:val="000000"/>
          <w:position w:val="0"/>
        </w:rPr>
        <w:t xml:space="preserve">(1B). </w:t>
      </w:r>
      <w:r>
        <w:rPr>
          <w:lang w:val="ru-RU"/>
          <w:w w:val="100"/>
          <w:spacing w:val="0"/>
          <w:color w:val="000000"/>
          <w:position w:val="0"/>
        </w:rPr>
        <w:t>Она должна проводиться с использованием однократного подкожного введения низкомолеку</w:t>
        <w:softHyphen/>
        <w:t xml:space="preserve">лярного гепарина </w:t>
      </w:r>
      <w:r>
        <w:rPr>
          <w:lang w:val="en-US"/>
          <w:w w:val="100"/>
          <w:spacing w:val="0"/>
          <w:color w:val="000000"/>
          <w:position w:val="0"/>
        </w:rPr>
        <w:t xml:space="preserve">(1B </w:t>
      </w:r>
      <w:r>
        <w:rPr>
          <w:lang w:val="ru-RU"/>
          <w:w w:val="100"/>
          <w:spacing w:val="0"/>
          <w:color w:val="000000"/>
          <w:position w:val="0"/>
        </w:rPr>
        <w:t>по сравнению с нефракционированным гепари</w:t>
        <w:softHyphen/>
        <w:t xml:space="preserve">ном 2 раза в день, </w:t>
      </w:r>
      <w:r>
        <w:rPr>
          <w:lang w:val="en-US"/>
          <w:w w:val="100"/>
          <w:spacing w:val="0"/>
          <w:color w:val="000000"/>
          <w:position w:val="0"/>
        </w:rPr>
        <w:t xml:space="preserve">2C </w:t>
      </w:r>
      <w:r>
        <w:rPr>
          <w:lang w:val="ru-RU"/>
          <w:w w:val="100"/>
          <w:spacing w:val="0"/>
          <w:color w:val="000000"/>
          <w:position w:val="0"/>
        </w:rPr>
        <w:t>по сравнению с нефракционированным гепарином 3 раза в день). При клиренсе креатинина &lt; 30 мл/мин следует использо</w:t>
        <w:softHyphen/>
        <w:t xml:space="preserve">вать далтепарин </w:t>
      </w:r>
      <w:r>
        <w:rPr>
          <w:lang w:val="en-US"/>
          <w:w w:val="100"/>
          <w:spacing w:val="0"/>
          <w:color w:val="000000"/>
          <w:position w:val="0"/>
        </w:rPr>
        <w:t xml:space="preserve">(1A) </w:t>
      </w:r>
      <w:r>
        <w:rPr>
          <w:lang w:val="ru-RU"/>
          <w:w w:val="100"/>
          <w:spacing w:val="0"/>
          <w:color w:val="000000"/>
          <w:position w:val="0"/>
        </w:rPr>
        <w:t xml:space="preserve">или другой низкомолекулярный гепарин с низким почечным метаболизмом </w:t>
      </w:r>
      <w:r>
        <w:rPr>
          <w:lang w:val="en-US"/>
          <w:w w:val="100"/>
          <w:spacing w:val="0"/>
          <w:color w:val="000000"/>
          <w:position w:val="0"/>
        </w:rPr>
        <w:t xml:space="preserve">(2C) </w:t>
      </w:r>
      <w:r>
        <w:rPr>
          <w:lang w:val="ru-RU"/>
          <w:w w:val="100"/>
          <w:spacing w:val="0"/>
          <w:color w:val="000000"/>
          <w:position w:val="0"/>
        </w:rPr>
        <w:t xml:space="preserve">или нефракционированный гепарин </w:t>
      </w:r>
      <w:r>
        <w:rPr>
          <w:lang w:val="en-US"/>
          <w:w w:val="100"/>
          <w:spacing w:val="0"/>
          <w:color w:val="000000"/>
          <w:position w:val="0"/>
        </w:rPr>
        <w:t>(1A).</w:t>
      </w:r>
    </w:p>
    <w:p>
      <w:pPr>
        <w:pStyle w:val="Style63"/>
        <w:numPr>
          <w:ilvl w:val="0"/>
          <w:numId w:val="47"/>
        </w:numPr>
        <w:tabs>
          <w:tab w:leader="none" w:pos="523" w:val="left"/>
        </w:tabs>
        <w:widowControl w:val="0"/>
        <w:keepNext w:val="0"/>
        <w:keepLines w:val="0"/>
        <w:shd w:val="clear" w:color="auto" w:fill="auto"/>
        <w:bidi w:val="0"/>
        <w:spacing w:before="0" w:after="0"/>
        <w:ind w:left="20" w:right="20" w:firstLine="300"/>
      </w:pPr>
      <w:r>
        <w:rPr>
          <w:lang w:val="ru-RU"/>
          <w:w w:val="100"/>
          <w:spacing w:val="0"/>
          <w:color w:val="000000"/>
          <w:position w:val="0"/>
        </w:rPr>
        <w:t>У пациентов с тяжелым сепсисом следует использовать комбина</w:t>
        <w:softHyphen/>
        <w:t xml:space="preserve">цию фармакотерапии с перемежающейся пневматической компрессией конечностей (при возможности) </w:t>
      </w:r>
      <w:r>
        <w:rPr>
          <w:lang w:val="en-US"/>
          <w:w w:val="100"/>
          <w:spacing w:val="0"/>
          <w:color w:val="000000"/>
          <w:position w:val="0"/>
        </w:rPr>
        <w:t>(2C).</w:t>
      </w:r>
    </w:p>
    <w:p>
      <w:pPr>
        <w:pStyle w:val="Style63"/>
        <w:numPr>
          <w:ilvl w:val="0"/>
          <w:numId w:val="47"/>
        </w:numPr>
        <w:tabs>
          <w:tab w:leader="none" w:pos="523" w:val="left"/>
        </w:tabs>
        <w:widowControl w:val="0"/>
        <w:keepNext w:val="0"/>
        <w:keepLines w:val="0"/>
        <w:shd w:val="clear" w:color="auto" w:fill="auto"/>
        <w:bidi w:val="0"/>
        <w:spacing w:before="0" w:after="180"/>
        <w:ind w:left="20" w:right="20" w:firstLine="300"/>
      </w:pPr>
      <w:r>
        <w:rPr>
          <w:lang w:val="ru-RU"/>
          <w:w w:val="100"/>
          <w:spacing w:val="0"/>
          <w:color w:val="000000"/>
          <w:position w:val="0"/>
        </w:rPr>
        <w:t xml:space="preserve">Септические пациенты, имеющие противопоказания к гепарину (например, тромбоцитопения, тяжелая коагулопатия, продолжающееся кровотечение, недавнее внутримозговое кровоизлияние), не получают фармакологическую тромбопрофилактику </w:t>
      </w:r>
      <w:r>
        <w:rPr>
          <w:lang w:val="en-US"/>
          <w:w w:val="100"/>
          <w:spacing w:val="0"/>
          <w:color w:val="000000"/>
          <w:position w:val="0"/>
        </w:rPr>
        <w:t xml:space="preserve">(1B), </w:t>
      </w:r>
      <w:r>
        <w:rPr>
          <w:lang w:val="ru-RU"/>
          <w:w w:val="100"/>
          <w:spacing w:val="0"/>
          <w:color w:val="000000"/>
          <w:position w:val="0"/>
        </w:rPr>
        <w:t>но у них следует ис</w:t>
        <w:softHyphen/>
        <w:t>пользовать механические средства профилактики, такие как компрес</w:t>
        <w:softHyphen/>
        <w:t xml:space="preserve">сионные чулки или устройства для перемежающейся пневматической компрессии </w:t>
      </w:r>
      <w:r>
        <w:rPr>
          <w:lang w:val="en-US"/>
          <w:w w:val="100"/>
          <w:spacing w:val="0"/>
          <w:color w:val="000000"/>
          <w:position w:val="0"/>
        </w:rPr>
        <w:t xml:space="preserve">(2C), </w:t>
      </w:r>
      <w:r>
        <w:rPr>
          <w:lang w:val="ru-RU"/>
          <w:w w:val="100"/>
          <w:spacing w:val="0"/>
          <w:color w:val="000000"/>
          <w:position w:val="0"/>
        </w:rPr>
        <w:t>если к ним нет противопоказаний. При снижении ри</w:t>
        <w:softHyphen/>
        <w:t xml:space="preserve">ска следует начать фармакологическую тромбопрофилактику </w:t>
      </w:r>
      <w:r>
        <w:rPr>
          <w:lang w:val="en-US"/>
          <w:w w:val="100"/>
          <w:spacing w:val="0"/>
          <w:color w:val="000000"/>
          <w:position w:val="0"/>
        </w:rPr>
        <w:t>(2C).</w:t>
      </w:r>
    </w:p>
    <w:p>
      <w:pPr>
        <w:pStyle w:val="Style79"/>
        <w:widowControl w:val="0"/>
        <w:keepNext w:val="0"/>
        <w:keepLines w:val="0"/>
        <w:shd w:val="clear" w:color="auto" w:fill="auto"/>
        <w:bidi w:val="0"/>
        <w:spacing w:before="0" w:after="0"/>
        <w:ind w:left="0" w:right="80" w:firstLine="0"/>
      </w:pPr>
      <w:r>
        <w:rPr>
          <w:lang w:val="ru-RU"/>
          <w:w w:val="100"/>
          <w:spacing w:val="0"/>
          <w:color w:val="000000"/>
          <w:position w:val="0"/>
        </w:rPr>
        <w:t>Питание</w:t>
      </w:r>
    </w:p>
    <w:p>
      <w:pPr>
        <w:pStyle w:val="Style63"/>
        <w:numPr>
          <w:ilvl w:val="0"/>
          <w:numId w:val="49"/>
        </w:numPr>
        <w:tabs>
          <w:tab w:leader="none" w:pos="503" w:val="left"/>
        </w:tabs>
        <w:widowControl w:val="0"/>
        <w:keepNext w:val="0"/>
        <w:keepLines w:val="0"/>
        <w:shd w:val="clear" w:color="auto" w:fill="auto"/>
        <w:bidi w:val="0"/>
        <w:spacing w:before="0" w:after="0"/>
        <w:ind w:left="0" w:right="20" w:firstLine="280"/>
      </w:pPr>
      <w:r>
        <w:rPr>
          <w:lang w:val="ru-RU"/>
          <w:w w:val="100"/>
          <w:spacing w:val="0"/>
          <w:color w:val="000000"/>
          <w:position w:val="0"/>
        </w:rPr>
        <w:t>Назначение орального или энтерального (при необходимости) питания при нормальной его переносимости предпочтительнее полно</w:t>
        <w:softHyphen/>
        <w:t>го голодания или внутривенного введения глюкозы в течение первых 48 часов с момента постановки диагноза тяжелого сепсиса или септиче</w:t>
        <w:softHyphen/>
        <w:t xml:space="preserve">ского шока </w:t>
      </w:r>
      <w:r>
        <w:rPr>
          <w:lang w:val="en-US"/>
          <w:w w:val="100"/>
          <w:spacing w:val="0"/>
          <w:color w:val="000000"/>
          <w:position w:val="0"/>
        </w:rPr>
        <w:t>(2C).</w:t>
      </w:r>
    </w:p>
    <w:p>
      <w:pPr>
        <w:pStyle w:val="Style63"/>
        <w:numPr>
          <w:ilvl w:val="0"/>
          <w:numId w:val="49"/>
        </w:numPr>
        <w:tabs>
          <w:tab w:leader="none" w:pos="503" w:val="left"/>
        </w:tabs>
        <w:widowControl w:val="0"/>
        <w:keepNext w:val="0"/>
        <w:keepLines w:val="0"/>
        <w:shd w:val="clear" w:color="auto" w:fill="auto"/>
        <w:bidi w:val="0"/>
        <w:spacing w:before="0" w:after="0"/>
        <w:ind w:left="0" w:right="20" w:firstLine="280"/>
      </w:pPr>
      <w:r>
        <w:rPr>
          <w:lang w:val="ru-RU"/>
          <w:w w:val="100"/>
          <w:spacing w:val="0"/>
          <w:color w:val="000000"/>
          <w:position w:val="0"/>
        </w:rPr>
        <w:t>Следует избегать обязательного введения полной дозы питания в пер</w:t>
        <w:softHyphen/>
        <w:t xml:space="preserve">вую неделю. Следует начинать с низкодозового кормления (до 500 ккал/сут), расширяя объем только при нормальной переносимости </w:t>
      </w:r>
      <w:r>
        <w:rPr>
          <w:lang w:val="en-US"/>
          <w:w w:val="100"/>
          <w:spacing w:val="0"/>
          <w:color w:val="000000"/>
          <w:position w:val="0"/>
        </w:rPr>
        <w:t>(2B).</w:t>
      </w:r>
    </w:p>
    <w:p>
      <w:pPr>
        <w:pStyle w:val="Style63"/>
        <w:numPr>
          <w:ilvl w:val="0"/>
          <w:numId w:val="49"/>
        </w:numPr>
        <w:tabs>
          <w:tab w:leader="none" w:pos="503" w:val="left"/>
        </w:tabs>
        <w:widowControl w:val="0"/>
        <w:keepNext w:val="0"/>
        <w:keepLines w:val="0"/>
        <w:shd w:val="clear" w:color="auto" w:fill="auto"/>
        <w:bidi w:val="0"/>
        <w:spacing w:before="0" w:after="0"/>
        <w:ind w:left="0" w:right="20" w:firstLine="280"/>
      </w:pPr>
      <w:r>
        <w:rPr>
          <w:lang w:val="ru-RU"/>
          <w:w w:val="100"/>
          <w:spacing w:val="0"/>
          <w:color w:val="000000"/>
          <w:position w:val="0"/>
        </w:rPr>
        <w:t>Использование внутривенного введения глюкозы совместно с энте</w:t>
        <w:softHyphen/>
        <w:t xml:space="preserve">ральным питанием предпочтительнее полного парентерального питания или сочетания энтерального и парентерального питания в первые 7 дней с момента диагностики тяжелого сепсиса/септического шока </w:t>
      </w:r>
      <w:r>
        <w:rPr>
          <w:lang w:val="en-US"/>
          <w:w w:val="100"/>
          <w:spacing w:val="0"/>
          <w:color w:val="000000"/>
          <w:position w:val="0"/>
        </w:rPr>
        <w:t>(2B).</w:t>
      </w:r>
    </w:p>
    <w:p>
      <w:pPr>
        <w:pStyle w:val="Style63"/>
        <w:numPr>
          <w:ilvl w:val="0"/>
          <w:numId w:val="49"/>
        </w:numPr>
        <w:tabs>
          <w:tab w:leader="none" w:pos="503" w:val="left"/>
        </w:tabs>
        <w:widowControl w:val="0"/>
        <w:keepNext w:val="0"/>
        <w:keepLines w:val="0"/>
        <w:shd w:val="clear" w:color="auto" w:fill="auto"/>
        <w:bidi w:val="0"/>
        <w:spacing w:before="0" w:after="180"/>
        <w:ind w:left="0" w:right="20" w:firstLine="280"/>
      </w:pPr>
      <w:r>
        <w:rPr>
          <w:lang w:val="ru-RU"/>
          <w:w w:val="100"/>
          <w:spacing w:val="0"/>
          <w:color w:val="000000"/>
          <w:position w:val="0"/>
        </w:rPr>
        <w:t>Использование питания без иммуномодулирующих добавок пред</w:t>
        <w:softHyphen/>
        <w:t>почтительнее, чем питание с иммуномодулирующими добавками у па</w:t>
        <w:softHyphen/>
        <w:t xml:space="preserve">циентов с тяжелым сепсисом </w:t>
      </w:r>
      <w:r>
        <w:rPr>
          <w:lang w:val="en-US"/>
          <w:w w:val="100"/>
          <w:spacing w:val="0"/>
          <w:color w:val="000000"/>
          <w:position w:val="0"/>
        </w:rPr>
        <w:t>(2C).</w:t>
      </w:r>
    </w:p>
    <w:p>
      <w:pPr>
        <w:pStyle w:val="Style79"/>
        <w:widowControl w:val="0"/>
        <w:keepNext w:val="0"/>
        <w:keepLines w:val="0"/>
        <w:shd w:val="clear" w:color="auto" w:fill="auto"/>
        <w:bidi w:val="0"/>
        <w:spacing w:before="0" w:after="0"/>
        <w:ind w:left="0" w:right="80" w:firstLine="0"/>
      </w:pPr>
      <w:r>
        <w:rPr>
          <w:lang w:val="ru-RU"/>
          <w:w w:val="100"/>
          <w:spacing w:val="0"/>
          <w:color w:val="000000"/>
          <w:position w:val="0"/>
        </w:rPr>
        <w:t>Оценка исхода и определение целей лечения</w:t>
      </w:r>
    </w:p>
    <w:p>
      <w:pPr>
        <w:pStyle w:val="Style63"/>
        <w:numPr>
          <w:ilvl w:val="0"/>
          <w:numId w:val="51"/>
        </w:numPr>
        <w:tabs>
          <w:tab w:leader="none" w:pos="503" w:val="left"/>
        </w:tabs>
        <w:widowControl w:val="0"/>
        <w:keepNext w:val="0"/>
        <w:keepLines w:val="0"/>
        <w:shd w:val="clear" w:color="auto" w:fill="auto"/>
        <w:bidi w:val="0"/>
        <w:spacing w:before="0" w:after="0"/>
        <w:ind w:left="0" w:right="20" w:firstLine="280"/>
      </w:pPr>
      <w:r>
        <w:rPr>
          <w:lang w:val="ru-RU"/>
          <w:w w:val="100"/>
          <w:spacing w:val="0"/>
          <w:color w:val="000000"/>
          <w:position w:val="0"/>
        </w:rPr>
        <w:t xml:space="preserve">Следует обсуждать прогноз и цели лечения с пациентом и его семьей </w:t>
      </w:r>
      <w:r>
        <w:rPr>
          <w:lang w:val="en-US"/>
          <w:w w:val="100"/>
          <w:spacing w:val="0"/>
          <w:color w:val="000000"/>
          <w:position w:val="0"/>
        </w:rPr>
        <w:t>(1B).</w:t>
      </w:r>
    </w:p>
    <w:p>
      <w:pPr>
        <w:pStyle w:val="Style63"/>
        <w:numPr>
          <w:ilvl w:val="0"/>
          <w:numId w:val="51"/>
        </w:numPr>
        <w:tabs>
          <w:tab w:leader="none" w:pos="503" w:val="left"/>
        </w:tabs>
        <w:widowControl w:val="0"/>
        <w:keepNext w:val="0"/>
        <w:keepLines w:val="0"/>
        <w:shd w:val="clear" w:color="auto" w:fill="auto"/>
        <w:bidi w:val="0"/>
        <w:spacing w:before="0" w:after="0"/>
        <w:ind w:left="0" w:right="20" w:firstLine="280"/>
      </w:pPr>
      <w:r>
        <w:rPr>
          <w:lang w:val="ru-RU"/>
          <w:w w:val="100"/>
          <w:spacing w:val="0"/>
          <w:color w:val="000000"/>
          <w:position w:val="0"/>
        </w:rPr>
        <w:t>План ведения пациента следует строить в соответствии с прогно</w:t>
        <w:softHyphen/>
        <w:t xml:space="preserve">зом (в том числе отдаленным), при необходимости следует использовать паллиативную терапию </w:t>
      </w:r>
      <w:r>
        <w:rPr>
          <w:lang w:val="en-US"/>
          <w:w w:val="100"/>
          <w:spacing w:val="0"/>
          <w:color w:val="000000"/>
          <w:position w:val="0"/>
        </w:rPr>
        <w:t>(1B).</w:t>
      </w:r>
    </w:p>
    <w:p>
      <w:pPr>
        <w:pStyle w:val="Style63"/>
        <w:numPr>
          <w:ilvl w:val="0"/>
          <w:numId w:val="51"/>
        </w:numPr>
        <w:tabs>
          <w:tab w:leader="none" w:pos="503" w:val="left"/>
        </w:tabs>
        <w:widowControl w:val="0"/>
        <w:keepNext w:val="0"/>
        <w:keepLines w:val="0"/>
        <w:shd w:val="clear" w:color="auto" w:fill="auto"/>
        <w:bidi w:val="0"/>
        <w:spacing w:before="0" w:after="375"/>
        <w:ind w:left="0" w:right="20" w:firstLine="280"/>
      </w:pPr>
      <w:r>
        <w:rPr>
          <w:lang w:val="ru-RU"/>
          <w:w w:val="100"/>
          <w:spacing w:val="0"/>
          <w:color w:val="000000"/>
          <w:position w:val="0"/>
        </w:rPr>
        <w:t xml:space="preserve">Следует ознакомить заинтересованных лиц с прогнозом и планом ведения пациента как можно быстрее, но не позже 72 часов с момента поступления в отделение реанимации и интенсивной терапии </w:t>
      </w:r>
      <w:r>
        <w:rPr>
          <w:lang w:val="en-US"/>
          <w:w w:val="100"/>
          <w:spacing w:val="0"/>
          <w:color w:val="000000"/>
          <w:position w:val="0"/>
        </w:rPr>
        <w:t>(2C).</w:t>
      </w:r>
    </w:p>
    <w:p>
      <w:pPr>
        <w:pStyle w:val="Style67"/>
        <w:widowControl w:val="0"/>
        <w:keepNext/>
        <w:keepLines/>
        <w:shd w:val="clear" w:color="auto" w:fill="auto"/>
        <w:bidi w:val="0"/>
        <w:spacing w:before="0" w:after="80" w:line="240" w:lineRule="exact"/>
        <w:ind w:left="0" w:right="80" w:firstLine="0"/>
      </w:pPr>
      <w:bookmarkStart w:id="22" w:name="bookmark22"/>
      <w:r>
        <w:rPr>
          <w:lang w:val="ru-RU"/>
          <w:sz w:val="24"/>
          <w:szCs w:val="24"/>
          <w:w w:val="100"/>
          <w:spacing w:val="0"/>
          <w:color w:val="000000"/>
          <w:position w:val="0"/>
        </w:rPr>
        <w:t>Заключение</w:t>
      </w:r>
      <w:bookmarkEnd w:id="22"/>
    </w:p>
    <w:p>
      <w:pPr>
        <w:pStyle w:val="Style63"/>
        <w:widowControl w:val="0"/>
        <w:keepNext w:val="0"/>
        <w:keepLines w:val="0"/>
        <w:shd w:val="clear" w:color="auto" w:fill="auto"/>
        <w:bidi w:val="0"/>
        <w:spacing w:before="0" w:after="0" w:line="269" w:lineRule="exact"/>
        <w:ind w:left="0" w:right="20" w:firstLine="280"/>
      </w:pPr>
      <w:r>
        <w:rPr>
          <w:lang w:val="ru-RU"/>
          <w:w w:val="100"/>
          <w:spacing w:val="0"/>
          <w:color w:val="000000"/>
          <w:position w:val="0"/>
        </w:rPr>
        <w:t xml:space="preserve">Международное общество «Движение за выживание при сепсисе» </w:t>
      </w:r>
      <w:r>
        <w:rPr>
          <w:lang w:val="en-US"/>
          <w:w w:val="100"/>
          <w:spacing w:val="0"/>
          <w:color w:val="000000"/>
          <w:position w:val="0"/>
        </w:rPr>
        <w:t xml:space="preserve">(SSC) </w:t>
      </w:r>
      <w:r>
        <w:rPr>
          <w:lang w:val="ru-RU"/>
          <w:w w:val="100"/>
          <w:spacing w:val="0"/>
          <w:color w:val="000000"/>
          <w:position w:val="0"/>
        </w:rPr>
        <w:t>в качестве своей основной задачи поставило достижение к 2020 г.</w:t>
      </w:r>
    </w:p>
    <w:p>
      <w:pPr>
        <w:pStyle w:val="Style63"/>
        <w:widowControl w:val="0"/>
        <w:keepNext w:val="0"/>
        <w:keepLines w:val="0"/>
        <w:shd w:val="clear" w:color="auto" w:fill="auto"/>
        <w:bidi w:val="0"/>
        <w:spacing w:before="0" w:after="0"/>
        <w:ind w:left="0" w:right="0" w:firstLine="0"/>
        <w:sectPr>
          <w:footerReference w:type="even" r:id="rId15"/>
          <w:footerReference w:type="default" r:id="rId16"/>
          <w:headerReference w:type="first" r:id="rId17"/>
          <w:footerReference w:type="first" r:id="rId18"/>
          <w:titlePg/>
          <w:pgSz w:w="11909" w:h="16834"/>
          <w:pgMar w:top="3355" w:left="2551" w:right="2527" w:bottom="3548" w:header="0" w:footer="3" w:gutter="0"/>
          <w:rtlGutter w:val="0"/>
          <w:cols w:space="720"/>
          <w:pgNumType w:start="3"/>
          <w:noEndnote/>
          <w:docGrid w:linePitch="360"/>
        </w:sectPr>
      </w:pPr>
      <w:r>
        <w:rPr>
          <w:lang w:val="ru-RU"/>
          <w:w w:val="100"/>
          <w:spacing w:val="0"/>
          <w:color w:val="000000"/>
          <w:position w:val="0"/>
        </w:rPr>
        <w:t>снижения уровня смертности пациентов от септического шока на 20%. Для ее выполнения необходимо обучение врачей ранней диагностике и адекватной интенсивной терапии, основанной на доказательствах, а также комплексное единовременное применение всех рекомендаций по ведению больных с тяжелым сепсисом и септическим шоком.</w:t>
      </w:r>
    </w:p>
    <w:p>
      <w:pPr>
        <w:pStyle w:val="Style67"/>
        <w:widowControl w:val="0"/>
        <w:keepNext/>
        <w:keepLines/>
        <w:shd w:val="clear" w:color="auto" w:fill="auto"/>
        <w:bidi w:val="0"/>
        <w:spacing w:before="0" w:after="27" w:line="240" w:lineRule="exact"/>
        <w:ind w:left="0" w:right="0" w:firstLine="0"/>
      </w:pPr>
      <w:bookmarkStart w:id="23" w:name="bookmark23"/>
      <w:r>
        <w:rPr>
          <w:lang w:val="ru-RU"/>
          <w:sz w:val="24"/>
          <w:szCs w:val="24"/>
          <w:w w:val="100"/>
          <w:spacing w:val="0"/>
          <w:color w:val="000000"/>
          <w:position w:val="0"/>
        </w:rPr>
        <w:t>Литература</w:t>
      </w:r>
      <w:bookmarkEnd w:id="23"/>
    </w:p>
    <w:p>
      <w:pPr>
        <w:pStyle w:val="Style51"/>
        <w:numPr>
          <w:ilvl w:val="0"/>
          <w:numId w:val="53"/>
        </w:numPr>
        <w:tabs>
          <w:tab w:leader="none" w:pos="516" w:val="left"/>
        </w:tabs>
        <w:widowControl w:val="0"/>
        <w:keepNext w:val="0"/>
        <w:keepLines w:val="0"/>
        <w:shd w:val="clear" w:color="auto" w:fill="auto"/>
        <w:bidi w:val="0"/>
        <w:jc w:val="both"/>
        <w:spacing w:before="0" w:after="0" w:line="206" w:lineRule="exact"/>
        <w:ind w:left="20" w:right="20" w:firstLine="280"/>
      </w:pPr>
      <w:r>
        <w:rPr>
          <w:rStyle w:val="CharStyle83"/>
          <w:lang w:val="ru-RU"/>
        </w:rPr>
        <w:t>Кассиль В.Л., Выжигина М.А., Хапий Х.Х.</w:t>
      </w:r>
      <w:r>
        <w:rPr>
          <w:lang w:val="ru-RU"/>
          <w:w w:val="100"/>
          <w:spacing w:val="0"/>
          <w:color w:val="000000"/>
          <w:position w:val="0"/>
        </w:rPr>
        <w:t xml:space="preserve"> Механическая вентиляция легких в анестезиологии и интенсивной терапии. М.: МЕДпресс-информ, 2009.</w:t>
      </w:r>
    </w:p>
    <w:p>
      <w:pPr>
        <w:pStyle w:val="Style84"/>
        <w:numPr>
          <w:ilvl w:val="0"/>
          <w:numId w:val="53"/>
        </w:numPr>
        <w:tabs>
          <w:tab w:leader="none" w:pos="516" w:val="left"/>
        </w:tabs>
        <w:widowControl w:val="0"/>
        <w:keepNext w:val="0"/>
        <w:keepLines w:val="0"/>
        <w:shd w:val="clear" w:color="auto" w:fill="auto"/>
        <w:bidi w:val="0"/>
        <w:spacing w:before="0" w:after="0"/>
        <w:ind w:left="20" w:right="20"/>
      </w:pPr>
      <w:r>
        <w:rPr>
          <w:lang w:val="ru-RU"/>
          <w:w w:val="100"/>
          <w:spacing w:val="0"/>
          <w:color w:val="000000"/>
          <w:position w:val="0"/>
        </w:rPr>
        <w:t>Руднов В.А., Ложкин С.Н., Галеев Ф.С., Заболотских И.Б., Кон Е.М., Неймарк М.И., Челюк М.И., Голубцов В.В., Мартыненко В.А., Елизарьев А.Ю., Меркулов А.И., Николенко А.В., Антонов Ю.А., Федотова Ю.М., Кикомбан И.В., Калашникова Ю.С., Смычков В.И.</w:t>
      </w:r>
      <w:r>
        <w:rPr>
          <w:rStyle w:val="CharStyle86"/>
          <w:lang w:val="ru-RU"/>
          <w:i w:val="0"/>
          <w:iCs w:val="0"/>
        </w:rPr>
        <w:t xml:space="preserve"> Фармакоэпидемиологический анализ лечения сепсиса в отделениях ре</w:t>
        <w:softHyphen/>
        <w:t>анимации и интенсивной терапии // Клиническая микробиология и антимикробная химиотерапия. 2003. Т. 5, № 2. С. 144-152.</w:t>
      </w:r>
    </w:p>
    <w:p>
      <w:pPr>
        <w:pStyle w:val="Style51"/>
        <w:numPr>
          <w:ilvl w:val="0"/>
          <w:numId w:val="53"/>
        </w:numPr>
        <w:tabs>
          <w:tab w:leader="none" w:pos="516" w:val="left"/>
        </w:tabs>
        <w:widowControl w:val="0"/>
        <w:keepNext w:val="0"/>
        <w:keepLines w:val="0"/>
        <w:shd w:val="clear" w:color="auto" w:fill="auto"/>
        <w:bidi w:val="0"/>
        <w:jc w:val="both"/>
        <w:spacing w:before="0" w:after="0" w:line="206" w:lineRule="exact"/>
        <w:ind w:left="20" w:right="20" w:firstLine="280"/>
      </w:pPr>
      <w:r>
        <w:rPr>
          <w:rStyle w:val="CharStyle83"/>
          <w:lang w:val="ru-RU"/>
        </w:rPr>
        <w:t>Сепсис: классификация, клинико-диагностическая концепция и лечение:</w:t>
      </w:r>
      <w:r>
        <w:rPr>
          <w:lang w:val="ru-RU"/>
          <w:w w:val="100"/>
          <w:spacing w:val="0"/>
          <w:color w:val="000000"/>
          <w:position w:val="0"/>
        </w:rPr>
        <w:t xml:space="preserve"> практи</w:t>
        <w:softHyphen/>
        <w:t>ческое руководство. Изд. 2-е / под ред. В.С. Савельева, Б.Р. Гельфанда. М.: Медицинское информационное агентство, 2010.</w:t>
      </w:r>
    </w:p>
    <w:p>
      <w:pPr>
        <w:pStyle w:val="Style51"/>
        <w:numPr>
          <w:ilvl w:val="0"/>
          <w:numId w:val="53"/>
        </w:numPr>
        <w:tabs>
          <w:tab w:leader="none" w:pos="516" w:val="left"/>
        </w:tabs>
        <w:widowControl w:val="0"/>
        <w:keepNext w:val="0"/>
        <w:keepLines w:val="0"/>
        <w:shd w:val="clear" w:color="auto" w:fill="auto"/>
        <w:bidi w:val="0"/>
        <w:jc w:val="both"/>
        <w:spacing w:before="0" w:after="0" w:line="206" w:lineRule="exact"/>
        <w:ind w:left="20" w:right="20" w:firstLine="280"/>
      </w:pPr>
      <w:r>
        <w:rPr>
          <w:rStyle w:val="CharStyle83"/>
        </w:rPr>
        <w:t>Alberti C., Brun-Buisson C., Burchardi H., Martin C., Goodman S., Artigas A., Sicignano A., Palazzo M., Moreno R., Boulme R., Lepage E., Le Gall R.</w:t>
      </w:r>
      <w:r>
        <w:rPr>
          <w:w w:val="100"/>
          <w:spacing w:val="0"/>
          <w:color w:val="000000"/>
          <w:position w:val="0"/>
        </w:rPr>
        <w:t xml:space="preserve"> Epidemiology of sepsis and infection in ICU patients from international multicentre cohort study </w:t>
      </w:r>
      <w:r>
        <w:rPr>
          <w:lang w:val="ru-RU"/>
          <w:w w:val="100"/>
          <w:spacing w:val="0"/>
          <w:color w:val="000000"/>
          <w:position w:val="0"/>
        </w:rPr>
        <w:t xml:space="preserve">// </w:t>
      </w:r>
      <w:r>
        <w:rPr>
          <w:w w:val="100"/>
          <w:spacing w:val="0"/>
          <w:color w:val="000000"/>
          <w:position w:val="0"/>
        </w:rPr>
        <w:t>Intensive Care Med. 2002. Vol. 28(2). P. 108-121.</w:t>
      </w:r>
    </w:p>
    <w:p>
      <w:pPr>
        <w:pStyle w:val="Style51"/>
        <w:numPr>
          <w:ilvl w:val="0"/>
          <w:numId w:val="53"/>
        </w:numPr>
        <w:tabs>
          <w:tab w:leader="none" w:pos="516" w:val="left"/>
        </w:tabs>
        <w:widowControl w:val="0"/>
        <w:keepNext w:val="0"/>
        <w:keepLines w:val="0"/>
        <w:shd w:val="clear" w:color="auto" w:fill="auto"/>
        <w:bidi w:val="0"/>
        <w:jc w:val="both"/>
        <w:spacing w:before="0" w:after="0" w:line="206" w:lineRule="exact"/>
        <w:ind w:left="20" w:right="20" w:firstLine="280"/>
      </w:pPr>
      <w:r>
        <w:rPr>
          <w:rStyle w:val="CharStyle83"/>
        </w:rPr>
        <w:t xml:space="preserve">Angus D.C., Linde-Zwirble W.T., Lidicker J., Clermont G., Carcillo J., Pinsky M.R. </w:t>
      </w:r>
      <w:r>
        <w:rPr>
          <w:w w:val="100"/>
          <w:spacing w:val="0"/>
          <w:color w:val="000000"/>
          <w:position w:val="0"/>
        </w:rPr>
        <w:t xml:space="preserve">Epidemiology of severe sepsis in the United States: analysis of incidence, outcome, and associated costs of care </w:t>
      </w:r>
      <w:r>
        <w:rPr>
          <w:lang w:val="ru-RU"/>
          <w:w w:val="100"/>
          <w:spacing w:val="0"/>
          <w:color w:val="000000"/>
          <w:position w:val="0"/>
        </w:rPr>
        <w:t xml:space="preserve">// </w:t>
      </w:r>
      <w:r>
        <w:rPr>
          <w:w w:val="100"/>
          <w:spacing w:val="0"/>
          <w:color w:val="000000"/>
          <w:position w:val="0"/>
        </w:rPr>
        <w:t>Crit. Care Med. 2001. Vol. 29(7). P. 1303-1310.</w:t>
      </w:r>
    </w:p>
    <w:p>
      <w:pPr>
        <w:pStyle w:val="Style51"/>
        <w:numPr>
          <w:ilvl w:val="0"/>
          <w:numId w:val="53"/>
        </w:numPr>
        <w:tabs>
          <w:tab w:leader="none" w:pos="516" w:val="left"/>
        </w:tabs>
        <w:widowControl w:val="0"/>
        <w:keepNext w:val="0"/>
        <w:keepLines w:val="0"/>
        <w:shd w:val="clear" w:color="auto" w:fill="auto"/>
        <w:bidi w:val="0"/>
        <w:jc w:val="both"/>
        <w:spacing w:before="0" w:after="0" w:line="206" w:lineRule="exact"/>
        <w:ind w:left="20" w:right="20" w:firstLine="280"/>
      </w:pPr>
      <w:r>
        <w:rPr>
          <w:rStyle w:val="CharStyle83"/>
        </w:rPr>
        <w:t>Bone R.C., Balk R.A., Cerra F.B., Dellinger R.P., Fein A.M., Knaus W.A., Schein R.M., Sibbald W.J.</w:t>
      </w:r>
      <w:r>
        <w:rPr>
          <w:w w:val="100"/>
          <w:spacing w:val="0"/>
          <w:color w:val="000000"/>
          <w:position w:val="0"/>
        </w:rPr>
        <w:t xml:space="preserve"> Definitions for sepsis and organ failure and guidelines for the use of innovative therapies in sepsis. The ACCP/SCCM Consensus Conference Committee. American College of Chest Physicians/Society of Critical Care Medicine </w:t>
      </w:r>
      <w:r>
        <w:rPr>
          <w:lang w:val="ru-RU"/>
          <w:w w:val="100"/>
          <w:spacing w:val="0"/>
          <w:color w:val="000000"/>
          <w:position w:val="0"/>
        </w:rPr>
        <w:t xml:space="preserve">// </w:t>
      </w:r>
      <w:r>
        <w:rPr>
          <w:w w:val="100"/>
          <w:spacing w:val="0"/>
          <w:color w:val="000000"/>
          <w:position w:val="0"/>
        </w:rPr>
        <w:t>Chest. 1992. Vol. 101(6). P. 1644-1655.</w:t>
      </w:r>
    </w:p>
    <w:p>
      <w:pPr>
        <w:pStyle w:val="Style51"/>
        <w:numPr>
          <w:ilvl w:val="0"/>
          <w:numId w:val="53"/>
        </w:numPr>
        <w:tabs>
          <w:tab w:leader="none" w:pos="516" w:val="left"/>
        </w:tabs>
        <w:widowControl w:val="0"/>
        <w:keepNext w:val="0"/>
        <w:keepLines w:val="0"/>
        <w:shd w:val="clear" w:color="auto" w:fill="auto"/>
        <w:bidi w:val="0"/>
        <w:jc w:val="both"/>
        <w:spacing w:before="0" w:after="0" w:line="206" w:lineRule="exact"/>
        <w:ind w:left="20" w:right="20" w:firstLine="280"/>
      </w:pPr>
      <w:r>
        <w:rPr>
          <w:rStyle w:val="CharStyle83"/>
        </w:rPr>
        <w:t>Dellinger R.P., Levy M.M., Carlet J.M., Bion J., Parker M.M., Jaeschke R., Reinhart K., Angus D.C., Brun-Buisson C., Beale R., Calandra T., Dhainaut J.F., Gerlach H., Harvey M., Marini J.J., Marshall J., Ranieri M., Ramsay G., Sevransky J., Thompson B.T., Townsend S., Vender J.S., Zimmerman J.L., Vincent J.L.;</w:t>
      </w:r>
      <w:r>
        <w:rPr>
          <w:w w:val="100"/>
          <w:spacing w:val="0"/>
          <w:color w:val="000000"/>
          <w:position w:val="0"/>
        </w:rPr>
        <w:t xml:space="preserve"> International Surviving Sepsis Campaign Guidelines Committee; American Association of Critical-Care Nurses; American College of Chest Physicians; American College of Emergency Physicians; Canadian Critical Care Society; European Society of Clinical Microbiology and Infectious Diseases. Surviving Sepsis Campaign: international guidelines for management of severe sepsis and septic shock: 2008 </w:t>
      </w:r>
      <w:r>
        <w:rPr>
          <w:lang w:val="ru-RU"/>
          <w:w w:val="100"/>
          <w:spacing w:val="0"/>
          <w:color w:val="000000"/>
          <w:position w:val="0"/>
        </w:rPr>
        <w:t xml:space="preserve">// </w:t>
      </w:r>
      <w:r>
        <w:rPr>
          <w:w w:val="100"/>
          <w:spacing w:val="0"/>
          <w:color w:val="000000"/>
          <w:position w:val="0"/>
        </w:rPr>
        <w:t>Crit. Care Med. 2008. Vol. 36(1). P. 296-327.</w:t>
      </w:r>
    </w:p>
    <w:p>
      <w:pPr>
        <w:pStyle w:val="Style84"/>
        <w:numPr>
          <w:ilvl w:val="0"/>
          <w:numId w:val="53"/>
        </w:numPr>
        <w:tabs>
          <w:tab w:leader="none" w:pos="516" w:val="left"/>
        </w:tabs>
        <w:widowControl w:val="0"/>
        <w:keepNext w:val="0"/>
        <w:keepLines w:val="0"/>
        <w:shd w:val="clear" w:color="auto" w:fill="auto"/>
        <w:bidi w:val="0"/>
        <w:spacing w:before="0" w:after="0"/>
        <w:ind w:left="20" w:right="20"/>
      </w:pPr>
      <w:r>
        <w:rPr>
          <w:w w:val="100"/>
          <w:spacing w:val="0"/>
          <w:color w:val="000000"/>
          <w:position w:val="0"/>
        </w:rPr>
        <w:t>Dellinger R.P., Levy M.M., Rhodes A., Annane D., Gerlach H., Opal S.M., Sevransky J.E., SprungC.L., DouglasI.S., JaeschkeR., Osborn T.M., NunnallyM.E., TownsendS.R., ReinhartK., Kleinpell R.M., Angus D.C., Deutschman C.S., Machado F.R., Rubenfeld G.D., Webb</w:t>
      </w:r>
      <w:r>
        <w:rPr>
          <w:rStyle w:val="CharStyle86"/>
          <w:i w:val="0"/>
          <w:iCs w:val="0"/>
        </w:rPr>
        <w:t xml:space="preserve"> S.A., </w:t>
      </w:r>
      <w:r>
        <w:rPr>
          <w:w w:val="100"/>
          <w:spacing w:val="0"/>
          <w:color w:val="000000"/>
          <w:position w:val="0"/>
        </w:rPr>
        <w:t>Beale R.J., Vincent J.L., Moreno R.;</w:t>
      </w:r>
      <w:r>
        <w:rPr>
          <w:rStyle w:val="CharStyle86"/>
          <w:i w:val="0"/>
          <w:iCs w:val="0"/>
        </w:rPr>
        <w:t xml:space="preserve"> Surviving Sepsis Campaign Guidelines Committee including the Pediatric Subgroup. Surviving sepsis campaign: international guidelines for management of severe sepsis and septic shock: 2012 </w:t>
      </w:r>
      <w:r>
        <w:rPr>
          <w:rStyle w:val="CharStyle86"/>
          <w:lang w:val="ru-RU"/>
          <w:i w:val="0"/>
          <w:iCs w:val="0"/>
        </w:rPr>
        <w:t xml:space="preserve">// </w:t>
      </w:r>
      <w:r>
        <w:rPr>
          <w:rStyle w:val="CharStyle86"/>
          <w:i w:val="0"/>
          <w:iCs w:val="0"/>
        </w:rPr>
        <w:t xml:space="preserve">Crit. Care Med. 2013. Vol. 41(2). P. </w:t>
      </w:r>
      <w:r>
        <w:rPr>
          <w:rStyle w:val="CharStyle86"/>
          <w:lang w:val="ru-RU"/>
          <w:i w:val="0"/>
          <w:iCs w:val="0"/>
        </w:rPr>
        <w:t>580</w:t>
        <w:softHyphen/>
      </w:r>
      <w:r>
        <w:rPr>
          <w:rStyle w:val="CharStyle86"/>
          <w:i w:val="0"/>
          <w:iCs w:val="0"/>
        </w:rPr>
      </w:r>
      <w:r>
        <w:rPr>
          <w:rStyle w:val="CharStyle86"/>
          <w:lang w:val="ru-RU"/>
          <w:i w:val="0"/>
          <w:iCs w:val="0"/>
        </w:rPr>
        <w:t>637.</w:t>
      </w:r>
    </w:p>
    <w:p>
      <w:pPr>
        <w:pStyle w:val="Style51"/>
        <w:numPr>
          <w:ilvl w:val="0"/>
          <w:numId w:val="53"/>
        </w:numPr>
        <w:tabs>
          <w:tab w:leader="none" w:pos="516" w:val="left"/>
        </w:tabs>
        <w:widowControl w:val="0"/>
        <w:keepNext w:val="0"/>
        <w:keepLines w:val="0"/>
        <w:shd w:val="clear" w:color="auto" w:fill="auto"/>
        <w:bidi w:val="0"/>
        <w:jc w:val="both"/>
        <w:spacing w:before="0" w:after="0" w:line="206" w:lineRule="exact"/>
        <w:ind w:left="20" w:right="20" w:firstLine="280"/>
        <w:sectPr>
          <w:type w:val="continuous"/>
          <w:pgSz w:w="11909" w:h="16834"/>
          <w:pgMar w:top="3376" w:left="2553" w:right="2539" w:bottom="4682" w:header="0" w:footer="3" w:gutter="0"/>
          <w:rtlGutter w:val="0"/>
          <w:cols w:space="720"/>
          <w:noEndnote/>
          <w:docGrid w:linePitch="360"/>
        </w:sectPr>
      </w:pPr>
      <w:r>
        <w:rPr>
          <w:rStyle w:val="CharStyle83"/>
        </w:rPr>
        <w:t>Landry D.W., Oliver J.A.</w:t>
      </w:r>
      <w:r>
        <w:rPr>
          <w:w w:val="100"/>
          <w:spacing w:val="0"/>
          <w:color w:val="000000"/>
          <w:position w:val="0"/>
        </w:rPr>
        <w:t xml:space="preserve"> The pathogenesis of vasodilatory shock </w:t>
      </w:r>
      <w:r>
        <w:rPr>
          <w:lang w:val="ru-RU"/>
          <w:w w:val="100"/>
          <w:spacing w:val="0"/>
          <w:color w:val="000000"/>
          <w:position w:val="0"/>
        </w:rPr>
        <w:t xml:space="preserve">// </w:t>
      </w:r>
      <w:r>
        <w:rPr>
          <w:w w:val="100"/>
          <w:spacing w:val="0"/>
          <w:color w:val="000000"/>
          <w:position w:val="0"/>
        </w:rPr>
        <w:t>N. Engl. J. Med. 2001. Vol. 345(8). P. 588-595.</w:t>
      </w:r>
    </w:p>
    <w:p>
      <w:pPr>
        <w:pStyle w:val="Style87"/>
        <w:framePr w:w="6806" w:wrap="notBeside" w:vAnchor="text" w:hAnchor="text" w:xAlign="center" w:y="1"/>
        <w:widowControl w:val="0"/>
        <w:keepNext w:val="0"/>
        <w:keepLines w:val="0"/>
        <w:shd w:val="clear" w:color="auto" w:fill="auto"/>
        <w:bidi w:val="0"/>
        <w:jc w:val="left"/>
        <w:spacing w:before="0" w:after="0" w:line="180" w:lineRule="exact"/>
        <w:ind w:left="0" w:right="0" w:firstLine="0"/>
      </w:pPr>
      <w:r>
        <w:rPr>
          <w:lang w:val="ru-RU"/>
          <w:w w:val="100"/>
          <w:spacing w:val="0"/>
          <w:color w:val="000000"/>
          <w:position w:val="0"/>
        </w:rPr>
        <w:t xml:space="preserve">Шкала </w:t>
      </w:r>
      <w:r>
        <w:rPr>
          <w:lang w:val="en-US"/>
          <w:w w:val="100"/>
          <w:spacing w:val="0"/>
          <w:color w:val="000000"/>
          <w:position w:val="0"/>
        </w:rPr>
        <w:t>SOFA (Sepsis organ failure assessment) [8]</w:t>
      </w:r>
    </w:p>
    <w:tbl>
      <w:tblPr>
        <w:tblOverlap w:val="never"/>
        <w:tblLayout w:type="fixed"/>
        <w:jc w:val="center"/>
      </w:tblPr>
      <w:tblGrid>
        <w:gridCol w:w="1656"/>
        <w:gridCol w:w="720"/>
        <w:gridCol w:w="1267"/>
        <w:gridCol w:w="960"/>
        <w:gridCol w:w="1051"/>
        <w:gridCol w:w="1152"/>
      </w:tblGrid>
      <w:tr>
        <w:trPr>
          <w:trHeight w:val="298" w:hRule="exact"/>
        </w:trPr>
        <w:tc>
          <w:tcPr>
            <w:shd w:val="clear" w:color="auto" w:fill="FFFFFF"/>
            <w:vMerge w:val="restart"/>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70" w:lineRule="exact"/>
              <w:ind w:left="100" w:right="0" w:firstLine="0"/>
            </w:pPr>
            <w:r>
              <w:rPr>
                <w:rStyle w:val="CharStyle89"/>
              </w:rPr>
              <w:t>Показатель</w:t>
            </w:r>
          </w:p>
        </w:tc>
        <w:tc>
          <w:tcPr>
            <w:shd w:val="clear" w:color="auto" w:fill="FFFFFF"/>
            <w:gridSpan w:val="5"/>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70" w:lineRule="exact"/>
              <w:ind w:left="100" w:right="0" w:firstLine="0"/>
            </w:pPr>
            <w:r>
              <w:rPr>
                <w:rStyle w:val="CharStyle89"/>
              </w:rPr>
              <w:t>Баллы</w:t>
            </w:r>
          </w:p>
        </w:tc>
      </w:tr>
      <w:tr>
        <w:trPr>
          <w:trHeight w:val="288" w:hRule="exact"/>
        </w:trPr>
        <w:tc>
          <w:tcPr>
            <w:shd w:val="clear" w:color="auto" w:fill="FFFFFF"/>
            <w:vMerge/>
            <w:tcBorders>
              <w:left w:val="single" w:sz="4"/>
            </w:tcBorders>
            <w:vAlign w:val="top"/>
          </w:tcPr>
          <w:p>
            <w:pPr>
              <w:framePr w:w="6806" w:wrap="notBeside" w:vAnchor="text" w:hAnchor="text" w:xAlign="center" w:y="1"/>
            </w:pP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70" w:lineRule="exact"/>
              <w:ind w:left="100" w:right="0" w:firstLine="0"/>
            </w:pPr>
            <w:r>
              <w:rPr>
                <w:rStyle w:val="CharStyle89"/>
              </w:rPr>
              <w:t>0</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70" w:lineRule="exact"/>
              <w:ind w:left="100" w:right="0" w:firstLine="0"/>
            </w:pPr>
            <w:r>
              <w:rPr>
                <w:rStyle w:val="CharStyle89"/>
              </w:rPr>
              <w:t>1</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spacing w:before="0" w:after="0" w:line="170" w:lineRule="exact"/>
              <w:ind w:left="0" w:right="0" w:firstLine="0"/>
            </w:pPr>
            <w:r>
              <w:rPr>
                <w:rStyle w:val="CharStyle89"/>
              </w:rPr>
              <w:t>2</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70" w:lineRule="exact"/>
              <w:ind w:left="80" w:right="0" w:firstLine="0"/>
            </w:pPr>
            <w:r>
              <w:rPr>
                <w:rStyle w:val="CharStyle89"/>
              </w:rPr>
              <w:t>3</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70" w:lineRule="exact"/>
              <w:ind w:left="80" w:right="0" w:firstLine="0"/>
            </w:pPr>
            <w:r>
              <w:rPr>
                <w:rStyle w:val="CharStyle89"/>
              </w:rPr>
              <w:t>4</w:t>
            </w:r>
          </w:p>
        </w:tc>
      </w:tr>
      <w:tr>
        <w:trPr>
          <w:trHeight w:val="893"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Дыхание</w:t>
            </w:r>
          </w:p>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(РаОг^Юг)</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&gt; 400</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&lt; 400</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spacing w:before="0" w:after="0" w:line="160" w:lineRule="exact"/>
              <w:ind w:left="0" w:right="0" w:firstLine="0"/>
            </w:pPr>
            <w:r>
              <w:rPr>
                <w:rStyle w:val="CharStyle90"/>
              </w:rPr>
              <w:t>&lt; 300</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97" w:lineRule="exact"/>
              <w:ind w:left="80" w:right="0" w:firstLine="0"/>
            </w:pPr>
            <w:r>
              <w:rPr>
                <w:rStyle w:val="CharStyle90"/>
              </w:rPr>
              <w:t>&lt; 200 с ре</w:t>
              <w:softHyphen/>
              <w:t>спиратор- ной под</w:t>
              <w:softHyphen/>
              <w:t>держкой</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97" w:lineRule="exact"/>
              <w:ind w:left="80" w:right="0" w:firstLine="0"/>
            </w:pPr>
            <w:r>
              <w:rPr>
                <w:rStyle w:val="CharStyle90"/>
              </w:rPr>
              <w:t>&lt; 100 с респи</w:t>
              <w:softHyphen/>
              <w:t>раторной поддержкой</w:t>
            </w:r>
          </w:p>
        </w:tc>
      </w:tr>
      <w:tr>
        <w:trPr>
          <w:trHeight w:val="490"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202" w:lineRule="exact"/>
              <w:ind w:left="100" w:right="0" w:firstLine="0"/>
            </w:pPr>
            <w:r>
              <w:rPr>
                <w:rStyle w:val="CharStyle90"/>
              </w:rPr>
              <w:t>Коагуляция (тромбоциты х 10</w:t>
            </w:r>
            <w:r>
              <w:rPr>
                <w:rStyle w:val="CharStyle90"/>
                <w:vertAlign w:val="superscript"/>
              </w:rPr>
              <w:t>3</w:t>
            </w:r>
            <w:r>
              <w:rPr>
                <w:rStyle w:val="CharStyle90"/>
              </w:rPr>
              <w:t>)</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&gt; 150</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&lt; 150</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spacing w:before="0" w:after="0" w:line="160" w:lineRule="exact"/>
              <w:ind w:left="0" w:right="0" w:firstLine="0"/>
            </w:pPr>
            <w:r>
              <w:rPr>
                <w:rStyle w:val="CharStyle90"/>
              </w:rPr>
              <w:t>&lt; 100</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80" w:right="0" w:firstLine="0"/>
            </w:pPr>
            <w:r>
              <w:rPr>
                <w:rStyle w:val="CharStyle90"/>
              </w:rPr>
              <w:t>&lt; 50</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80" w:right="0" w:firstLine="0"/>
            </w:pPr>
            <w:r>
              <w:rPr>
                <w:rStyle w:val="CharStyle90"/>
              </w:rPr>
              <w:t>&lt; 20</w:t>
            </w:r>
          </w:p>
        </w:tc>
      </w:tr>
      <w:tr>
        <w:trPr>
          <w:trHeight w:val="691"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202" w:lineRule="exact"/>
              <w:ind w:left="100" w:right="0" w:firstLine="0"/>
            </w:pPr>
            <w:r>
              <w:rPr>
                <w:rStyle w:val="CharStyle90"/>
              </w:rPr>
              <w:t>Печень</w:t>
            </w:r>
          </w:p>
          <w:p>
            <w:pPr>
              <w:pStyle w:val="Style63"/>
              <w:framePr w:w="6806" w:wrap="notBeside" w:vAnchor="text" w:hAnchor="text" w:xAlign="center" w:y="1"/>
              <w:widowControl w:val="0"/>
              <w:keepNext w:val="0"/>
              <w:keepLines w:val="0"/>
              <w:shd w:val="clear" w:color="auto" w:fill="auto"/>
              <w:bidi w:val="0"/>
              <w:jc w:val="left"/>
              <w:spacing w:before="0" w:after="0" w:line="202" w:lineRule="exact"/>
              <w:ind w:left="100" w:right="0" w:firstLine="0"/>
            </w:pPr>
            <w:r>
              <w:rPr>
                <w:rStyle w:val="CharStyle90"/>
              </w:rPr>
              <w:t>(билирубин,</w:t>
            </w:r>
          </w:p>
          <w:p>
            <w:pPr>
              <w:pStyle w:val="Style63"/>
              <w:framePr w:w="6806" w:wrap="notBeside" w:vAnchor="text" w:hAnchor="text" w:xAlign="center" w:y="1"/>
              <w:widowControl w:val="0"/>
              <w:keepNext w:val="0"/>
              <w:keepLines w:val="0"/>
              <w:shd w:val="clear" w:color="auto" w:fill="auto"/>
              <w:bidi w:val="0"/>
              <w:jc w:val="left"/>
              <w:spacing w:before="0" w:after="0" w:line="202" w:lineRule="exact"/>
              <w:ind w:left="100" w:right="0" w:firstLine="0"/>
            </w:pPr>
            <w:r>
              <w:rPr>
                <w:rStyle w:val="CharStyle90"/>
              </w:rPr>
              <w:t>ммоль/л)</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&lt; 20</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20-32</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spacing w:before="0" w:after="0" w:line="160" w:lineRule="exact"/>
              <w:ind w:left="0" w:right="0" w:firstLine="0"/>
            </w:pPr>
            <w:r>
              <w:rPr>
                <w:rStyle w:val="CharStyle90"/>
              </w:rPr>
              <w:t>33-101</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80" w:right="0" w:firstLine="0"/>
            </w:pPr>
            <w:r>
              <w:rPr>
                <w:rStyle w:val="CharStyle90"/>
              </w:rPr>
              <w:t>102-204</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80" w:right="0" w:firstLine="0"/>
            </w:pPr>
            <w:r>
              <w:rPr>
                <w:rStyle w:val="CharStyle90"/>
              </w:rPr>
              <w:t>&gt; 204</w:t>
            </w:r>
          </w:p>
        </w:tc>
      </w:tr>
      <w:tr>
        <w:trPr>
          <w:trHeight w:val="1992"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60" w:line="160" w:lineRule="exact"/>
              <w:ind w:left="100" w:right="0" w:firstLine="0"/>
            </w:pPr>
            <w:r>
              <w:rPr>
                <w:rStyle w:val="CharStyle90"/>
              </w:rPr>
              <w:t>Артериальная</w:t>
            </w:r>
          </w:p>
          <w:p>
            <w:pPr>
              <w:pStyle w:val="Style63"/>
              <w:framePr w:w="6806" w:wrap="notBeside" w:vAnchor="text" w:hAnchor="text" w:xAlign="center" w:y="1"/>
              <w:widowControl w:val="0"/>
              <w:keepNext w:val="0"/>
              <w:keepLines w:val="0"/>
              <w:shd w:val="clear" w:color="auto" w:fill="auto"/>
              <w:bidi w:val="0"/>
              <w:jc w:val="left"/>
              <w:spacing w:before="60" w:after="0" w:line="160" w:lineRule="exact"/>
              <w:ind w:left="100" w:right="0" w:firstLine="0"/>
            </w:pPr>
            <w:r>
              <w:rPr>
                <w:rStyle w:val="CharStyle90"/>
              </w:rPr>
              <w:t>гипотензия</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нет</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90"/>
              </w:rPr>
              <w:t>среднее артериальное давление &lt; 70 мм рт. ст.</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spacing w:before="0" w:after="0" w:line="197" w:lineRule="exact"/>
              <w:ind w:left="0" w:right="0" w:firstLine="0"/>
            </w:pPr>
            <w:r>
              <w:rPr>
                <w:rStyle w:val="CharStyle90"/>
              </w:rPr>
              <w:t>допа- мин &lt; 5 мкг/кг/ мин или добу- тамин любые дозы</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97" w:lineRule="exact"/>
              <w:ind w:left="80" w:right="0" w:firstLine="0"/>
            </w:pPr>
            <w:r>
              <w:rPr>
                <w:rStyle w:val="CharStyle90"/>
              </w:rPr>
              <w:t>допа- мин &lt; 5 мкг/кг/мин или адре</w:t>
              <w:softHyphen/>
              <w:t>налин &lt; 0,1 или но- радрена- лин &lt; 0,1</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97" w:lineRule="exact"/>
              <w:ind w:left="80" w:right="0" w:firstLine="0"/>
            </w:pPr>
            <w:r>
              <w:rPr>
                <w:rStyle w:val="CharStyle90"/>
              </w:rPr>
              <w:t>допа-</w:t>
            </w:r>
          </w:p>
          <w:p>
            <w:pPr>
              <w:pStyle w:val="Style63"/>
              <w:framePr w:w="6806" w:wrap="notBeside" w:vAnchor="text" w:hAnchor="text" w:xAlign="center" w:y="1"/>
              <w:widowControl w:val="0"/>
              <w:keepNext w:val="0"/>
              <w:keepLines w:val="0"/>
              <w:shd w:val="clear" w:color="auto" w:fill="auto"/>
              <w:bidi w:val="0"/>
              <w:jc w:val="left"/>
              <w:spacing w:before="0" w:after="0" w:line="197" w:lineRule="exact"/>
              <w:ind w:left="80" w:right="0" w:firstLine="0"/>
            </w:pPr>
            <w:r>
              <w:rPr>
                <w:rStyle w:val="CharStyle90"/>
              </w:rPr>
              <w:t>мин &gt; 5 мкг/ кг/мин или адрена</w:t>
              <w:softHyphen/>
              <w:t>лин &gt; 0,1 или</w:t>
            </w:r>
          </w:p>
          <w:p>
            <w:pPr>
              <w:pStyle w:val="Style63"/>
              <w:framePr w:w="6806" w:wrap="notBeside" w:vAnchor="text" w:hAnchor="text" w:xAlign="center" w:y="1"/>
              <w:widowControl w:val="0"/>
              <w:keepNext w:val="0"/>
              <w:keepLines w:val="0"/>
              <w:shd w:val="clear" w:color="auto" w:fill="auto"/>
              <w:bidi w:val="0"/>
              <w:jc w:val="left"/>
              <w:spacing w:before="0" w:after="0" w:line="197" w:lineRule="exact"/>
              <w:ind w:left="80" w:right="0" w:firstLine="0"/>
            </w:pPr>
            <w:r>
              <w:rPr>
                <w:rStyle w:val="CharStyle90"/>
              </w:rPr>
              <w:t>норадрена- лин &gt; 0,1</w:t>
            </w:r>
          </w:p>
        </w:tc>
      </w:tr>
      <w:tr>
        <w:trPr>
          <w:trHeight w:val="691"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90"/>
              </w:rPr>
              <w:t>Центральная нервная система, шкала Глазго</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15</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13-14</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spacing w:before="0" w:after="0" w:line="160" w:lineRule="exact"/>
              <w:ind w:left="0" w:right="0" w:firstLine="0"/>
            </w:pPr>
            <w:r>
              <w:rPr>
                <w:rStyle w:val="CharStyle90"/>
              </w:rPr>
              <w:t>10-12</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80" w:right="0" w:firstLine="0"/>
            </w:pPr>
            <w:r>
              <w:rPr>
                <w:rStyle w:val="CharStyle90"/>
              </w:rPr>
              <w:t>6-9</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80" w:right="0" w:firstLine="0"/>
            </w:pPr>
            <w:r>
              <w:rPr>
                <w:rStyle w:val="CharStyle90"/>
              </w:rPr>
              <w:t>6</w:t>
            </w:r>
          </w:p>
        </w:tc>
      </w:tr>
      <w:tr>
        <w:trPr>
          <w:trHeight w:val="1099" w:hRule="exact"/>
        </w:trPr>
        <w:tc>
          <w:tcPr>
            <w:shd w:val="clear" w:color="auto" w:fill="FFFFFF"/>
            <w:tcBorders>
              <w:left w:val="single" w:sz="4"/>
              <w:top w:val="single" w:sz="4"/>
              <w:bottom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90"/>
              </w:rPr>
              <w:t>Почки (креатинин, ммоль/л) или объем диуреза</w:t>
            </w:r>
          </w:p>
        </w:tc>
        <w:tc>
          <w:tcPr>
            <w:shd w:val="clear" w:color="auto" w:fill="FFFFFF"/>
            <w:tcBorders>
              <w:left w:val="single" w:sz="4"/>
              <w:top w:val="single" w:sz="4"/>
              <w:bottom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&lt; 110</w:t>
            </w:r>
          </w:p>
        </w:tc>
        <w:tc>
          <w:tcPr>
            <w:shd w:val="clear" w:color="auto" w:fill="FFFFFF"/>
            <w:tcBorders>
              <w:left w:val="single" w:sz="4"/>
              <w:top w:val="single" w:sz="4"/>
              <w:bottom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110-170</w:t>
            </w:r>
          </w:p>
        </w:tc>
        <w:tc>
          <w:tcPr>
            <w:shd w:val="clear" w:color="auto" w:fill="FFFFFF"/>
            <w:tcBorders>
              <w:left w:val="single" w:sz="4"/>
              <w:top w:val="single" w:sz="4"/>
              <w:bottom w:val="single" w:sz="4"/>
            </w:tcBorders>
            <w:vAlign w:val="top"/>
          </w:tcPr>
          <w:p>
            <w:pPr>
              <w:pStyle w:val="Style63"/>
              <w:framePr w:w="6806" w:wrap="notBeside" w:vAnchor="text" w:hAnchor="text" w:xAlign="center" w:y="1"/>
              <w:widowControl w:val="0"/>
              <w:keepNext w:val="0"/>
              <w:keepLines w:val="0"/>
              <w:shd w:val="clear" w:color="auto" w:fill="auto"/>
              <w:bidi w:val="0"/>
              <w:spacing w:before="0" w:after="0" w:line="160" w:lineRule="exact"/>
              <w:ind w:left="0" w:right="0" w:firstLine="0"/>
            </w:pPr>
            <w:r>
              <w:rPr>
                <w:rStyle w:val="CharStyle90"/>
              </w:rPr>
              <w:t>171-299</w:t>
            </w:r>
          </w:p>
        </w:tc>
        <w:tc>
          <w:tcPr>
            <w:shd w:val="clear" w:color="auto" w:fill="FFFFFF"/>
            <w:tcBorders>
              <w:left w:val="single" w:sz="4"/>
              <w:top w:val="single" w:sz="4"/>
              <w:bottom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97" w:lineRule="exact"/>
              <w:ind w:left="80" w:right="0" w:firstLine="0"/>
            </w:pPr>
            <w:r>
              <w:rPr>
                <w:rStyle w:val="CharStyle90"/>
              </w:rPr>
              <w:t>креатинин 300-400 или диурез 500 мл/ день</w:t>
            </w:r>
          </w:p>
        </w:tc>
        <w:tc>
          <w:tcPr>
            <w:shd w:val="clear" w:color="auto" w:fill="FFFFFF"/>
            <w:tcBorders>
              <w:left w:val="single" w:sz="4"/>
              <w:right w:val="single" w:sz="4"/>
              <w:top w:val="single" w:sz="4"/>
              <w:bottom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97" w:lineRule="exact"/>
              <w:ind w:left="80" w:right="0" w:firstLine="0"/>
            </w:pPr>
            <w:r>
              <w:rPr>
                <w:rStyle w:val="CharStyle90"/>
              </w:rPr>
              <w:t>креатинин &gt; 440 или диурез &lt;200 мл/день</w:t>
            </w:r>
          </w:p>
        </w:tc>
      </w:tr>
    </w:tbl>
    <w:p>
      <w:pPr>
        <w:widowControl w:val="0"/>
        <w:rPr>
          <w:sz w:val="2"/>
          <w:szCs w:val="2"/>
        </w:rPr>
      </w:pPr>
    </w:p>
    <w:p>
      <w:pPr>
        <w:widowControl w:val="0"/>
        <w:rPr>
          <w:sz w:val="2"/>
          <w:szCs w:val="2"/>
        </w:rPr>
        <w:sectPr>
          <w:headerReference w:type="even" r:id="rId19"/>
          <w:headerReference w:type="default" r:id="rId20"/>
          <w:footerReference w:type="even" r:id="rId21"/>
          <w:footerReference w:type="default" r:id="rId22"/>
          <w:headerReference w:type="first" r:id="rId23"/>
          <w:footerReference w:type="first" r:id="rId24"/>
          <w:titlePg/>
          <w:pgSz w:w="11909" w:h="16834"/>
          <w:pgMar w:top="3376" w:left="2553" w:right="2539" w:bottom="4682" w:header="0" w:footer="3" w:gutter="0"/>
          <w:rtlGutter w:val="0"/>
          <w:cols w:space="720"/>
          <w:noEndnote/>
          <w:docGrid w:linePitch="360"/>
        </w:sectPr>
      </w:pPr>
    </w:p>
    <w:p>
      <w:pPr>
        <w:pStyle w:val="Style92"/>
        <w:widowControl w:val="0"/>
        <w:keepNext w:val="0"/>
        <w:keepLines w:val="0"/>
        <w:shd w:val="clear" w:color="auto" w:fill="auto"/>
        <w:bidi w:val="0"/>
        <w:jc w:val="left"/>
        <w:spacing w:before="0" w:after="504" w:line="180" w:lineRule="exact"/>
        <w:ind w:left="0" w:right="0" w:firstLine="0"/>
      </w:pPr>
      <w:r>
        <w:rPr>
          <w:lang w:val="ru-RU"/>
          <w:w w:val="100"/>
          <w:spacing w:val="0"/>
          <w:color w:val="000000"/>
          <w:position w:val="0"/>
        </w:rPr>
        <w:t>Алгоритм «ранней целенаправленной терапии» септического шока [8]</w:t>
      </w:r>
    </w:p>
    <w:p>
      <w:pPr>
        <w:framePr w:h="4690" w:wrap="notBeside" w:vAnchor="text" w:hAnchor="text" w:xAlign="center" w:y="1"/>
        <w:widowControl w:val="0"/>
        <w:jc w:val="center"/>
        <w:rPr>
          <w:sz w:val="2"/>
          <w:szCs w:val="2"/>
        </w:rPr>
      </w:pPr>
      <w:r>
        <w:pict>
          <v:shape id="_x0000_s1042" type="#_x0000_t75" style="width:340pt;height:235pt;">
            <v:imagedata r:id="rId25" r:href="rId26"/>
          </v:shape>
        </w:pict>
      </w:r>
    </w:p>
    <w:p>
      <w:pPr>
        <w:widowControl w:val="0"/>
        <w:rPr>
          <w:sz w:val="2"/>
          <w:szCs w:val="2"/>
        </w:rPr>
      </w:pPr>
    </w:p>
    <w:p>
      <w:pPr>
        <w:pStyle w:val="Style87"/>
        <w:framePr w:w="6806" w:wrap="notBeside" w:vAnchor="text" w:hAnchor="text" w:xAlign="center" w:y="1"/>
        <w:widowControl w:val="0"/>
        <w:keepNext w:val="0"/>
        <w:keepLines w:val="0"/>
        <w:shd w:val="clear" w:color="auto" w:fill="auto"/>
        <w:bidi w:val="0"/>
        <w:jc w:val="left"/>
        <w:spacing w:before="0" w:after="0" w:line="180" w:lineRule="exact"/>
        <w:ind w:left="0" w:right="0" w:firstLine="0"/>
      </w:pPr>
      <w:r>
        <w:rPr>
          <w:lang w:val="ru-RU"/>
          <w:w w:val="100"/>
          <w:spacing w:val="0"/>
          <w:color w:val="000000"/>
          <w:position w:val="0"/>
        </w:rPr>
        <w:t>Дозы антибиотиков для эмпирической терапии сепсиса [2]</w:t>
      </w:r>
    </w:p>
    <w:tbl>
      <w:tblPr>
        <w:tblOverlap w:val="never"/>
        <w:tblLayout w:type="fixed"/>
        <w:jc w:val="center"/>
      </w:tblPr>
      <w:tblGrid>
        <w:gridCol w:w="2448"/>
        <w:gridCol w:w="4358"/>
      </w:tblGrid>
      <w:tr>
        <w:trPr>
          <w:trHeight w:val="298" w:hRule="exact"/>
        </w:trPr>
        <w:tc>
          <w:tcPr>
            <w:shd w:val="clear" w:color="auto" w:fill="FFFFFF"/>
            <w:gridSpan w:val="2"/>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 xml:space="preserve">Цефалоспорины </w:t>
            </w:r>
            <w:r>
              <w:rPr>
                <w:rStyle w:val="CharStyle90"/>
                <w:lang w:val="en-US"/>
              </w:rPr>
              <w:t xml:space="preserve">III-IV </w:t>
            </w:r>
            <w:r>
              <w:rPr>
                <w:rStyle w:val="CharStyle90"/>
              </w:rPr>
              <w:t>поколения с антисинегнойной активностью</w:t>
            </w:r>
          </w:p>
        </w:tc>
      </w:tr>
      <w:tr>
        <w:trPr>
          <w:trHeight w:val="288"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Цефепим</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spacing w:before="0" w:after="0" w:line="160" w:lineRule="exact"/>
              <w:ind w:left="0" w:right="0" w:firstLine="0"/>
            </w:pPr>
            <w:r>
              <w:rPr>
                <w:rStyle w:val="CharStyle90"/>
              </w:rPr>
              <w:t>2 г 2 раза в сутки</w:t>
            </w:r>
          </w:p>
        </w:tc>
      </w:tr>
      <w:tr>
        <w:trPr>
          <w:trHeight w:val="293"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Цефтазидим</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spacing w:before="0" w:after="0" w:line="160" w:lineRule="exact"/>
              <w:ind w:left="0" w:right="0" w:firstLine="0"/>
            </w:pPr>
            <w:r>
              <w:rPr>
                <w:rStyle w:val="CharStyle90"/>
              </w:rPr>
              <w:t>2 г 3 раза в сутки</w:t>
            </w:r>
          </w:p>
        </w:tc>
      </w:tr>
      <w:tr>
        <w:trPr>
          <w:trHeight w:val="288"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Цефоперазон</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spacing w:before="0" w:after="0" w:line="160" w:lineRule="exact"/>
              <w:ind w:left="0" w:right="0" w:firstLine="0"/>
            </w:pPr>
            <w:r>
              <w:rPr>
                <w:rStyle w:val="CharStyle90"/>
              </w:rPr>
              <w:t>2-3 г 3 раза в сутки</w:t>
            </w:r>
          </w:p>
        </w:tc>
      </w:tr>
      <w:tr>
        <w:trPr>
          <w:trHeight w:val="293" w:hRule="exact"/>
        </w:trPr>
        <w:tc>
          <w:tcPr>
            <w:shd w:val="clear" w:color="auto" w:fill="FFFFFF"/>
            <w:gridSpan w:val="2"/>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Карбапенемы</w:t>
            </w:r>
          </w:p>
        </w:tc>
      </w:tr>
      <w:tr>
        <w:trPr>
          <w:trHeight w:val="293"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380" w:right="0" w:firstLine="0"/>
            </w:pPr>
            <w:r>
              <w:rPr>
                <w:rStyle w:val="CharStyle90"/>
              </w:rPr>
              <w:t>имипенем</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spacing w:before="0" w:after="0" w:line="160" w:lineRule="exact"/>
              <w:ind w:left="0" w:right="0" w:firstLine="0"/>
            </w:pPr>
            <w:r>
              <w:rPr>
                <w:rStyle w:val="CharStyle90"/>
              </w:rPr>
              <w:t>0,5 г 4 раза в сутки или 1 г 3 раза в сутки</w:t>
            </w:r>
          </w:p>
        </w:tc>
      </w:tr>
      <w:tr>
        <w:trPr>
          <w:trHeight w:val="490"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380" w:right="0" w:firstLine="0"/>
            </w:pPr>
            <w:r>
              <w:rPr>
                <w:rStyle w:val="CharStyle90"/>
              </w:rPr>
              <w:t>меропенем</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spacing w:before="0" w:after="0" w:line="211" w:lineRule="exact"/>
              <w:ind w:left="0" w:right="0" w:firstLine="0"/>
            </w:pPr>
            <w:r>
              <w:rPr>
                <w:rStyle w:val="CharStyle90"/>
              </w:rPr>
              <w:t>0,5 г 4 раза в сутки или 1 г 3 раза в сутки (максимум до 8 г в сутки)</w:t>
            </w:r>
          </w:p>
        </w:tc>
      </w:tr>
      <w:tr>
        <w:trPr>
          <w:trHeight w:val="288"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380" w:right="0" w:firstLine="0"/>
            </w:pPr>
            <w:r>
              <w:rPr>
                <w:rStyle w:val="CharStyle90"/>
              </w:rPr>
              <w:t>эртапенем</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spacing w:before="0" w:after="0" w:line="160" w:lineRule="exact"/>
              <w:ind w:left="0" w:right="0" w:firstLine="0"/>
            </w:pPr>
            <w:r>
              <w:rPr>
                <w:rStyle w:val="CharStyle90"/>
              </w:rPr>
              <w:t>1 г 1 раз в сутки</w:t>
            </w:r>
          </w:p>
        </w:tc>
      </w:tr>
      <w:tr>
        <w:trPr>
          <w:trHeight w:val="293" w:hRule="exact"/>
        </w:trPr>
        <w:tc>
          <w:tcPr>
            <w:shd w:val="clear" w:color="auto" w:fill="FFFFFF"/>
            <w:gridSpan w:val="2"/>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Комбинации р-лактамов с ингибиторами р-лактамаз</w:t>
            </w:r>
          </w:p>
        </w:tc>
      </w:tr>
      <w:tr>
        <w:trPr>
          <w:trHeight w:val="490"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60" w:line="160" w:lineRule="exact"/>
              <w:ind w:left="380" w:right="0" w:firstLine="0"/>
            </w:pPr>
            <w:r>
              <w:rPr>
                <w:rStyle w:val="CharStyle90"/>
              </w:rPr>
              <w:t>амоксициллин/</w:t>
            </w:r>
          </w:p>
          <w:p>
            <w:pPr>
              <w:pStyle w:val="Style63"/>
              <w:framePr w:w="6806" w:wrap="notBeside" w:vAnchor="text" w:hAnchor="text" w:xAlign="center" w:y="1"/>
              <w:widowControl w:val="0"/>
              <w:keepNext w:val="0"/>
              <w:keepLines w:val="0"/>
              <w:shd w:val="clear" w:color="auto" w:fill="auto"/>
              <w:bidi w:val="0"/>
              <w:jc w:val="left"/>
              <w:spacing w:before="60" w:after="0" w:line="160" w:lineRule="exact"/>
              <w:ind w:left="380" w:right="0" w:firstLine="0"/>
            </w:pPr>
            <w:r>
              <w:rPr>
                <w:rStyle w:val="CharStyle90"/>
              </w:rPr>
              <w:t>клавуланат</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spacing w:before="0" w:after="0" w:line="160" w:lineRule="exact"/>
              <w:ind w:left="0" w:right="0" w:firstLine="0"/>
            </w:pPr>
            <w:r>
              <w:rPr>
                <w:rStyle w:val="CharStyle90"/>
              </w:rPr>
              <w:t>1,2 г 3-4 раза в сутки</w:t>
            </w:r>
          </w:p>
        </w:tc>
      </w:tr>
      <w:tr>
        <w:trPr>
          <w:trHeight w:val="293"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380" w:right="0" w:firstLine="0"/>
            </w:pPr>
            <w:r>
              <w:rPr>
                <w:rStyle w:val="CharStyle90"/>
              </w:rPr>
              <w:t>ампициллин/сульбактам</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spacing w:before="0" w:after="0" w:line="160" w:lineRule="exact"/>
              <w:ind w:left="0" w:right="0" w:firstLine="0"/>
            </w:pPr>
            <w:r>
              <w:rPr>
                <w:rStyle w:val="CharStyle90"/>
              </w:rPr>
              <w:t>1,5 г 3-4 раза в сутки</w:t>
            </w:r>
          </w:p>
        </w:tc>
      </w:tr>
      <w:tr>
        <w:trPr>
          <w:trHeight w:val="288"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380" w:right="0" w:firstLine="0"/>
            </w:pPr>
            <w:r>
              <w:rPr>
                <w:rStyle w:val="CharStyle90"/>
              </w:rPr>
              <w:t>тикарциллин/клавуланат</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spacing w:before="0" w:after="0" w:line="160" w:lineRule="exact"/>
              <w:ind w:left="0" w:right="0" w:firstLine="0"/>
            </w:pPr>
            <w:r>
              <w:rPr>
                <w:rStyle w:val="CharStyle90"/>
              </w:rPr>
              <w:t>3,2 г 3-4 раза в сутки</w:t>
            </w:r>
          </w:p>
        </w:tc>
      </w:tr>
      <w:tr>
        <w:trPr>
          <w:trHeight w:val="293"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380" w:right="0" w:firstLine="0"/>
            </w:pPr>
            <w:r>
              <w:rPr>
                <w:rStyle w:val="CharStyle90"/>
              </w:rPr>
              <w:t>цефоперазон/сульбактам</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spacing w:before="0" w:after="0" w:line="160" w:lineRule="exact"/>
              <w:ind w:left="0" w:right="0" w:firstLine="0"/>
            </w:pPr>
            <w:r>
              <w:rPr>
                <w:rStyle w:val="CharStyle90"/>
              </w:rPr>
              <w:t>4 г 2 раза в сутки или 2 г в сутки</w:t>
            </w:r>
          </w:p>
        </w:tc>
      </w:tr>
      <w:tr>
        <w:trPr>
          <w:trHeight w:val="293" w:hRule="exact"/>
        </w:trPr>
        <w:tc>
          <w:tcPr>
            <w:shd w:val="clear" w:color="auto" w:fill="FFFFFF"/>
            <w:gridSpan w:val="2"/>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Аминогликозиды</w:t>
            </w:r>
          </w:p>
        </w:tc>
      </w:tr>
      <w:tr>
        <w:trPr>
          <w:trHeight w:val="288"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380" w:right="0" w:firstLine="0"/>
            </w:pPr>
            <w:r>
              <w:rPr>
                <w:rStyle w:val="CharStyle90"/>
              </w:rPr>
              <w:t>амикацин</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spacing w:before="0" w:after="0" w:line="160" w:lineRule="exact"/>
              <w:ind w:left="0" w:right="0" w:firstLine="0"/>
            </w:pPr>
            <w:r>
              <w:rPr>
                <w:rStyle w:val="CharStyle90"/>
              </w:rPr>
              <w:t>15 мг/кг в сутки</w:t>
            </w:r>
          </w:p>
        </w:tc>
      </w:tr>
      <w:tr>
        <w:trPr>
          <w:trHeight w:val="293"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380" w:right="0" w:firstLine="0"/>
            </w:pPr>
            <w:r>
              <w:rPr>
                <w:rStyle w:val="CharStyle90"/>
              </w:rPr>
              <w:t>гентамицин</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spacing w:before="0" w:after="0" w:line="160" w:lineRule="exact"/>
              <w:ind w:left="0" w:right="0" w:firstLine="0"/>
            </w:pPr>
            <w:r>
              <w:rPr>
                <w:rStyle w:val="CharStyle90"/>
              </w:rPr>
              <w:t>5 мг/кг в сутки</w:t>
            </w:r>
          </w:p>
        </w:tc>
      </w:tr>
      <w:tr>
        <w:trPr>
          <w:trHeight w:val="288"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380" w:right="0" w:firstLine="0"/>
            </w:pPr>
            <w:r>
              <w:rPr>
                <w:rStyle w:val="CharStyle90"/>
              </w:rPr>
              <w:t>нетилмицин</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spacing w:before="0" w:after="0" w:line="160" w:lineRule="exact"/>
              <w:ind w:left="0" w:right="0" w:firstLine="0"/>
            </w:pPr>
            <w:r>
              <w:rPr>
                <w:rStyle w:val="CharStyle90"/>
              </w:rPr>
              <w:t>4-6 мг/кг в сутки</w:t>
            </w:r>
          </w:p>
        </w:tc>
      </w:tr>
      <w:tr>
        <w:trPr>
          <w:trHeight w:val="293" w:hRule="exact"/>
        </w:trPr>
        <w:tc>
          <w:tcPr>
            <w:shd w:val="clear" w:color="auto" w:fill="FFFFFF"/>
            <w:gridSpan w:val="2"/>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Фторхинолоны</w:t>
            </w:r>
          </w:p>
        </w:tc>
      </w:tr>
      <w:tr>
        <w:trPr>
          <w:trHeight w:val="293"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380" w:right="0" w:firstLine="0"/>
            </w:pPr>
            <w:r>
              <w:rPr>
                <w:rStyle w:val="CharStyle90"/>
              </w:rPr>
              <w:t>левофлоксацин</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spacing w:before="0" w:after="0" w:line="160" w:lineRule="exact"/>
              <w:ind w:left="0" w:right="0" w:firstLine="0"/>
            </w:pPr>
            <w:r>
              <w:rPr>
                <w:rStyle w:val="CharStyle90"/>
              </w:rPr>
              <w:t>500-1000 мг 1 раз в сутки</w:t>
            </w:r>
          </w:p>
        </w:tc>
      </w:tr>
      <w:tr>
        <w:trPr>
          <w:trHeight w:val="288"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380" w:right="0" w:firstLine="0"/>
            </w:pPr>
            <w:r>
              <w:rPr>
                <w:rStyle w:val="CharStyle90"/>
              </w:rPr>
              <w:t>моксифлоксацин</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spacing w:before="0" w:after="0" w:line="160" w:lineRule="exact"/>
              <w:ind w:left="0" w:right="0" w:firstLine="0"/>
            </w:pPr>
            <w:r>
              <w:rPr>
                <w:rStyle w:val="CharStyle90"/>
              </w:rPr>
              <w:t>400 мг 1 раз в сутки</w:t>
            </w:r>
          </w:p>
        </w:tc>
      </w:tr>
      <w:tr>
        <w:trPr>
          <w:trHeight w:val="293"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380" w:right="0" w:firstLine="0"/>
            </w:pPr>
            <w:r>
              <w:rPr>
                <w:rStyle w:val="CharStyle90"/>
              </w:rPr>
              <w:t>офлоксацин</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spacing w:before="0" w:after="0" w:line="160" w:lineRule="exact"/>
              <w:ind w:left="0" w:right="0" w:firstLine="0"/>
            </w:pPr>
            <w:r>
              <w:rPr>
                <w:rStyle w:val="CharStyle90"/>
              </w:rPr>
              <w:t>400 мг 2 раза в сутки</w:t>
            </w:r>
          </w:p>
        </w:tc>
      </w:tr>
      <w:tr>
        <w:trPr>
          <w:trHeight w:val="288"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380" w:right="0" w:firstLine="0"/>
            </w:pPr>
            <w:r>
              <w:rPr>
                <w:rStyle w:val="CharStyle90"/>
              </w:rPr>
              <w:t>пефлоксацин</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spacing w:before="0" w:after="0" w:line="160" w:lineRule="exact"/>
              <w:ind w:left="0" w:right="0" w:firstLine="0"/>
            </w:pPr>
            <w:r>
              <w:rPr>
                <w:rStyle w:val="CharStyle90"/>
              </w:rPr>
              <w:t>400 мг 2 раза в сутки</w:t>
            </w:r>
          </w:p>
        </w:tc>
      </w:tr>
      <w:tr>
        <w:trPr>
          <w:trHeight w:val="293"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380" w:right="0" w:firstLine="0"/>
            </w:pPr>
            <w:r>
              <w:rPr>
                <w:rStyle w:val="CharStyle90"/>
              </w:rPr>
              <w:t>ципрофлоксацин</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spacing w:before="0" w:after="0" w:line="160" w:lineRule="exact"/>
              <w:ind w:left="0" w:right="0" w:firstLine="0"/>
            </w:pPr>
            <w:r>
              <w:rPr>
                <w:rStyle w:val="CharStyle90"/>
              </w:rPr>
              <w:t>400-600 мг 2 раза в сутки</w:t>
            </w:r>
          </w:p>
        </w:tc>
      </w:tr>
      <w:tr>
        <w:trPr>
          <w:trHeight w:val="293" w:hRule="exact"/>
        </w:trPr>
        <w:tc>
          <w:tcPr>
            <w:shd w:val="clear" w:color="auto" w:fill="FFFFFF"/>
            <w:gridSpan w:val="2"/>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Препараты с антистафилококковой активностью</w:t>
            </w:r>
          </w:p>
        </w:tc>
      </w:tr>
      <w:tr>
        <w:trPr>
          <w:trHeight w:val="288"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380" w:right="0" w:firstLine="0"/>
            </w:pPr>
            <w:r>
              <w:rPr>
                <w:rStyle w:val="CharStyle90"/>
              </w:rPr>
              <w:t>ванкомицин</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spacing w:before="0" w:after="0" w:line="160" w:lineRule="exact"/>
              <w:ind w:left="0" w:right="0" w:firstLine="0"/>
            </w:pPr>
            <w:r>
              <w:rPr>
                <w:rStyle w:val="CharStyle90"/>
              </w:rPr>
              <w:t>1 г 2 раза в сутки</w:t>
            </w:r>
          </w:p>
        </w:tc>
      </w:tr>
      <w:tr>
        <w:trPr>
          <w:trHeight w:val="293"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380" w:right="0" w:firstLine="0"/>
            </w:pPr>
            <w:r>
              <w:rPr>
                <w:rStyle w:val="CharStyle90"/>
              </w:rPr>
              <w:t>линезолид</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spacing w:before="0" w:after="0" w:line="160" w:lineRule="exact"/>
              <w:ind w:left="0" w:right="0" w:firstLine="0"/>
            </w:pPr>
            <w:r>
              <w:rPr>
                <w:rStyle w:val="CharStyle90"/>
              </w:rPr>
              <w:t>600 мг 2 раза в сутки</w:t>
            </w:r>
          </w:p>
        </w:tc>
      </w:tr>
      <w:tr>
        <w:trPr>
          <w:trHeight w:val="288"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380" w:right="0" w:firstLine="0"/>
            </w:pPr>
            <w:r>
              <w:rPr>
                <w:rStyle w:val="CharStyle90"/>
              </w:rPr>
              <w:t>рифампицин</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spacing w:before="0" w:after="0" w:line="160" w:lineRule="exact"/>
              <w:ind w:left="0" w:right="0" w:firstLine="0"/>
            </w:pPr>
            <w:r>
              <w:rPr>
                <w:rStyle w:val="CharStyle90"/>
              </w:rPr>
              <w:t>300-450 мг 2 раза в сутки</w:t>
            </w:r>
          </w:p>
        </w:tc>
      </w:tr>
      <w:tr>
        <w:trPr>
          <w:trHeight w:val="302" w:hRule="exact"/>
        </w:trPr>
        <w:tc>
          <w:tcPr>
            <w:shd w:val="clear" w:color="auto" w:fill="FFFFFF"/>
            <w:tcBorders>
              <w:left w:val="single" w:sz="4"/>
              <w:top w:val="single" w:sz="4"/>
              <w:bottom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380" w:right="0" w:firstLine="0"/>
            </w:pPr>
            <w:r>
              <w:rPr>
                <w:rStyle w:val="CharStyle90"/>
              </w:rPr>
              <w:t>фузидиевая кислота</w:t>
            </w:r>
          </w:p>
        </w:tc>
        <w:tc>
          <w:tcPr>
            <w:shd w:val="clear" w:color="auto" w:fill="FFFFFF"/>
            <w:tcBorders>
              <w:left w:val="single" w:sz="4"/>
              <w:right w:val="single" w:sz="4"/>
              <w:top w:val="single" w:sz="4"/>
              <w:bottom w:val="single" w:sz="4"/>
            </w:tcBorders>
            <w:vAlign w:val="top"/>
          </w:tcPr>
          <w:p>
            <w:pPr>
              <w:pStyle w:val="Style63"/>
              <w:framePr w:w="6806" w:wrap="notBeside" w:vAnchor="text" w:hAnchor="text" w:xAlign="center" w:y="1"/>
              <w:widowControl w:val="0"/>
              <w:keepNext w:val="0"/>
              <w:keepLines w:val="0"/>
              <w:shd w:val="clear" w:color="auto" w:fill="auto"/>
              <w:bidi w:val="0"/>
              <w:spacing w:before="0" w:after="0" w:line="160" w:lineRule="exact"/>
              <w:ind w:left="0" w:right="0" w:firstLine="0"/>
            </w:pPr>
            <w:r>
              <w:rPr>
                <w:rStyle w:val="CharStyle90"/>
              </w:rPr>
              <w:t>500 мг 4 раза в сутки</w:t>
            </w:r>
          </w:p>
        </w:tc>
      </w:tr>
    </w:tbl>
    <w:p>
      <w:pPr>
        <w:widowControl w:val="0"/>
        <w:rPr>
          <w:sz w:val="2"/>
          <w:szCs w:val="2"/>
        </w:rPr>
        <w:sectPr>
          <w:type w:val="continuous"/>
          <w:pgSz w:w="11909" w:h="16834"/>
          <w:pgMar w:top="3642" w:left="2553" w:right="2531" w:bottom="4333" w:header="0" w:footer="3" w:gutter="0"/>
          <w:rtlGutter w:val="0"/>
          <w:cols w:space="720"/>
          <w:noEndnote/>
          <w:docGrid w:linePitch="360"/>
        </w:sectPr>
      </w:pPr>
    </w:p>
    <w:tbl>
      <w:tblPr>
        <w:tblOverlap w:val="never"/>
        <w:tblLayout w:type="fixed"/>
        <w:jc w:val="center"/>
      </w:tblPr>
      <w:tblGrid>
        <w:gridCol w:w="2448"/>
        <w:gridCol w:w="4358"/>
      </w:tblGrid>
      <w:tr>
        <w:trPr>
          <w:trHeight w:val="298" w:hRule="exact"/>
        </w:trPr>
        <w:tc>
          <w:tcPr>
            <w:shd w:val="clear" w:color="auto" w:fill="FFFFFF"/>
            <w:gridSpan w:val="2"/>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Препараты с антианаэробной активностью</w:t>
            </w:r>
          </w:p>
        </w:tc>
      </w:tr>
      <w:tr>
        <w:trPr>
          <w:trHeight w:val="288"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380" w:right="0" w:firstLine="0"/>
            </w:pPr>
            <w:r>
              <w:rPr>
                <w:rStyle w:val="CharStyle90"/>
              </w:rPr>
              <w:t>клиндамицин</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600-900 мг 3 раза в сутки</w:t>
            </w:r>
          </w:p>
        </w:tc>
      </w:tr>
      <w:tr>
        <w:trPr>
          <w:trHeight w:val="293"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380" w:right="0" w:firstLine="0"/>
            </w:pPr>
            <w:r>
              <w:rPr>
                <w:rStyle w:val="CharStyle90"/>
              </w:rPr>
              <w:t>линкомицин</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600 мг 3 раза в сутки</w:t>
            </w:r>
          </w:p>
        </w:tc>
      </w:tr>
      <w:tr>
        <w:trPr>
          <w:trHeight w:val="293"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380" w:right="0" w:firstLine="0"/>
            </w:pPr>
            <w:r>
              <w:rPr>
                <w:rStyle w:val="CharStyle90"/>
              </w:rPr>
              <w:t>метронидазол</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500 мг 3-4 раза в сутки</w:t>
            </w:r>
          </w:p>
        </w:tc>
      </w:tr>
      <w:tr>
        <w:trPr>
          <w:trHeight w:val="288" w:hRule="exact"/>
        </w:trPr>
        <w:tc>
          <w:tcPr>
            <w:shd w:val="clear" w:color="auto" w:fill="FFFFFF"/>
            <w:gridSpan w:val="2"/>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Препараты с противогрибковой активностью</w:t>
            </w:r>
          </w:p>
        </w:tc>
      </w:tr>
      <w:tr>
        <w:trPr>
          <w:trHeight w:val="490"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380" w:right="0" w:firstLine="0"/>
            </w:pPr>
            <w:r>
              <w:rPr>
                <w:rStyle w:val="CharStyle90"/>
              </w:rPr>
              <w:t>флуконазол</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90"/>
              </w:rPr>
              <w:t>6-12 мг/кг/сут - внутривенная инфузия со скоростью не более 10 мл/мин</w:t>
            </w:r>
          </w:p>
        </w:tc>
      </w:tr>
      <w:tr>
        <w:trPr>
          <w:trHeight w:val="494"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380" w:right="0" w:firstLine="0"/>
            </w:pPr>
            <w:r>
              <w:rPr>
                <w:rStyle w:val="CharStyle90"/>
              </w:rPr>
              <w:t>амфотерицин В</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202" w:lineRule="exact"/>
              <w:ind w:left="100" w:right="0" w:firstLine="0"/>
            </w:pPr>
            <w:r>
              <w:rPr>
                <w:rStyle w:val="CharStyle90"/>
              </w:rPr>
              <w:t>0,6-1,0 мг/кг/сут - внутривенная инфузия в 400 мл 5% раствора глюкозы со скоростью 0,2-0,4 мг/кг/ч</w:t>
            </w:r>
          </w:p>
        </w:tc>
      </w:tr>
      <w:tr>
        <w:trPr>
          <w:trHeight w:val="490"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202" w:lineRule="exact"/>
              <w:ind w:left="380" w:right="0" w:firstLine="0"/>
            </w:pPr>
            <w:r>
              <w:rPr>
                <w:rStyle w:val="CharStyle90"/>
              </w:rPr>
              <w:t>амфотерицин В липосомальный</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3 мг/кг 1 раз в сутки</w:t>
            </w:r>
          </w:p>
        </w:tc>
      </w:tr>
      <w:tr>
        <w:trPr>
          <w:trHeight w:val="499" w:hRule="exact"/>
        </w:trPr>
        <w:tc>
          <w:tcPr>
            <w:shd w:val="clear" w:color="auto" w:fill="FFFFFF"/>
            <w:tcBorders>
              <w:left w:val="single" w:sz="4"/>
              <w:top w:val="single" w:sz="4"/>
              <w:bottom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380" w:right="0" w:firstLine="0"/>
            </w:pPr>
            <w:r>
              <w:rPr>
                <w:rStyle w:val="CharStyle90"/>
              </w:rPr>
              <w:t>каспофунгин</w:t>
            </w:r>
          </w:p>
        </w:tc>
        <w:tc>
          <w:tcPr>
            <w:shd w:val="clear" w:color="auto" w:fill="FFFFFF"/>
            <w:tcBorders>
              <w:left w:val="single" w:sz="4"/>
              <w:right w:val="single" w:sz="4"/>
              <w:top w:val="single" w:sz="4"/>
              <w:bottom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202" w:lineRule="exact"/>
              <w:ind w:left="100" w:right="0" w:firstLine="0"/>
            </w:pPr>
            <w:r>
              <w:rPr>
                <w:rStyle w:val="CharStyle90"/>
              </w:rPr>
              <w:t>В первый день - 70 мг 1 раз в сутки, затем - по 50 мг 1 раз в сутки</w:t>
            </w:r>
          </w:p>
        </w:tc>
      </w:tr>
    </w:tbl>
    <w:p>
      <w:pPr>
        <w:widowControl w:val="0"/>
        <w:rPr>
          <w:sz w:val="2"/>
          <w:szCs w:val="2"/>
        </w:rPr>
      </w:pPr>
    </w:p>
    <w:p>
      <w:pPr>
        <w:widowControl w:val="0"/>
        <w:rPr>
          <w:sz w:val="2"/>
          <w:szCs w:val="2"/>
        </w:rPr>
        <w:sectPr>
          <w:headerReference w:type="even" r:id="rId27"/>
          <w:headerReference w:type="default" r:id="rId28"/>
          <w:footerReference w:type="even" r:id="rId29"/>
          <w:footerReference w:type="default" r:id="rId30"/>
          <w:headerReference w:type="first" r:id="rId31"/>
          <w:footerReference w:type="first" r:id="rId32"/>
          <w:titlePg/>
          <w:pgSz w:w="11909" w:h="16834"/>
          <w:pgMar w:top="3642" w:left="2553" w:right="2531" w:bottom="4333" w:header="0" w:footer="3" w:gutter="0"/>
          <w:rtlGutter w:val="0"/>
          <w:cols w:space="720"/>
          <w:noEndnote/>
          <w:docGrid w:linePitch="360"/>
        </w:sectPr>
      </w:pPr>
    </w:p>
    <w:p>
      <w:pPr>
        <w:pStyle w:val="Style87"/>
        <w:framePr w:w="6816" w:wrap="notBeside" w:vAnchor="text" w:hAnchor="text" w:xAlign="center" w:y="1"/>
        <w:widowControl w:val="0"/>
        <w:keepNext w:val="0"/>
        <w:keepLines w:val="0"/>
        <w:shd w:val="clear" w:color="auto" w:fill="auto"/>
        <w:bidi w:val="0"/>
        <w:jc w:val="both"/>
        <w:spacing w:before="0" w:after="0" w:line="240" w:lineRule="exact"/>
        <w:ind w:left="0" w:right="0" w:firstLine="0"/>
      </w:pPr>
      <w:r>
        <w:rPr>
          <w:lang w:val="ru-RU"/>
          <w:w w:val="100"/>
          <w:spacing w:val="0"/>
          <w:color w:val="000000"/>
          <w:position w:val="0"/>
        </w:rPr>
        <w:t>Прокальцитонин - алгоритм антибактериальной терапии у пациентов с сепсисом [8]</w:t>
      </w:r>
    </w:p>
    <w:tbl>
      <w:tblPr>
        <w:tblOverlap w:val="never"/>
        <w:tblLayout w:type="fixed"/>
        <w:jc w:val="center"/>
      </w:tblPr>
      <w:tblGrid>
        <w:gridCol w:w="1704"/>
        <w:gridCol w:w="1699"/>
        <w:gridCol w:w="1704"/>
        <w:gridCol w:w="1709"/>
      </w:tblGrid>
      <w:tr>
        <w:trPr>
          <w:trHeight w:val="307" w:hRule="exact"/>
        </w:trPr>
        <w:tc>
          <w:tcPr>
            <w:shd w:val="clear" w:color="auto" w:fill="FFFFFF"/>
            <w:tcBorders>
              <w:left w:val="single" w:sz="4"/>
              <w:top w:val="single" w:sz="4"/>
            </w:tcBorders>
            <w:vAlign w:val="top"/>
          </w:tcPr>
          <w:p>
            <w:pPr>
              <w:pStyle w:val="Style63"/>
              <w:framePr w:w="681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Прокальцитонин</w:t>
            </w:r>
          </w:p>
        </w:tc>
        <w:tc>
          <w:tcPr>
            <w:shd w:val="clear" w:color="auto" w:fill="FFFFFF"/>
            <w:tcBorders>
              <w:left w:val="single" w:sz="4"/>
              <w:top w:val="single" w:sz="4"/>
            </w:tcBorders>
            <w:vAlign w:val="top"/>
          </w:tcPr>
          <w:p>
            <w:pPr>
              <w:pStyle w:val="Style63"/>
              <w:framePr w:w="681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&lt; 0,5 нг/мл</w:t>
            </w:r>
          </w:p>
        </w:tc>
        <w:tc>
          <w:tcPr>
            <w:shd w:val="clear" w:color="auto" w:fill="FFFFFF"/>
            <w:tcBorders>
              <w:left w:val="single" w:sz="4"/>
              <w:top w:val="single" w:sz="4"/>
            </w:tcBorders>
            <w:vAlign w:val="top"/>
          </w:tcPr>
          <w:p>
            <w:pPr>
              <w:pStyle w:val="Style63"/>
              <w:framePr w:w="681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0,5-2 нг/мл</w:t>
            </w:r>
          </w:p>
        </w:tc>
        <w:tc>
          <w:tcPr>
            <w:shd w:val="clear" w:color="auto" w:fill="FFFFFF"/>
            <w:tcBorders>
              <w:left w:val="single" w:sz="4"/>
              <w:right w:val="single" w:sz="4"/>
              <w:top w:val="single" w:sz="4"/>
            </w:tcBorders>
            <w:vAlign w:val="top"/>
          </w:tcPr>
          <w:p>
            <w:pPr>
              <w:pStyle w:val="Style63"/>
              <w:framePr w:w="681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&gt; 10 нг/мл</w:t>
            </w:r>
          </w:p>
        </w:tc>
      </w:tr>
      <w:tr>
        <w:trPr>
          <w:trHeight w:val="499" w:hRule="exact"/>
        </w:trPr>
        <w:tc>
          <w:tcPr>
            <w:shd w:val="clear" w:color="auto" w:fill="FFFFFF"/>
            <w:tcBorders>
              <w:left w:val="single" w:sz="4"/>
              <w:top w:val="single" w:sz="4"/>
            </w:tcBorders>
            <w:vAlign w:val="top"/>
          </w:tcPr>
          <w:p>
            <w:pPr>
              <w:pStyle w:val="Style63"/>
              <w:framePr w:w="681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Наличие</w:t>
            </w:r>
          </w:p>
          <w:p>
            <w:pPr>
              <w:pStyle w:val="Style63"/>
              <w:framePr w:w="681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инфекции</w:t>
            </w:r>
          </w:p>
        </w:tc>
        <w:tc>
          <w:tcPr>
            <w:shd w:val="clear" w:color="auto" w:fill="FFFFFF"/>
            <w:tcBorders>
              <w:left w:val="single" w:sz="4"/>
              <w:top w:val="single" w:sz="4"/>
            </w:tcBorders>
            <w:vAlign w:val="top"/>
          </w:tcPr>
          <w:p>
            <w:pPr>
              <w:pStyle w:val="Style63"/>
              <w:framePr w:w="681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Маловероятна</w:t>
            </w:r>
          </w:p>
        </w:tc>
        <w:tc>
          <w:tcPr>
            <w:shd w:val="clear" w:color="auto" w:fill="FFFFFF"/>
            <w:tcBorders>
              <w:left w:val="single" w:sz="4"/>
              <w:top w:val="single" w:sz="4"/>
            </w:tcBorders>
            <w:vAlign w:val="top"/>
          </w:tcPr>
          <w:p>
            <w:pPr>
              <w:pStyle w:val="Style63"/>
              <w:framePr w:w="681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Вероятна</w:t>
            </w:r>
          </w:p>
        </w:tc>
        <w:tc>
          <w:tcPr>
            <w:shd w:val="clear" w:color="auto" w:fill="FFFFFF"/>
            <w:tcBorders>
              <w:left w:val="single" w:sz="4"/>
              <w:right w:val="single" w:sz="4"/>
              <w:top w:val="single" w:sz="4"/>
            </w:tcBorders>
            <w:vAlign w:val="top"/>
          </w:tcPr>
          <w:p>
            <w:pPr>
              <w:pStyle w:val="Style63"/>
              <w:framePr w:w="681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Вероятна</w:t>
            </w:r>
          </w:p>
        </w:tc>
      </w:tr>
      <w:tr>
        <w:trPr>
          <w:trHeight w:val="701" w:hRule="exact"/>
        </w:trPr>
        <w:tc>
          <w:tcPr>
            <w:shd w:val="clear" w:color="auto" w:fill="FFFFFF"/>
            <w:tcBorders>
              <w:left w:val="single" w:sz="4"/>
              <w:top w:val="single" w:sz="4"/>
            </w:tcBorders>
            <w:vAlign w:val="top"/>
          </w:tcPr>
          <w:p>
            <w:pPr>
              <w:pStyle w:val="Style63"/>
              <w:framePr w:w="681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90"/>
              </w:rPr>
              <w:t>Рекомендации по введению антибиотиков</w:t>
            </w:r>
          </w:p>
        </w:tc>
        <w:tc>
          <w:tcPr>
            <w:shd w:val="clear" w:color="auto" w:fill="FFFFFF"/>
            <w:tcBorders>
              <w:left w:val="single" w:sz="4"/>
              <w:top w:val="single" w:sz="4"/>
            </w:tcBorders>
            <w:vAlign w:val="top"/>
          </w:tcPr>
          <w:p>
            <w:pPr>
              <w:pStyle w:val="Style63"/>
              <w:framePr w:w="681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90"/>
              </w:rPr>
              <w:t>Прекратить</w:t>
            </w:r>
          </w:p>
          <w:p>
            <w:pPr>
              <w:pStyle w:val="Style63"/>
              <w:framePr w:w="681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90"/>
              </w:rPr>
              <w:t>введение</w:t>
            </w:r>
          </w:p>
          <w:p>
            <w:pPr>
              <w:pStyle w:val="Style63"/>
              <w:framePr w:w="681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90"/>
              </w:rPr>
              <w:t>антибиотиков</w:t>
            </w:r>
          </w:p>
        </w:tc>
        <w:tc>
          <w:tcPr>
            <w:shd w:val="clear" w:color="auto" w:fill="FFFFFF"/>
            <w:tcBorders>
              <w:left w:val="single" w:sz="4"/>
              <w:top w:val="single" w:sz="4"/>
            </w:tcBorders>
            <w:vAlign w:val="top"/>
          </w:tcPr>
          <w:p>
            <w:pPr>
              <w:pStyle w:val="Style63"/>
              <w:framePr w:w="681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90"/>
              </w:rPr>
              <w:t>Продолжить</w:t>
            </w:r>
          </w:p>
          <w:p>
            <w:pPr>
              <w:pStyle w:val="Style63"/>
              <w:framePr w:w="681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90"/>
              </w:rPr>
              <w:t>введение</w:t>
            </w:r>
          </w:p>
          <w:p>
            <w:pPr>
              <w:pStyle w:val="Style63"/>
              <w:framePr w:w="681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90"/>
              </w:rPr>
              <w:t>антибиотиков</w:t>
            </w:r>
          </w:p>
        </w:tc>
        <w:tc>
          <w:tcPr>
            <w:shd w:val="clear" w:color="auto" w:fill="FFFFFF"/>
            <w:tcBorders>
              <w:left w:val="single" w:sz="4"/>
              <w:right w:val="single" w:sz="4"/>
              <w:top w:val="single" w:sz="4"/>
            </w:tcBorders>
            <w:vAlign w:val="top"/>
          </w:tcPr>
          <w:p>
            <w:pPr>
              <w:pStyle w:val="Style63"/>
              <w:framePr w:w="681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90"/>
              </w:rPr>
              <w:t>Продолжить</w:t>
            </w:r>
          </w:p>
          <w:p>
            <w:pPr>
              <w:pStyle w:val="Style63"/>
              <w:framePr w:w="681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90"/>
              </w:rPr>
              <w:t>введение</w:t>
            </w:r>
          </w:p>
          <w:p>
            <w:pPr>
              <w:pStyle w:val="Style63"/>
              <w:framePr w:w="681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90"/>
              </w:rPr>
              <w:t>антибиотиков</w:t>
            </w:r>
          </w:p>
        </w:tc>
      </w:tr>
      <w:tr>
        <w:trPr>
          <w:trHeight w:val="3422" w:hRule="exact"/>
        </w:trPr>
        <w:tc>
          <w:tcPr>
            <w:shd w:val="clear" w:color="auto" w:fill="FFFFFF"/>
            <w:tcBorders>
              <w:left w:val="single" w:sz="4"/>
              <w:top w:val="single" w:sz="4"/>
              <w:bottom w:val="single" w:sz="4"/>
            </w:tcBorders>
            <w:vAlign w:val="top"/>
          </w:tcPr>
          <w:p>
            <w:pPr>
              <w:pStyle w:val="Style63"/>
              <w:framePr w:w="681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Указания</w:t>
            </w:r>
          </w:p>
        </w:tc>
        <w:tc>
          <w:tcPr>
            <w:shd w:val="clear" w:color="auto" w:fill="FFFFFF"/>
            <w:tcBorders>
              <w:left w:val="single" w:sz="4"/>
              <w:top w:val="single" w:sz="4"/>
              <w:bottom w:val="single" w:sz="4"/>
            </w:tcBorders>
            <w:vAlign w:val="top"/>
          </w:tcPr>
          <w:p>
            <w:pPr>
              <w:pStyle w:val="Style63"/>
              <w:framePr w:w="681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90"/>
              </w:rPr>
              <w:t>Помимо</w:t>
            </w:r>
          </w:p>
          <w:p>
            <w:pPr>
              <w:pStyle w:val="Style63"/>
              <w:framePr w:w="681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90"/>
              </w:rPr>
              <w:t>прокальцитонина</w:t>
            </w:r>
          </w:p>
          <w:p>
            <w:pPr>
              <w:pStyle w:val="Style63"/>
              <w:framePr w:w="681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90"/>
              </w:rPr>
              <w:t>требуется всегда</w:t>
            </w:r>
          </w:p>
          <w:p>
            <w:pPr>
              <w:pStyle w:val="Style63"/>
              <w:framePr w:w="681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90"/>
              </w:rPr>
              <w:t>принимать</w:t>
            </w:r>
          </w:p>
          <w:p>
            <w:pPr>
              <w:pStyle w:val="Style63"/>
              <w:framePr w:w="681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90"/>
              </w:rPr>
              <w:t>во внимание</w:t>
            </w:r>
          </w:p>
          <w:p>
            <w:pPr>
              <w:pStyle w:val="Style63"/>
              <w:framePr w:w="681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90"/>
              </w:rPr>
              <w:t>клиническую</w:t>
            </w:r>
          </w:p>
          <w:p>
            <w:pPr>
              <w:pStyle w:val="Style63"/>
              <w:framePr w:w="681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90"/>
              </w:rPr>
              <w:t>картину</w:t>
            </w:r>
          </w:p>
          <w:p>
            <w:pPr>
              <w:pStyle w:val="Style63"/>
              <w:framePr w:w="6816" w:wrap="notBeside" w:vAnchor="text" w:hAnchor="text" w:xAlign="center" w:y="1"/>
              <w:widowControl w:val="0"/>
              <w:keepNext w:val="0"/>
              <w:keepLines w:val="0"/>
              <w:shd w:val="clear" w:color="auto" w:fill="auto"/>
              <w:bidi w:val="0"/>
              <w:jc w:val="left"/>
              <w:spacing w:before="0" w:after="60" w:line="197" w:lineRule="exact"/>
              <w:ind w:left="100" w:right="0" w:firstLine="0"/>
            </w:pPr>
            <w:r>
              <w:rPr>
                <w:rStyle w:val="CharStyle90"/>
              </w:rPr>
              <w:t>заболевания</w:t>
            </w:r>
          </w:p>
          <w:p>
            <w:pPr>
              <w:pStyle w:val="Style63"/>
              <w:framePr w:w="6816" w:wrap="notBeside" w:vAnchor="text" w:hAnchor="text" w:xAlign="center" w:y="1"/>
              <w:widowControl w:val="0"/>
              <w:keepNext w:val="0"/>
              <w:keepLines w:val="0"/>
              <w:shd w:val="clear" w:color="auto" w:fill="auto"/>
              <w:bidi w:val="0"/>
              <w:jc w:val="left"/>
              <w:spacing w:before="60" w:after="0" w:line="197" w:lineRule="exact"/>
              <w:ind w:left="100" w:right="0" w:firstLine="0"/>
            </w:pPr>
            <w:r>
              <w:rPr>
                <w:rStyle w:val="CharStyle90"/>
              </w:rPr>
              <w:t>Если введение</w:t>
            </w:r>
          </w:p>
          <w:p>
            <w:pPr>
              <w:pStyle w:val="Style63"/>
              <w:framePr w:w="681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90"/>
              </w:rPr>
              <w:t>антибиотиков</w:t>
            </w:r>
          </w:p>
          <w:p>
            <w:pPr>
              <w:pStyle w:val="Style63"/>
              <w:framePr w:w="681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90"/>
              </w:rPr>
              <w:t>прекращено,</w:t>
            </w:r>
          </w:p>
          <w:p>
            <w:pPr>
              <w:pStyle w:val="Style63"/>
              <w:framePr w:w="681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90"/>
              </w:rPr>
              <w:t>рекомендуется</w:t>
            </w:r>
          </w:p>
          <w:p>
            <w:pPr>
              <w:pStyle w:val="Style63"/>
              <w:framePr w:w="681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90"/>
              </w:rPr>
              <w:t>провести</w:t>
            </w:r>
          </w:p>
          <w:p>
            <w:pPr>
              <w:pStyle w:val="Style63"/>
              <w:framePr w:w="681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90"/>
              </w:rPr>
              <w:t>тщательную</w:t>
            </w:r>
          </w:p>
          <w:p>
            <w:pPr>
              <w:pStyle w:val="Style63"/>
              <w:framePr w:w="681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90"/>
              </w:rPr>
              <w:t>клиническую</w:t>
            </w:r>
          </w:p>
          <w:p>
            <w:pPr>
              <w:pStyle w:val="Style63"/>
              <w:framePr w:w="681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90"/>
              </w:rPr>
              <w:t>оценку</w:t>
            </w:r>
          </w:p>
        </w:tc>
        <w:tc>
          <w:tcPr>
            <w:shd w:val="clear" w:color="auto" w:fill="FFFFFF"/>
            <w:gridSpan w:val="2"/>
            <w:tcBorders>
              <w:left w:val="single" w:sz="4"/>
              <w:right w:val="single" w:sz="4"/>
              <w:top w:val="single" w:sz="4"/>
              <w:bottom w:val="single" w:sz="4"/>
            </w:tcBorders>
            <w:vAlign w:val="top"/>
          </w:tcPr>
          <w:p>
            <w:pPr>
              <w:pStyle w:val="Style63"/>
              <w:framePr w:w="6816" w:wrap="notBeside" w:vAnchor="text" w:hAnchor="text" w:xAlign="center" w:y="1"/>
              <w:widowControl w:val="0"/>
              <w:keepNext w:val="0"/>
              <w:keepLines w:val="0"/>
              <w:shd w:val="clear" w:color="auto" w:fill="auto"/>
              <w:bidi w:val="0"/>
              <w:jc w:val="left"/>
              <w:spacing w:before="0" w:after="60" w:line="202" w:lineRule="exact"/>
              <w:ind w:left="100" w:right="0" w:firstLine="0"/>
            </w:pPr>
            <w:r>
              <w:rPr>
                <w:rStyle w:val="CharStyle90"/>
              </w:rPr>
              <w:t>Ежедневно измеряйте уровень прокальцитонина</w:t>
            </w:r>
          </w:p>
          <w:p>
            <w:pPr>
              <w:pStyle w:val="Style63"/>
              <w:framePr w:w="6816" w:wrap="notBeside" w:vAnchor="text" w:hAnchor="text" w:xAlign="center" w:y="1"/>
              <w:widowControl w:val="0"/>
              <w:keepNext w:val="0"/>
              <w:keepLines w:val="0"/>
              <w:shd w:val="clear" w:color="auto" w:fill="auto"/>
              <w:bidi w:val="0"/>
              <w:jc w:val="left"/>
              <w:spacing w:before="60" w:after="60" w:line="197" w:lineRule="exact"/>
              <w:ind w:left="100" w:right="0" w:firstLine="0"/>
            </w:pPr>
            <w:r>
              <w:rPr>
                <w:rStyle w:val="CharStyle90"/>
              </w:rPr>
              <w:t>Прекратите введение антибиотиков, когда уровень прокальцитонина понизится более чем на 80% от пикового значения или абсолютное значение прокальцитонина будет &lt; 0,5 нг/мл</w:t>
            </w:r>
          </w:p>
          <w:p>
            <w:pPr>
              <w:pStyle w:val="Style63"/>
              <w:framePr w:w="6816" w:wrap="notBeside" w:vAnchor="text" w:hAnchor="text" w:xAlign="center" w:y="1"/>
              <w:widowControl w:val="0"/>
              <w:keepNext w:val="0"/>
              <w:keepLines w:val="0"/>
              <w:shd w:val="clear" w:color="auto" w:fill="auto"/>
              <w:bidi w:val="0"/>
              <w:jc w:val="left"/>
              <w:spacing w:before="60" w:after="0" w:line="202" w:lineRule="exact"/>
              <w:ind w:left="100" w:right="0" w:firstLine="0"/>
            </w:pPr>
            <w:r>
              <w:rPr>
                <w:rStyle w:val="CharStyle90"/>
              </w:rPr>
              <w:t>Если уровень прокальцитонина не снижается, возможно, лечение неудачно</w:t>
            </w:r>
          </w:p>
        </w:tc>
      </w:tr>
    </w:tbl>
    <w:p>
      <w:pPr>
        <w:widowControl w:val="0"/>
        <w:rPr>
          <w:sz w:val="2"/>
          <w:szCs w:val="2"/>
        </w:rPr>
      </w:pPr>
    </w:p>
    <w:p>
      <w:pPr>
        <w:widowControl w:val="0"/>
        <w:rPr>
          <w:sz w:val="2"/>
          <w:szCs w:val="2"/>
        </w:rPr>
        <w:sectPr>
          <w:type w:val="continuous"/>
          <w:pgSz w:w="11909" w:h="16834"/>
          <w:pgMar w:top="3642" w:left="2546" w:right="2536" w:bottom="7722" w:header="0" w:footer="3" w:gutter="0"/>
          <w:rtlGutter w:val="0"/>
          <w:cols w:space="720"/>
          <w:noEndnote/>
          <w:docGrid w:linePitch="360"/>
        </w:sectPr>
      </w:pPr>
    </w:p>
    <w:p>
      <w:pPr>
        <w:pStyle w:val="Style87"/>
        <w:framePr w:w="6806" w:wrap="notBeside" w:vAnchor="text" w:hAnchor="text" w:xAlign="center" w:y="1"/>
        <w:widowControl w:val="0"/>
        <w:keepNext w:val="0"/>
        <w:keepLines w:val="0"/>
        <w:shd w:val="clear" w:color="auto" w:fill="auto"/>
        <w:bidi w:val="0"/>
        <w:jc w:val="left"/>
        <w:spacing w:before="0" w:after="0" w:line="180" w:lineRule="exact"/>
        <w:ind w:left="0" w:right="0" w:firstLine="0"/>
      </w:pPr>
      <w:r>
        <w:rPr>
          <w:lang w:val="ru-RU"/>
          <w:w w:val="100"/>
          <w:spacing w:val="0"/>
          <w:color w:val="000000"/>
          <w:position w:val="0"/>
        </w:rPr>
        <w:t>Характеристика кристаллоидных растворов для инфузионной терапии [8]</w:t>
      </w:r>
    </w:p>
    <w:tbl>
      <w:tblPr>
        <w:tblOverlap w:val="never"/>
        <w:tblLayout w:type="fixed"/>
        <w:jc w:val="center"/>
      </w:tblPr>
      <w:tblGrid>
        <w:gridCol w:w="1440"/>
        <w:gridCol w:w="792"/>
        <w:gridCol w:w="715"/>
        <w:gridCol w:w="797"/>
        <w:gridCol w:w="768"/>
        <w:gridCol w:w="614"/>
        <w:gridCol w:w="859"/>
        <w:gridCol w:w="821"/>
      </w:tblGrid>
      <w:tr>
        <w:trPr>
          <w:trHeight w:val="307" w:hRule="exact"/>
        </w:trPr>
        <w:tc>
          <w:tcPr>
            <w:shd w:val="clear" w:color="auto" w:fill="FFFFFF"/>
            <w:vMerge w:val="restart"/>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70" w:lineRule="exact"/>
              <w:ind w:left="100" w:right="0" w:firstLine="0"/>
            </w:pPr>
            <w:r>
              <w:rPr>
                <w:rStyle w:val="CharStyle89"/>
              </w:rPr>
              <w:t>Раствор</w:t>
            </w:r>
          </w:p>
        </w:tc>
        <w:tc>
          <w:tcPr>
            <w:shd w:val="clear" w:color="auto" w:fill="FFFFFF"/>
            <w:gridSpan w:val="6"/>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70" w:lineRule="exact"/>
              <w:ind w:left="100" w:right="0" w:firstLine="0"/>
            </w:pPr>
            <w:r>
              <w:rPr>
                <w:rStyle w:val="CharStyle89"/>
              </w:rPr>
              <w:t>Содержание в 1000 мл, ммоль/л</w:t>
            </w:r>
          </w:p>
        </w:tc>
        <w:tc>
          <w:tcPr>
            <w:shd w:val="clear" w:color="auto" w:fill="FFFFFF"/>
            <w:vMerge w:val="restart"/>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89"/>
              </w:rPr>
              <w:t>Осмо-</w:t>
            </w:r>
          </w:p>
          <w:p>
            <w:pPr>
              <w:pStyle w:val="Style63"/>
              <w:framePr w:w="680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89"/>
              </w:rPr>
              <w:t>ляр-</w:t>
            </w:r>
          </w:p>
          <w:p>
            <w:pPr>
              <w:pStyle w:val="Style63"/>
              <w:framePr w:w="680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89"/>
              </w:rPr>
              <w:t>ность,</w:t>
            </w:r>
          </w:p>
          <w:p>
            <w:pPr>
              <w:pStyle w:val="Style63"/>
              <w:framePr w:w="680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89"/>
              </w:rPr>
              <w:t>мОсм</w:t>
            </w:r>
          </w:p>
        </w:tc>
      </w:tr>
      <w:tr>
        <w:trPr>
          <w:trHeight w:val="1301" w:hRule="exact"/>
        </w:trPr>
        <w:tc>
          <w:tcPr>
            <w:shd w:val="clear" w:color="auto" w:fill="FFFFFF"/>
            <w:vMerge/>
            <w:tcBorders>
              <w:left w:val="single" w:sz="4"/>
            </w:tcBorders>
            <w:vAlign w:val="top"/>
          </w:tcPr>
          <w:p>
            <w:pPr>
              <w:framePr w:w="6806" w:wrap="notBeside" w:vAnchor="text" w:hAnchor="text" w:xAlign="center" w:y="1"/>
            </w:pP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70" w:lineRule="exact"/>
              <w:ind w:left="100" w:right="0" w:firstLine="0"/>
            </w:pPr>
            <w:r>
              <w:rPr>
                <w:rStyle w:val="CharStyle89"/>
                <w:lang w:val="en-US"/>
              </w:rPr>
              <w:t>Na</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70" w:lineRule="exact"/>
              <w:ind w:left="100" w:right="0" w:firstLine="0"/>
            </w:pPr>
            <w:r>
              <w:rPr>
                <w:rStyle w:val="CharStyle89"/>
              </w:rPr>
              <w:t>К</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70" w:lineRule="exact"/>
              <w:ind w:left="100" w:right="0" w:firstLine="0"/>
            </w:pPr>
            <w:r>
              <w:rPr>
                <w:rStyle w:val="CharStyle89"/>
              </w:rPr>
              <w:t>Са</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70" w:lineRule="exact"/>
              <w:ind w:left="100" w:right="0" w:firstLine="0"/>
            </w:pPr>
            <w:r>
              <w:rPr>
                <w:rStyle w:val="CharStyle89"/>
                <w:lang w:val="en-US"/>
              </w:rPr>
              <w:t>Mg</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70" w:lineRule="exact"/>
              <w:ind w:left="100" w:right="0" w:firstLine="0"/>
            </w:pPr>
            <w:r>
              <w:rPr>
                <w:rStyle w:val="CharStyle94"/>
              </w:rPr>
              <w:t>с1</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89"/>
              </w:rPr>
              <w:t>Дона</w:t>
              <w:softHyphen/>
            </w:r>
          </w:p>
          <w:p>
            <w:pPr>
              <w:pStyle w:val="Style63"/>
              <w:framePr w:w="680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89"/>
              </w:rPr>
              <w:t>торы</w:t>
            </w:r>
          </w:p>
          <w:p>
            <w:pPr>
              <w:pStyle w:val="Style63"/>
              <w:framePr w:w="680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89"/>
              </w:rPr>
              <w:t>резерв</w:t>
              <w:softHyphen/>
            </w:r>
          </w:p>
          <w:p>
            <w:pPr>
              <w:pStyle w:val="Style63"/>
              <w:framePr w:w="680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89"/>
              </w:rPr>
              <w:t>ной</w:t>
            </w:r>
          </w:p>
          <w:p>
            <w:pPr>
              <w:pStyle w:val="Style63"/>
              <w:framePr w:w="680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89"/>
              </w:rPr>
              <w:t>щелоч</w:t>
              <w:softHyphen/>
            </w:r>
          </w:p>
          <w:p>
            <w:pPr>
              <w:pStyle w:val="Style63"/>
              <w:framePr w:w="680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89"/>
              </w:rPr>
              <w:t>ности</w:t>
            </w:r>
          </w:p>
        </w:tc>
        <w:tc>
          <w:tcPr>
            <w:shd w:val="clear" w:color="auto" w:fill="FFFFFF"/>
            <w:vMerge/>
            <w:tcBorders>
              <w:left w:val="single" w:sz="4"/>
              <w:right w:val="single" w:sz="4"/>
            </w:tcBorders>
            <w:vAlign w:val="top"/>
          </w:tcPr>
          <w:p>
            <w:pPr>
              <w:framePr w:w="6806" w:wrap="notBeside" w:vAnchor="text" w:hAnchor="text" w:xAlign="center" w:y="1"/>
            </w:pPr>
          </w:p>
        </w:tc>
      </w:tr>
      <w:tr>
        <w:trPr>
          <w:trHeight w:val="499"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Плазма крови</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136-143</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3,5-5</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60" w:line="160" w:lineRule="exact"/>
              <w:ind w:left="100" w:right="0" w:firstLine="0"/>
            </w:pPr>
            <w:r>
              <w:rPr>
                <w:rStyle w:val="CharStyle90"/>
              </w:rPr>
              <w:t>2,38</w:t>
              <w:softHyphen/>
            </w:r>
          </w:p>
          <w:p>
            <w:pPr>
              <w:pStyle w:val="Style63"/>
              <w:framePr w:w="6806" w:wrap="notBeside" w:vAnchor="text" w:hAnchor="text" w:xAlign="center" w:y="1"/>
              <w:widowControl w:val="0"/>
              <w:keepNext w:val="0"/>
              <w:keepLines w:val="0"/>
              <w:shd w:val="clear" w:color="auto" w:fill="auto"/>
              <w:bidi w:val="0"/>
              <w:jc w:val="left"/>
              <w:spacing w:before="60" w:after="0" w:line="160" w:lineRule="exact"/>
              <w:ind w:left="100" w:right="0" w:firstLine="0"/>
            </w:pPr>
            <w:r>
              <w:rPr>
                <w:rStyle w:val="CharStyle90"/>
              </w:rPr>
              <w:t>2,63</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0,75-1,1</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60" w:line="160" w:lineRule="exact"/>
              <w:ind w:left="100" w:right="0" w:firstLine="0"/>
            </w:pPr>
            <w:r>
              <w:rPr>
                <w:rStyle w:val="CharStyle90"/>
              </w:rPr>
              <w:t>96</w:t>
              <w:softHyphen/>
            </w:r>
          </w:p>
          <w:p>
            <w:pPr>
              <w:pStyle w:val="Style63"/>
              <w:framePr w:w="6806" w:wrap="notBeside" w:vAnchor="text" w:hAnchor="text" w:xAlign="center" w:y="1"/>
              <w:widowControl w:val="0"/>
              <w:keepNext w:val="0"/>
              <w:keepLines w:val="0"/>
              <w:shd w:val="clear" w:color="auto" w:fill="auto"/>
              <w:bidi w:val="0"/>
              <w:jc w:val="left"/>
              <w:spacing w:before="60" w:after="0" w:line="160" w:lineRule="exact"/>
              <w:ind w:left="100" w:right="0" w:firstLine="0"/>
            </w:pPr>
            <w:r>
              <w:rPr>
                <w:rStyle w:val="CharStyle90"/>
              </w:rPr>
              <w:t>105</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280-290</w:t>
            </w:r>
          </w:p>
        </w:tc>
      </w:tr>
      <w:tr>
        <w:trPr>
          <w:trHeight w:val="701"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90"/>
              </w:rPr>
              <w:t>Интер</w:t>
              <w:softHyphen/>
            </w:r>
          </w:p>
          <w:p>
            <w:pPr>
              <w:pStyle w:val="Style63"/>
              <w:framePr w:w="680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90"/>
              </w:rPr>
              <w:t>стициальная</w:t>
            </w:r>
          </w:p>
          <w:p>
            <w:pPr>
              <w:pStyle w:val="Style63"/>
              <w:framePr w:w="680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90"/>
              </w:rPr>
              <w:t>жидкость</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145</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4</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2,5</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1</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116</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vertAlign w:val="superscript"/>
              </w:rPr>
              <w:t>-</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298</w:t>
            </w:r>
          </w:p>
        </w:tc>
      </w:tr>
      <w:tr>
        <w:trPr>
          <w:trHeight w:val="302"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lang w:val="en-US"/>
              </w:rPr>
              <w:t xml:space="preserve">NaCl </w:t>
            </w:r>
            <w:r>
              <w:rPr>
                <w:rStyle w:val="CharStyle90"/>
              </w:rPr>
              <w:t>0,9%</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154</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154</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308</w:t>
            </w:r>
          </w:p>
        </w:tc>
      </w:tr>
      <w:tr>
        <w:trPr>
          <w:trHeight w:val="302"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Рингер</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147</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4</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6</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155</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309</w:t>
            </w:r>
          </w:p>
        </w:tc>
      </w:tr>
      <w:tr>
        <w:trPr>
          <w:trHeight w:val="499"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Рингер-лактат</w:t>
            </w:r>
          </w:p>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(Гартмана)</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130</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4</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3</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109</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60" w:line="160" w:lineRule="exact"/>
              <w:ind w:left="100" w:right="0" w:firstLine="0"/>
            </w:pPr>
            <w:r>
              <w:rPr>
                <w:rStyle w:val="CharStyle90"/>
              </w:rPr>
              <w:t>Лактат</w:t>
            </w:r>
          </w:p>
          <w:p>
            <w:pPr>
              <w:pStyle w:val="Style63"/>
              <w:framePr w:w="6806" w:wrap="notBeside" w:vAnchor="text" w:hAnchor="text" w:xAlign="center" w:y="1"/>
              <w:widowControl w:val="0"/>
              <w:keepNext w:val="0"/>
              <w:keepLines w:val="0"/>
              <w:shd w:val="clear" w:color="auto" w:fill="auto"/>
              <w:bidi w:val="0"/>
              <w:jc w:val="left"/>
              <w:spacing w:before="60" w:after="0" w:line="160" w:lineRule="exact"/>
              <w:ind w:left="100" w:right="0" w:firstLine="0"/>
            </w:pPr>
            <w:r>
              <w:rPr>
                <w:rStyle w:val="CharStyle90"/>
              </w:rPr>
              <w:t>28</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273</w:t>
            </w:r>
          </w:p>
        </w:tc>
      </w:tr>
      <w:tr>
        <w:trPr>
          <w:trHeight w:val="499"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Рингер-ацетат</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131</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4</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2</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1</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111</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60" w:line="160" w:lineRule="exact"/>
              <w:ind w:left="100" w:right="0" w:firstLine="0"/>
            </w:pPr>
            <w:r>
              <w:rPr>
                <w:rStyle w:val="CharStyle90"/>
              </w:rPr>
              <w:t>Ацетат</w:t>
            </w:r>
          </w:p>
          <w:p>
            <w:pPr>
              <w:pStyle w:val="Style63"/>
              <w:framePr w:w="6806" w:wrap="notBeside" w:vAnchor="text" w:hAnchor="text" w:xAlign="center" w:y="1"/>
              <w:widowControl w:val="0"/>
              <w:keepNext w:val="0"/>
              <w:keepLines w:val="0"/>
              <w:shd w:val="clear" w:color="auto" w:fill="auto"/>
              <w:bidi w:val="0"/>
              <w:jc w:val="left"/>
              <w:spacing w:before="60" w:after="0" w:line="160" w:lineRule="exact"/>
              <w:ind w:left="100" w:right="0" w:firstLine="0"/>
            </w:pPr>
            <w:r>
              <w:rPr>
                <w:rStyle w:val="CharStyle90"/>
              </w:rPr>
              <w:t>30</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280</w:t>
            </w:r>
          </w:p>
        </w:tc>
      </w:tr>
      <w:tr>
        <w:trPr>
          <w:trHeight w:val="701" w:hRule="exact"/>
        </w:trPr>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60" w:line="160" w:lineRule="exact"/>
              <w:ind w:left="100" w:right="0" w:firstLine="0"/>
            </w:pPr>
            <w:r>
              <w:rPr>
                <w:rStyle w:val="CharStyle90"/>
              </w:rPr>
              <w:t>Стерофундин</w:t>
            </w:r>
          </w:p>
          <w:p>
            <w:pPr>
              <w:pStyle w:val="Style63"/>
              <w:framePr w:w="6806" w:wrap="notBeside" w:vAnchor="text" w:hAnchor="text" w:xAlign="center" w:y="1"/>
              <w:widowControl w:val="0"/>
              <w:keepNext w:val="0"/>
              <w:keepLines w:val="0"/>
              <w:shd w:val="clear" w:color="auto" w:fill="auto"/>
              <w:bidi w:val="0"/>
              <w:jc w:val="left"/>
              <w:spacing w:before="60" w:after="0" w:line="160" w:lineRule="exact"/>
              <w:ind w:left="100" w:right="0" w:firstLine="0"/>
            </w:pPr>
            <w:r>
              <w:rPr>
                <w:rStyle w:val="CharStyle90"/>
              </w:rPr>
              <w:t>изотонический</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140</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4</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2,5</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1</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127</w:t>
            </w:r>
          </w:p>
        </w:tc>
        <w:tc>
          <w:tcPr>
            <w:shd w:val="clear" w:color="auto" w:fill="FFFFFF"/>
            <w:tcBorders>
              <w:lef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90"/>
              </w:rPr>
              <w:t>Малат 5;</w:t>
            </w:r>
          </w:p>
          <w:p>
            <w:pPr>
              <w:pStyle w:val="Style63"/>
              <w:framePr w:w="680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90"/>
              </w:rPr>
              <w:t>ацетат</w:t>
            </w:r>
          </w:p>
          <w:p>
            <w:pPr>
              <w:pStyle w:val="Style63"/>
              <w:framePr w:w="6806"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90"/>
              </w:rPr>
              <w:t>24</w:t>
            </w:r>
          </w:p>
        </w:tc>
        <w:tc>
          <w:tcPr>
            <w:shd w:val="clear" w:color="auto" w:fill="FFFFFF"/>
            <w:tcBorders>
              <w:left w:val="single" w:sz="4"/>
              <w:right w:val="single" w:sz="4"/>
              <w:top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304</w:t>
            </w:r>
          </w:p>
        </w:tc>
      </w:tr>
      <w:tr>
        <w:trPr>
          <w:trHeight w:val="514" w:hRule="exact"/>
        </w:trPr>
        <w:tc>
          <w:tcPr>
            <w:shd w:val="clear" w:color="auto" w:fill="FFFFFF"/>
            <w:tcBorders>
              <w:left w:val="single" w:sz="4"/>
              <w:top w:val="single" w:sz="4"/>
              <w:bottom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Ионостерил</w:t>
            </w:r>
          </w:p>
        </w:tc>
        <w:tc>
          <w:tcPr>
            <w:shd w:val="clear" w:color="auto" w:fill="FFFFFF"/>
            <w:tcBorders>
              <w:left w:val="single" w:sz="4"/>
              <w:top w:val="single" w:sz="4"/>
              <w:bottom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137</w:t>
            </w:r>
          </w:p>
        </w:tc>
        <w:tc>
          <w:tcPr>
            <w:shd w:val="clear" w:color="auto" w:fill="FFFFFF"/>
            <w:tcBorders>
              <w:left w:val="single" w:sz="4"/>
              <w:top w:val="single" w:sz="4"/>
              <w:bottom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4</w:t>
            </w:r>
          </w:p>
        </w:tc>
        <w:tc>
          <w:tcPr>
            <w:shd w:val="clear" w:color="auto" w:fill="FFFFFF"/>
            <w:tcBorders>
              <w:left w:val="single" w:sz="4"/>
              <w:top w:val="single" w:sz="4"/>
              <w:bottom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1,65</w:t>
            </w:r>
          </w:p>
        </w:tc>
        <w:tc>
          <w:tcPr>
            <w:shd w:val="clear" w:color="auto" w:fill="FFFFFF"/>
            <w:tcBorders>
              <w:left w:val="single" w:sz="4"/>
              <w:top w:val="single" w:sz="4"/>
              <w:bottom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1,25</w:t>
            </w:r>
          </w:p>
        </w:tc>
        <w:tc>
          <w:tcPr>
            <w:shd w:val="clear" w:color="auto" w:fill="FFFFFF"/>
            <w:tcBorders>
              <w:left w:val="single" w:sz="4"/>
              <w:top w:val="single" w:sz="4"/>
              <w:bottom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110</w:t>
            </w:r>
          </w:p>
        </w:tc>
        <w:tc>
          <w:tcPr>
            <w:shd w:val="clear" w:color="auto" w:fill="FFFFFF"/>
            <w:tcBorders>
              <w:left w:val="single" w:sz="4"/>
              <w:top w:val="single" w:sz="4"/>
              <w:bottom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60" w:line="160" w:lineRule="exact"/>
              <w:ind w:left="100" w:right="0" w:firstLine="0"/>
            </w:pPr>
            <w:r>
              <w:rPr>
                <w:rStyle w:val="CharStyle90"/>
              </w:rPr>
              <w:t>Ацетат</w:t>
            </w:r>
          </w:p>
          <w:p>
            <w:pPr>
              <w:pStyle w:val="Style63"/>
              <w:framePr w:w="6806" w:wrap="notBeside" w:vAnchor="text" w:hAnchor="text" w:xAlign="center" w:y="1"/>
              <w:widowControl w:val="0"/>
              <w:keepNext w:val="0"/>
              <w:keepLines w:val="0"/>
              <w:shd w:val="clear" w:color="auto" w:fill="auto"/>
              <w:bidi w:val="0"/>
              <w:jc w:val="left"/>
              <w:spacing w:before="60" w:after="0" w:line="160" w:lineRule="exact"/>
              <w:ind w:left="100" w:right="0" w:firstLine="0"/>
            </w:pPr>
            <w:r>
              <w:rPr>
                <w:rStyle w:val="CharStyle90"/>
              </w:rPr>
              <w:t>3,674</w:t>
            </w:r>
          </w:p>
        </w:tc>
        <w:tc>
          <w:tcPr>
            <w:shd w:val="clear" w:color="auto" w:fill="FFFFFF"/>
            <w:tcBorders>
              <w:left w:val="single" w:sz="4"/>
              <w:right w:val="single" w:sz="4"/>
              <w:top w:val="single" w:sz="4"/>
              <w:bottom w:val="single" w:sz="4"/>
            </w:tcBorders>
            <w:vAlign w:val="top"/>
          </w:tcPr>
          <w:p>
            <w:pPr>
              <w:pStyle w:val="Style63"/>
              <w:framePr w:w="6806"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291</w:t>
            </w:r>
          </w:p>
        </w:tc>
      </w:tr>
    </w:tbl>
    <w:p>
      <w:pPr>
        <w:widowControl w:val="0"/>
        <w:rPr>
          <w:sz w:val="2"/>
          <w:szCs w:val="2"/>
        </w:rPr>
      </w:pPr>
    </w:p>
    <w:p>
      <w:pPr>
        <w:widowControl w:val="0"/>
        <w:rPr>
          <w:sz w:val="2"/>
          <w:szCs w:val="2"/>
        </w:rPr>
        <w:sectPr>
          <w:type w:val="continuous"/>
          <w:pgSz w:w="11909" w:h="16834"/>
          <w:pgMar w:top="3642" w:left="2546" w:right="2546" w:bottom="7266" w:header="0" w:footer="3" w:gutter="0"/>
          <w:rtlGutter w:val="0"/>
          <w:cols w:space="720"/>
          <w:noEndnote/>
          <w:docGrid w:linePitch="360"/>
        </w:sectPr>
      </w:pPr>
    </w:p>
    <w:p>
      <w:pPr>
        <w:pStyle w:val="Style87"/>
        <w:framePr w:w="9869" w:wrap="notBeside" w:vAnchor="text" w:hAnchor="text" w:xAlign="center" w:y="1"/>
        <w:widowControl w:val="0"/>
        <w:keepNext w:val="0"/>
        <w:keepLines w:val="0"/>
        <w:shd w:val="clear" w:color="auto" w:fill="auto"/>
        <w:bidi w:val="0"/>
        <w:jc w:val="left"/>
        <w:spacing w:before="0" w:after="0" w:line="180" w:lineRule="exact"/>
        <w:ind w:left="0" w:right="0" w:firstLine="0"/>
      </w:pPr>
      <w:r>
        <w:rPr>
          <w:lang w:val="ru-RU"/>
          <w:w w:val="100"/>
          <w:spacing w:val="0"/>
          <w:color w:val="000000"/>
          <w:position w:val="0"/>
        </w:rPr>
        <w:t>Характеристика и дозы вазопрессоров и инотропных препаратов [8]</w:t>
      </w:r>
    </w:p>
    <w:tbl>
      <w:tblPr>
        <w:tblOverlap w:val="never"/>
        <w:tblLayout w:type="fixed"/>
        <w:jc w:val="center"/>
      </w:tblPr>
      <w:tblGrid>
        <w:gridCol w:w="1733"/>
        <w:gridCol w:w="2227"/>
        <w:gridCol w:w="1474"/>
        <w:gridCol w:w="1474"/>
        <w:gridCol w:w="1478"/>
        <w:gridCol w:w="1483"/>
      </w:tblGrid>
      <w:tr>
        <w:trPr>
          <w:trHeight w:val="365" w:hRule="exact"/>
        </w:trPr>
        <w:tc>
          <w:tcPr>
            <w:shd w:val="clear" w:color="auto" w:fill="FFFFFF"/>
            <w:vMerge w:val="restart"/>
            <w:tcBorders>
              <w:lef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70" w:lineRule="exact"/>
              <w:ind w:left="100" w:right="0" w:firstLine="0"/>
            </w:pPr>
            <w:r>
              <w:rPr>
                <w:rStyle w:val="CharStyle89"/>
              </w:rPr>
              <w:t>Препарат</w:t>
            </w:r>
          </w:p>
        </w:tc>
        <w:tc>
          <w:tcPr>
            <w:shd w:val="clear" w:color="auto" w:fill="FFFFFF"/>
            <w:vMerge w:val="restart"/>
            <w:tcBorders>
              <w:lef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70" w:lineRule="exact"/>
              <w:ind w:left="100" w:right="0" w:firstLine="0"/>
            </w:pPr>
            <w:r>
              <w:rPr>
                <w:rStyle w:val="CharStyle89"/>
              </w:rPr>
              <w:t>Доза</w:t>
            </w:r>
          </w:p>
        </w:tc>
        <w:tc>
          <w:tcPr>
            <w:shd w:val="clear" w:color="auto" w:fill="FFFFFF"/>
            <w:gridSpan w:val="2"/>
            <w:tcBorders>
              <w:lef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70" w:lineRule="exact"/>
              <w:ind w:left="100" w:right="0" w:firstLine="0"/>
            </w:pPr>
            <w:r>
              <w:rPr>
                <w:rStyle w:val="CharStyle89"/>
              </w:rPr>
              <w:t>Сердце</w:t>
            </w:r>
          </w:p>
        </w:tc>
        <w:tc>
          <w:tcPr>
            <w:shd w:val="clear" w:color="auto" w:fill="FFFFFF"/>
            <w:gridSpan w:val="2"/>
            <w:tcBorders>
              <w:left w:val="single" w:sz="4"/>
              <w:righ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70" w:lineRule="exact"/>
              <w:ind w:left="100" w:right="0" w:firstLine="0"/>
            </w:pPr>
            <w:r>
              <w:rPr>
                <w:rStyle w:val="CharStyle89"/>
              </w:rPr>
              <w:t>Периферические сосуды</w:t>
            </w:r>
          </w:p>
        </w:tc>
      </w:tr>
      <w:tr>
        <w:trPr>
          <w:trHeight w:val="758" w:hRule="exact"/>
        </w:trPr>
        <w:tc>
          <w:tcPr>
            <w:shd w:val="clear" w:color="auto" w:fill="FFFFFF"/>
            <w:vMerge/>
            <w:tcBorders>
              <w:left w:val="single" w:sz="4"/>
            </w:tcBorders>
            <w:vAlign w:val="top"/>
          </w:tcPr>
          <w:p>
            <w:pPr>
              <w:framePr w:w="9869" w:wrap="notBeside" w:vAnchor="text" w:hAnchor="text" w:xAlign="center" w:y="1"/>
            </w:pPr>
          </w:p>
        </w:tc>
        <w:tc>
          <w:tcPr>
            <w:shd w:val="clear" w:color="auto" w:fill="FFFFFF"/>
            <w:vMerge/>
            <w:tcBorders>
              <w:left w:val="single" w:sz="4"/>
            </w:tcBorders>
            <w:vAlign w:val="top"/>
          </w:tcPr>
          <w:p>
            <w:pPr>
              <w:framePr w:w="9869" w:wrap="notBeside" w:vAnchor="text" w:hAnchor="text" w:xAlign="center" w:y="1"/>
            </w:pPr>
          </w:p>
        </w:tc>
        <w:tc>
          <w:tcPr>
            <w:shd w:val="clear" w:color="auto" w:fill="FFFFFF"/>
            <w:tcBorders>
              <w:lef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89"/>
              </w:rPr>
              <w:t>частота</w:t>
            </w:r>
          </w:p>
          <w:p>
            <w:pPr>
              <w:pStyle w:val="Style63"/>
              <w:framePr w:w="9869"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89"/>
              </w:rPr>
              <w:t>сердечных</w:t>
            </w:r>
          </w:p>
          <w:p>
            <w:pPr>
              <w:pStyle w:val="Style63"/>
              <w:framePr w:w="9869" w:wrap="notBeside" w:vAnchor="text" w:hAnchor="text" w:xAlign="center" w:y="1"/>
              <w:widowControl w:val="0"/>
              <w:keepNext w:val="0"/>
              <w:keepLines w:val="0"/>
              <w:shd w:val="clear" w:color="auto" w:fill="auto"/>
              <w:bidi w:val="0"/>
              <w:jc w:val="left"/>
              <w:spacing w:before="0" w:after="0" w:line="197" w:lineRule="exact"/>
              <w:ind w:left="100" w:right="0" w:firstLine="0"/>
            </w:pPr>
            <w:r>
              <w:rPr>
                <w:rStyle w:val="CharStyle89"/>
              </w:rPr>
              <w:t>сокращений</w:t>
            </w:r>
          </w:p>
        </w:tc>
        <w:tc>
          <w:tcPr>
            <w:shd w:val="clear" w:color="auto" w:fill="FFFFFF"/>
            <w:tcBorders>
              <w:lef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70" w:lineRule="exact"/>
              <w:ind w:left="100" w:right="0" w:firstLine="0"/>
            </w:pPr>
            <w:r>
              <w:rPr>
                <w:rStyle w:val="CharStyle89"/>
              </w:rPr>
              <w:t>сократимость</w:t>
            </w:r>
          </w:p>
        </w:tc>
        <w:tc>
          <w:tcPr>
            <w:shd w:val="clear" w:color="auto" w:fill="FFFFFF"/>
            <w:tcBorders>
              <w:lef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70" w:lineRule="exact"/>
              <w:ind w:left="100" w:right="0" w:firstLine="0"/>
            </w:pPr>
            <w:r>
              <w:rPr>
                <w:rStyle w:val="CharStyle89"/>
              </w:rPr>
              <w:t>сужение</w:t>
            </w:r>
          </w:p>
        </w:tc>
        <w:tc>
          <w:tcPr>
            <w:shd w:val="clear" w:color="auto" w:fill="FFFFFF"/>
            <w:tcBorders>
              <w:left w:val="single" w:sz="4"/>
              <w:righ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70" w:lineRule="exact"/>
              <w:ind w:left="100" w:right="0" w:firstLine="0"/>
            </w:pPr>
            <w:r>
              <w:rPr>
                <w:rStyle w:val="CharStyle89"/>
              </w:rPr>
              <w:t>расширение</w:t>
            </w:r>
          </w:p>
        </w:tc>
      </w:tr>
      <w:tr>
        <w:trPr>
          <w:trHeight w:val="355" w:hRule="exact"/>
        </w:trPr>
        <w:tc>
          <w:tcPr>
            <w:shd w:val="clear" w:color="auto" w:fill="FFFFFF"/>
            <w:tcBorders>
              <w:lef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Норэпинефрин</w:t>
            </w:r>
          </w:p>
        </w:tc>
        <w:tc>
          <w:tcPr>
            <w:shd w:val="clear" w:color="auto" w:fill="FFFFFF"/>
            <w:tcBorders>
              <w:lef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0Д-0,3 мкг/кг/мин</w:t>
            </w:r>
          </w:p>
        </w:tc>
        <w:tc>
          <w:tcPr>
            <w:shd w:val="clear" w:color="auto" w:fill="FFFFFF"/>
            <w:tcBorders>
              <w:lef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80" w:lineRule="exact"/>
              <w:ind w:left="100" w:right="0" w:firstLine="0"/>
            </w:pPr>
            <w:r>
              <w:rPr>
                <w:rStyle w:val="CharStyle95"/>
              </w:rPr>
              <w:t>+</w:t>
            </w:r>
          </w:p>
        </w:tc>
        <w:tc>
          <w:tcPr>
            <w:shd w:val="clear" w:color="auto" w:fill="FFFFFF"/>
            <w:tcBorders>
              <w:lef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80" w:lineRule="exact"/>
              <w:ind w:left="100" w:right="0" w:firstLine="0"/>
            </w:pPr>
            <w:r>
              <w:rPr>
                <w:rStyle w:val="CharStyle95"/>
              </w:rPr>
              <w:t>++</w:t>
            </w:r>
          </w:p>
        </w:tc>
        <w:tc>
          <w:tcPr>
            <w:shd w:val="clear" w:color="auto" w:fill="FFFFFF"/>
            <w:tcBorders>
              <w:lef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80" w:lineRule="exact"/>
              <w:ind w:left="100" w:right="0" w:firstLine="0"/>
            </w:pPr>
            <w:r>
              <w:rPr>
                <w:rStyle w:val="CharStyle95"/>
              </w:rPr>
              <w:t>++++</w:t>
            </w:r>
          </w:p>
        </w:tc>
        <w:tc>
          <w:tcPr>
            <w:shd w:val="clear" w:color="auto" w:fill="FFFFFF"/>
            <w:tcBorders>
              <w:left w:val="single" w:sz="4"/>
              <w:righ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6"/>
                <w:lang w:val="ru-RU"/>
              </w:rPr>
              <w:t>0</w:t>
            </w:r>
          </w:p>
        </w:tc>
      </w:tr>
      <w:tr>
        <w:trPr>
          <w:trHeight w:val="360" w:hRule="exact"/>
        </w:trPr>
        <w:tc>
          <w:tcPr>
            <w:shd w:val="clear" w:color="auto" w:fill="FFFFFF"/>
            <w:vMerge w:val="restart"/>
            <w:tcBorders>
              <w:lef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Допамин</w:t>
            </w:r>
          </w:p>
        </w:tc>
        <w:tc>
          <w:tcPr>
            <w:shd w:val="clear" w:color="auto" w:fill="FFFFFF"/>
            <w:tcBorders>
              <w:lef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1-4 мкг/кг/мин</w:t>
            </w:r>
          </w:p>
        </w:tc>
        <w:tc>
          <w:tcPr>
            <w:shd w:val="clear" w:color="auto" w:fill="FFFFFF"/>
            <w:tcBorders>
              <w:lef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80" w:lineRule="exact"/>
              <w:ind w:left="100" w:right="0" w:firstLine="0"/>
            </w:pPr>
            <w:r>
              <w:rPr>
                <w:rStyle w:val="CharStyle95"/>
              </w:rPr>
              <w:t>+</w:t>
            </w:r>
          </w:p>
        </w:tc>
        <w:tc>
          <w:tcPr>
            <w:shd w:val="clear" w:color="auto" w:fill="FFFFFF"/>
            <w:tcBorders>
              <w:lef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80" w:lineRule="exact"/>
              <w:ind w:left="100" w:right="0" w:firstLine="0"/>
            </w:pPr>
            <w:r>
              <w:rPr>
                <w:rStyle w:val="CharStyle95"/>
              </w:rPr>
              <w:t>+</w:t>
            </w:r>
          </w:p>
        </w:tc>
        <w:tc>
          <w:tcPr>
            <w:shd w:val="clear" w:color="auto" w:fill="FFFFFF"/>
            <w:tcBorders>
              <w:lef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6"/>
                <w:lang w:val="ru-RU"/>
              </w:rPr>
              <w:t>0</w:t>
            </w:r>
          </w:p>
        </w:tc>
        <w:tc>
          <w:tcPr>
            <w:shd w:val="clear" w:color="auto" w:fill="FFFFFF"/>
            <w:tcBorders>
              <w:left w:val="single" w:sz="4"/>
              <w:righ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80" w:lineRule="exact"/>
              <w:ind w:left="100" w:right="0" w:firstLine="0"/>
            </w:pPr>
            <w:r>
              <w:rPr>
                <w:rStyle w:val="CharStyle95"/>
              </w:rPr>
              <w:t>+</w:t>
            </w:r>
          </w:p>
        </w:tc>
      </w:tr>
      <w:tr>
        <w:trPr>
          <w:trHeight w:val="355" w:hRule="exact"/>
        </w:trPr>
        <w:tc>
          <w:tcPr>
            <w:shd w:val="clear" w:color="auto" w:fill="FFFFFF"/>
            <w:vMerge/>
            <w:tcBorders>
              <w:left w:val="single" w:sz="4"/>
            </w:tcBorders>
            <w:vAlign w:val="top"/>
          </w:tcPr>
          <w:p>
            <w:pPr>
              <w:framePr w:w="9869" w:wrap="notBeside" w:vAnchor="text" w:hAnchor="text" w:xAlign="center" w:y="1"/>
            </w:pPr>
          </w:p>
        </w:tc>
        <w:tc>
          <w:tcPr>
            <w:shd w:val="clear" w:color="auto" w:fill="FFFFFF"/>
            <w:tcBorders>
              <w:lef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4-20 мкг/кг/мин</w:t>
            </w:r>
          </w:p>
        </w:tc>
        <w:tc>
          <w:tcPr>
            <w:shd w:val="clear" w:color="auto" w:fill="FFFFFF"/>
            <w:tcBorders>
              <w:lef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80" w:lineRule="exact"/>
              <w:ind w:left="100" w:right="0" w:firstLine="0"/>
            </w:pPr>
            <w:r>
              <w:rPr>
                <w:rStyle w:val="CharStyle95"/>
              </w:rPr>
              <w:t>++</w:t>
            </w:r>
          </w:p>
        </w:tc>
        <w:tc>
          <w:tcPr>
            <w:shd w:val="clear" w:color="auto" w:fill="FFFFFF"/>
            <w:tcBorders>
              <w:lef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80" w:lineRule="exact"/>
              <w:ind w:left="100" w:right="0" w:firstLine="0"/>
            </w:pPr>
            <w:r>
              <w:rPr>
                <w:rStyle w:val="CharStyle95"/>
              </w:rPr>
              <w:t xml:space="preserve">++ </w:t>
            </w:r>
            <w:r>
              <w:rPr>
                <w:rStyle w:val="CharStyle89"/>
              </w:rPr>
              <w:t xml:space="preserve">- </w:t>
            </w:r>
            <w:r>
              <w:rPr>
                <w:rStyle w:val="CharStyle95"/>
              </w:rPr>
              <w:t>+++</w:t>
            </w:r>
          </w:p>
        </w:tc>
        <w:tc>
          <w:tcPr>
            <w:shd w:val="clear" w:color="auto" w:fill="FFFFFF"/>
            <w:tcBorders>
              <w:lef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80" w:lineRule="exact"/>
              <w:ind w:left="100" w:right="0" w:firstLine="0"/>
            </w:pPr>
            <w:r>
              <w:rPr>
                <w:rStyle w:val="CharStyle95"/>
              </w:rPr>
              <w:t xml:space="preserve">++ </w:t>
            </w:r>
            <w:r>
              <w:rPr>
                <w:rStyle w:val="CharStyle89"/>
              </w:rPr>
              <w:t xml:space="preserve">- </w:t>
            </w:r>
            <w:r>
              <w:rPr>
                <w:rStyle w:val="CharStyle95"/>
              </w:rPr>
              <w:t>+++</w:t>
            </w:r>
          </w:p>
        </w:tc>
        <w:tc>
          <w:tcPr>
            <w:shd w:val="clear" w:color="auto" w:fill="FFFFFF"/>
            <w:tcBorders>
              <w:left w:val="single" w:sz="4"/>
              <w:righ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6"/>
                <w:lang w:val="ru-RU"/>
              </w:rPr>
              <w:t>0</w:t>
            </w:r>
          </w:p>
        </w:tc>
      </w:tr>
      <w:tr>
        <w:trPr>
          <w:trHeight w:val="360" w:hRule="exact"/>
        </w:trPr>
        <w:tc>
          <w:tcPr>
            <w:shd w:val="clear" w:color="auto" w:fill="FFFFFF"/>
            <w:tcBorders>
              <w:lef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Эпинефрин</w:t>
            </w:r>
          </w:p>
        </w:tc>
        <w:tc>
          <w:tcPr>
            <w:shd w:val="clear" w:color="auto" w:fill="FFFFFF"/>
            <w:tcBorders>
              <w:lef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0Д-0,3 мкг/кг/мин</w:t>
            </w:r>
          </w:p>
        </w:tc>
        <w:tc>
          <w:tcPr>
            <w:shd w:val="clear" w:color="auto" w:fill="FFFFFF"/>
            <w:tcBorders>
              <w:lef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80" w:lineRule="exact"/>
              <w:ind w:left="100" w:right="0" w:firstLine="0"/>
            </w:pPr>
            <w:r>
              <w:rPr>
                <w:rStyle w:val="CharStyle95"/>
              </w:rPr>
              <w:t>++++</w:t>
            </w:r>
          </w:p>
        </w:tc>
        <w:tc>
          <w:tcPr>
            <w:shd w:val="clear" w:color="auto" w:fill="FFFFFF"/>
            <w:tcBorders>
              <w:lef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80" w:lineRule="exact"/>
              <w:ind w:left="100" w:right="0" w:firstLine="0"/>
            </w:pPr>
            <w:r>
              <w:rPr>
                <w:rStyle w:val="CharStyle95"/>
              </w:rPr>
              <w:t>++++</w:t>
            </w:r>
          </w:p>
        </w:tc>
        <w:tc>
          <w:tcPr>
            <w:shd w:val="clear" w:color="auto" w:fill="FFFFFF"/>
            <w:tcBorders>
              <w:lef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80" w:lineRule="exact"/>
              <w:ind w:left="100" w:right="0" w:firstLine="0"/>
            </w:pPr>
            <w:r>
              <w:rPr>
                <w:rStyle w:val="CharStyle95"/>
              </w:rPr>
              <w:t>++++</w:t>
            </w:r>
          </w:p>
        </w:tc>
        <w:tc>
          <w:tcPr>
            <w:shd w:val="clear" w:color="auto" w:fill="FFFFFF"/>
            <w:tcBorders>
              <w:left w:val="single" w:sz="4"/>
              <w:righ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80" w:lineRule="exact"/>
              <w:ind w:left="100" w:right="0" w:firstLine="0"/>
            </w:pPr>
            <w:r>
              <w:rPr>
                <w:rStyle w:val="CharStyle95"/>
              </w:rPr>
              <w:t>+++</w:t>
            </w:r>
          </w:p>
        </w:tc>
      </w:tr>
      <w:tr>
        <w:trPr>
          <w:trHeight w:val="355" w:hRule="exact"/>
        </w:trPr>
        <w:tc>
          <w:tcPr>
            <w:shd w:val="clear" w:color="auto" w:fill="FFFFFF"/>
            <w:tcBorders>
              <w:lef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Фенилэфрин</w:t>
            </w:r>
          </w:p>
        </w:tc>
        <w:tc>
          <w:tcPr>
            <w:shd w:val="clear" w:color="auto" w:fill="FFFFFF"/>
            <w:tcBorders>
              <w:lef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20-200 мкг/мин</w:t>
            </w:r>
          </w:p>
        </w:tc>
        <w:tc>
          <w:tcPr>
            <w:shd w:val="clear" w:color="auto" w:fill="FFFFFF"/>
            <w:tcBorders>
              <w:lef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6"/>
                <w:lang w:val="ru-RU"/>
              </w:rPr>
              <w:t>0</w:t>
            </w:r>
          </w:p>
        </w:tc>
        <w:tc>
          <w:tcPr>
            <w:shd w:val="clear" w:color="auto" w:fill="FFFFFF"/>
            <w:tcBorders>
              <w:lef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6"/>
                <w:lang w:val="ru-RU"/>
              </w:rPr>
              <w:t>0</w:t>
            </w:r>
          </w:p>
        </w:tc>
        <w:tc>
          <w:tcPr>
            <w:shd w:val="clear" w:color="auto" w:fill="FFFFFF"/>
            <w:tcBorders>
              <w:lef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80" w:lineRule="exact"/>
              <w:ind w:left="100" w:right="0" w:firstLine="0"/>
            </w:pPr>
            <w:r>
              <w:rPr>
                <w:rStyle w:val="CharStyle95"/>
              </w:rPr>
              <w:t>+++</w:t>
            </w:r>
          </w:p>
        </w:tc>
        <w:tc>
          <w:tcPr>
            <w:shd w:val="clear" w:color="auto" w:fill="FFFFFF"/>
            <w:tcBorders>
              <w:left w:val="single" w:sz="4"/>
              <w:righ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6"/>
                <w:lang w:val="ru-RU"/>
              </w:rPr>
              <w:t>0</w:t>
            </w:r>
          </w:p>
        </w:tc>
      </w:tr>
      <w:tr>
        <w:trPr>
          <w:trHeight w:val="360" w:hRule="exact"/>
        </w:trPr>
        <w:tc>
          <w:tcPr>
            <w:shd w:val="clear" w:color="auto" w:fill="FFFFFF"/>
            <w:tcBorders>
              <w:lef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Вазопрессин</w:t>
            </w:r>
          </w:p>
        </w:tc>
        <w:tc>
          <w:tcPr>
            <w:shd w:val="clear" w:color="auto" w:fill="FFFFFF"/>
            <w:tcBorders>
              <w:lef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0,01-0,03 ЕД/мин</w:t>
            </w:r>
          </w:p>
        </w:tc>
        <w:tc>
          <w:tcPr>
            <w:shd w:val="clear" w:color="auto" w:fill="FFFFFF"/>
            <w:tcBorders>
              <w:lef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6"/>
                <w:lang w:val="ru-RU"/>
              </w:rPr>
              <w:t>0</w:t>
            </w:r>
          </w:p>
        </w:tc>
        <w:tc>
          <w:tcPr>
            <w:shd w:val="clear" w:color="auto" w:fill="FFFFFF"/>
            <w:tcBorders>
              <w:lef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6"/>
                <w:lang w:val="ru-RU"/>
              </w:rPr>
              <w:t>0</w:t>
            </w:r>
          </w:p>
        </w:tc>
        <w:tc>
          <w:tcPr>
            <w:shd w:val="clear" w:color="auto" w:fill="FFFFFF"/>
            <w:tcBorders>
              <w:lef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80" w:lineRule="exact"/>
              <w:ind w:left="100" w:right="0" w:firstLine="0"/>
            </w:pPr>
            <w:r>
              <w:rPr>
                <w:rStyle w:val="CharStyle95"/>
              </w:rPr>
              <w:t>++++</w:t>
            </w:r>
          </w:p>
        </w:tc>
        <w:tc>
          <w:tcPr>
            <w:shd w:val="clear" w:color="auto" w:fill="FFFFFF"/>
            <w:tcBorders>
              <w:left w:val="single" w:sz="4"/>
              <w:right w:val="single" w:sz="4"/>
              <w:top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6"/>
                <w:lang w:val="ru-RU"/>
              </w:rPr>
              <w:t>0</w:t>
            </w:r>
          </w:p>
        </w:tc>
      </w:tr>
      <w:tr>
        <w:trPr>
          <w:trHeight w:val="365" w:hRule="exact"/>
        </w:trPr>
        <w:tc>
          <w:tcPr>
            <w:shd w:val="clear" w:color="auto" w:fill="FFFFFF"/>
            <w:tcBorders>
              <w:left w:val="single" w:sz="4"/>
              <w:top w:val="single" w:sz="4"/>
              <w:bottom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Добутамин</w:t>
            </w:r>
          </w:p>
        </w:tc>
        <w:tc>
          <w:tcPr>
            <w:shd w:val="clear" w:color="auto" w:fill="FFFFFF"/>
            <w:tcBorders>
              <w:left w:val="single" w:sz="4"/>
              <w:top w:val="single" w:sz="4"/>
              <w:bottom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0"/>
              </w:rPr>
              <w:t>2-20 мкг/кг/мин</w:t>
            </w:r>
          </w:p>
        </w:tc>
        <w:tc>
          <w:tcPr>
            <w:shd w:val="clear" w:color="auto" w:fill="FFFFFF"/>
            <w:tcBorders>
              <w:left w:val="single" w:sz="4"/>
              <w:top w:val="single" w:sz="4"/>
              <w:bottom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80" w:lineRule="exact"/>
              <w:ind w:left="100" w:right="0" w:firstLine="0"/>
            </w:pPr>
            <w:r>
              <w:rPr>
                <w:rStyle w:val="CharStyle95"/>
              </w:rPr>
              <w:t>++</w:t>
            </w:r>
          </w:p>
        </w:tc>
        <w:tc>
          <w:tcPr>
            <w:shd w:val="clear" w:color="auto" w:fill="FFFFFF"/>
            <w:tcBorders>
              <w:left w:val="single" w:sz="4"/>
              <w:top w:val="single" w:sz="4"/>
              <w:bottom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80" w:lineRule="exact"/>
              <w:ind w:left="100" w:right="0" w:firstLine="0"/>
            </w:pPr>
            <w:r>
              <w:rPr>
                <w:rStyle w:val="CharStyle95"/>
              </w:rPr>
              <w:t xml:space="preserve">+++ </w:t>
            </w:r>
            <w:r>
              <w:rPr>
                <w:rStyle w:val="CharStyle89"/>
              </w:rPr>
              <w:t xml:space="preserve">- </w:t>
            </w:r>
            <w:r>
              <w:rPr>
                <w:rStyle w:val="CharStyle95"/>
              </w:rPr>
              <w:t>++++</w:t>
            </w:r>
          </w:p>
        </w:tc>
        <w:tc>
          <w:tcPr>
            <w:shd w:val="clear" w:color="auto" w:fill="FFFFFF"/>
            <w:tcBorders>
              <w:left w:val="single" w:sz="4"/>
              <w:top w:val="single" w:sz="4"/>
              <w:bottom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60" w:lineRule="exact"/>
              <w:ind w:left="100" w:right="0" w:firstLine="0"/>
            </w:pPr>
            <w:r>
              <w:rPr>
                <w:rStyle w:val="CharStyle96"/>
                <w:lang w:val="ru-RU"/>
              </w:rPr>
              <w:t>0</w:t>
            </w:r>
          </w:p>
        </w:tc>
        <w:tc>
          <w:tcPr>
            <w:shd w:val="clear" w:color="auto" w:fill="FFFFFF"/>
            <w:tcBorders>
              <w:left w:val="single" w:sz="4"/>
              <w:right w:val="single" w:sz="4"/>
              <w:top w:val="single" w:sz="4"/>
              <w:bottom w:val="single" w:sz="4"/>
            </w:tcBorders>
            <w:vAlign w:val="top"/>
          </w:tcPr>
          <w:p>
            <w:pPr>
              <w:pStyle w:val="Style63"/>
              <w:framePr w:w="9869" w:wrap="notBeside" w:vAnchor="text" w:hAnchor="text" w:xAlign="center" w:y="1"/>
              <w:widowControl w:val="0"/>
              <w:keepNext w:val="0"/>
              <w:keepLines w:val="0"/>
              <w:shd w:val="clear" w:color="auto" w:fill="auto"/>
              <w:bidi w:val="0"/>
              <w:jc w:val="left"/>
              <w:spacing w:before="0" w:after="0" w:line="180" w:lineRule="exact"/>
              <w:ind w:left="100" w:right="0" w:firstLine="0"/>
            </w:pPr>
            <w:r>
              <w:rPr>
                <w:rStyle w:val="CharStyle95"/>
              </w:rPr>
              <w:t>++</w:t>
            </w:r>
          </w:p>
        </w:tc>
      </w:tr>
    </w:tbl>
    <w:p>
      <w:pPr>
        <w:widowControl w:val="0"/>
        <w:rPr>
          <w:sz w:val="2"/>
          <w:szCs w:val="2"/>
        </w:rPr>
      </w:pPr>
    </w:p>
    <w:p>
      <w:pPr>
        <w:widowControl w:val="0"/>
        <w:rPr>
          <w:sz w:val="2"/>
          <w:szCs w:val="2"/>
        </w:rPr>
        <w:sectPr>
          <w:headerReference w:type="even" r:id="rId33"/>
          <w:headerReference w:type="default" r:id="rId34"/>
          <w:footerReference w:type="even" r:id="rId35"/>
          <w:footerReference w:type="default" r:id="rId36"/>
          <w:footerReference w:type="first" r:id="rId37"/>
          <w:type w:val="continuous"/>
          <w:pgSz w:w="11909" w:h="16838"/>
          <w:pgMar w:top="6608" w:left="1003" w:right="1022" w:bottom="6166" w:header="0" w:footer="3" w:gutter="0"/>
          <w:rtlGutter w:val="0"/>
          <w:cols w:space="720"/>
          <w:pgNumType w:start="34"/>
          <w:noEndnote/>
          <w:docGrid w:linePitch="360"/>
        </w:sectPr>
      </w:pPr>
    </w:p>
    <w:p>
      <w:pPr>
        <w:pStyle w:val="Style67"/>
        <w:widowControl w:val="0"/>
        <w:keepNext/>
        <w:keepLines/>
        <w:shd w:val="clear" w:color="auto" w:fill="auto"/>
        <w:bidi w:val="0"/>
        <w:spacing w:before="0" w:after="83" w:line="240" w:lineRule="exact"/>
        <w:ind w:left="100" w:right="0" w:firstLine="0"/>
      </w:pPr>
      <w:bookmarkStart w:id="24" w:name="bookmark24"/>
      <w:r>
        <w:rPr>
          <w:lang w:val="ru-RU"/>
          <w:sz w:val="24"/>
          <w:szCs w:val="24"/>
          <w:w w:val="100"/>
          <w:spacing w:val="0"/>
          <w:color w:val="000000"/>
          <w:position w:val="0"/>
        </w:rPr>
        <w:t>Тестовые вопросы</w:t>
      </w:r>
      <w:bookmarkEnd w:id="24"/>
    </w:p>
    <w:p>
      <w:pPr>
        <w:pStyle w:val="Style74"/>
        <w:numPr>
          <w:ilvl w:val="0"/>
          <w:numId w:val="55"/>
        </w:numPr>
        <w:tabs>
          <w:tab w:leader="none" w:pos="273" w:val="left"/>
        </w:tabs>
        <w:widowControl w:val="0"/>
        <w:keepNext w:val="0"/>
        <w:keepLines w:val="0"/>
        <w:shd w:val="clear" w:color="auto" w:fill="auto"/>
        <w:bidi w:val="0"/>
        <w:jc w:val="both"/>
        <w:spacing w:before="0" w:after="0" w:line="254" w:lineRule="exact"/>
        <w:ind w:left="60" w:right="0" w:firstLine="0"/>
      </w:pPr>
      <w:bookmarkStart w:id="25" w:name="bookmark25"/>
      <w:r>
        <w:rPr>
          <w:lang w:val="ru-RU"/>
          <w:w w:val="100"/>
          <w:spacing w:val="0"/>
          <w:color w:val="000000"/>
          <w:position w:val="0"/>
        </w:rPr>
        <w:t>Тяжелый сепсис - это:</w:t>
      </w:r>
      <w:bookmarkEnd w:id="25"/>
    </w:p>
    <w:p>
      <w:pPr>
        <w:pStyle w:val="Style63"/>
        <w:tabs>
          <w:tab w:leader="none" w:pos="273" w:val="left"/>
        </w:tabs>
        <w:widowControl w:val="0"/>
        <w:keepNext w:val="0"/>
        <w:keepLines w:val="0"/>
        <w:shd w:val="clear" w:color="auto" w:fill="auto"/>
        <w:bidi w:val="0"/>
        <w:spacing w:before="0" w:after="0" w:line="254" w:lineRule="exact"/>
        <w:ind w:left="60" w:right="0" w:firstLine="0"/>
      </w:pPr>
      <w:r>
        <w:rPr>
          <w:lang w:val="ru-RU"/>
          <w:w w:val="100"/>
          <w:spacing w:val="0"/>
          <w:color w:val="000000"/>
          <w:position w:val="0"/>
        </w:rPr>
        <w:t>а)</w:t>
        <w:tab/>
        <w:t>системная воспалительная реакция организма на инфекцию</w:t>
      </w:r>
    </w:p>
    <w:p>
      <w:pPr>
        <w:pStyle w:val="Style63"/>
        <w:tabs>
          <w:tab w:leader="none" w:pos="273" w:val="left"/>
        </w:tabs>
        <w:widowControl w:val="0"/>
        <w:keepNext w:val="0"/>
        <w:keepLines w:val="0"/>
        <w:shd w:val="clear" w:color="auto" w:fill="auto"/>
        <w:bidi w:val="0"/>
        <w:spacing w:before="0" w:after="0" w:line="254" w:lineRule="exact"/>
        <w:ind w:left="60" w:right="0" w:firstLine="0"/>
      </w:pPr>
      <w:r>
        <w:rPr>
          <w:lang w:val="ru-RU"/>
          <w:w w:val="100"/>
          <w:spacing w:val="0"/>
          <w:color w:val="000000"/>
          <w:position w:val="0"/>
        </w:rPr>
        <w:t>б)</w:t>
        <w:tab/>
        <w:t>гиповолемическое состояние</w:t>
      </w:r>
    </w:p>
    <w:p>
      <w:pPr>
        <w:pStyle w:val="Style63"/>
        <w:tabs>
          <w:tab w:leader="none" w:pos="273" w:val="left"/>
        </w:tabs>
        <w:widowControl w:val="0"/>
        <w:keepNext w:val="0"/>
        <w:keepLines w:val="0"/>
        <w:shd w:val="clear" w:color="auto" w:fill="auto"/>
        <w:bidi w:val="0"/>
        <w:spacing w:before="0" w:after="0" w:line="254" w:lineRule="exact"/>
        <w:ind w:left="60" w:right="0" w:firstLine="0"/>
      </w:pPr>
      <w:r>
        <w:rPr>
          <w:lang w:val="ru-RU"/>
          <w:w w:val="100"/>
          <w:spacing w:val="0"/>
          <w:color w:val="000000"/>
          <w:position w:val="0"/>
        </w:rPr>
        <w:t>в)</w:t>
        <w:tab/>
        <w:t>системное повреждение эндотелия</w:t>
      </w:r>
    </w:p>
    <w:p>
      <w:pPr>
        <w:pStyle w:val="Style63"/>
        <w:tabs>
          <w:tab w:leader="none" w:pos="273" w:val="left"/>
        </w:tabs>
        <w:widowControl w:val="0"/>
        <w:keepNext w:val="0"/>
        <w:keepLines w:val="0"/>
        <w:shd w:val="clear" w:color="auto" w:fill="auto"/>
        <w:bidi w:val="0"/>
        <w:spacing w:before="0" w:after="176" w:line="254" w:lineRule="exact"/>
        <w:ind w:left="60" w:right="0" w:firstLine="0"/>
      </w:pPr>
      <w:r>
        <w:rPr>
          <w:lang w:val="ru-RU"/>
          <w:w w:val="100"/>
          <w:spacing w:val="0"/>
          <w:color w:val="000000"/>
          <w:position w:val="0"/>
        </w:rPr>
        <w:t>г)</w:t>
        <w:tab/>
        <w:t>полиорганная недостаточность</w:t>
      </w:r>
    </w:p>
    <w:p>
      <w:pPr>
        <w:pStyle w:val="Style74"/>
        <w:numPr>
          <w:ilvl w:val="0"/>
          <w:numId w:val="55"/>
        </w:numPr>
        <w:tabs>
          <w:tab w:leader="none" w:pos="273" w:val="left"/>
        </w:tabs>
        <w:widowControl w:val="0"/>
        <w:keepNext w:val="0"/>
        <w:keepLines w:val="0"/>
        <w:shd w:val="clear" w:color="auto" w:fill="auto"/>
        <w:bidi w:val="0"/>
        <w:jc w:val="both"/>
        <w:spacing w:before="0" w:after="0"/>
        <w:ind w:left="60" w:right="20" w:firstLine="0"/>
      </w:pPr>
      <w:bookmarkStart w:id="26" w:name="bookmark26"/>
      <w:r>
        <w:rPr>
          <w:lang w:val="ru-RU"/>
          <w:w w:val="100"/>
          <w:spacing w:val="0"/>
          <w:color w:val="000000"/>
          <w:position w:val="0"/>
        </w:rPr>
        <w:t>Инфузионную терапию при тяжелом сепсисе и септическом шоке проводят:</w:t>
      </w:r>
      <w:bookmarkEnd w:id="26"/>
    </w:p>
    <w:p>
      <w:pPr>
        <w:pStyle w:val="Style63"/>
        <w:tabs>
          <w:tab w:leader="none" w:pos="273" w:val="left"/>
        </w:tabs>
        <w:widowControl w:val="0"/>
        <w:keepNext w:val="0"/>
        <w:keepLines w:val="0"/>
        <w:shd w:val="clear" w:color="auto" w:fill="auto"/>
        <w:bidi w:val="0"/>
        <w:spacing w:before="0" w:after="0"/>
        <w:ind w:left="60" w:right="0" w:firstLine="0"/>
      </w:pPr>
      <w:r>
        <w:rPr>
          <w:lang w:val="ru-RU"/>
          <w:w w:val="100"/>
          <w:spacing w:val="0"/>
          <w:color w:val="000000"/>
          <w:position w:val="0"/>
        </w:rPr>
        <w:t>а)</w:t>
        <w:tab/>
        <w:t>кристаллоидами</w:t>
      </w:r>
    </w:p>
    <w:p>
      <w:pPr>
        <w:pStyle w:val="Style63"/>
        <w:tabs>
          <w:tab w:leader="none" w:pos="273" w:val="left"/>
        </w:tabs>
        <w:widowControl w:val="0"/>
        <w:keepNext w:val="0"/>
        <w:keepLines w:val="0"/>
        <w:shd w:val="clear" w:color="auto" w:fill="auto"/>
        <w:bidi w:val="0"/>
        <w:spacing w:before="0" w:after="0"/>
        <w:ind w:left="60" w:right="20" w:firstLine="0"/>
      </w:pPr>
      <w:r>
        <w:rPr>
          <w:lang w:val="ru-RU"/>
          <w:w w:val="100"/>
          <w:spacing w:val="0"/>
          <w:color w:val="000000"/>
          <w:position w:val="0"/>
        </w:rPr>
        <w:t>б)</w:t>
        <w:tab/>
        <w:t>кристаллоидами и коллоидами, за исключением гидроксиэтили- рованных крахмалов</w:t>
      </w:r>
    </w:p>
    <w:p>
      <w:pPr>
        <w:pStyle w:val="Style63"/>
        <w:tabs>
          <w:tab w:leader="none" w:pos="273" w:val="left"/>
        </w:tabs>
        <w:widowControl w:val="0"/>
        <w:keepNext w:val="0"/>
        <w:keepLines w:val="0"/>
        <w:shd w:val="clear" w:color="auto" w:fill="auto"/>
        <w:bidi w:val="0"/>
        <w:spacing w:before="0" w:after="0"/>
        <w:ind w:left="60" w:right="20" w:firstLine="0"/>
      </w:pPr>
      <w:r>
        <w:rPr>
          <w:lang w:val="ru-RU"/>
          <w:w w:val="100"/>
          <w:spacing w:val="0"/>
          <w:color w:val="000000"/>
          <w:position w:val="0"/>
        </w:rPr>
        <w:t>в)</w:t>
        <w:tab/>
        <w:t>кристаллоидами, коллоидами, включая гидроксиэтилированные крахмалы</w:t>
      </w:r>
    </w:p>
    <w:p>
      <w:pPr>
        <w:pStyle w:val="Style63"/>
        <w:tabs>
          <w:tab w:leader="none" w:pos="273" w:val="left"/>
        </w:tabs>
        <w:widowControl w:val="0"/>
        <w:keepNext w:val="0"/>
        <w:keepLines w:val="0"/>
        <w:shd w:val="clear" w:color="auto" w:fill="auto"/>
        <w:bidi w:val="0"/>
        <w:spacing w:before="0" w:after="180"/>
        <w:ind w:left="60" w:right="0" w:firstLine="0"/>
      </w:pPr>
      <w:r>
        <w:rPr>
          <w:lang w:val="ru-RU"/>
          <w:w w:val="100"/>
          <w:spacing w:val="0"/>
          <w:color w:val="000000"/>
          <w:position w:val="0"/>
        </w:rPr>
        <w:t>г)</w:t>
        <w:tab/>
        <w:t>только коллоидами</w:t>
      </w:r>
    </w:p>
    <w:p>
      <w:pPr>
        <w:pStyle w:val="Style74"/>
        <w:numPr>
          <w:ilvl w:val="0"/>
          <w:numId w:val="55"/>
        </w:numPr>
        <w:tabs>
          <w:tab w:leader="none" w:pos="273" w:val="left"/>
        </w:tabs>
        <w:widowControl w:val="0"/>
        <w:keepNext w:val="0"/>
        <w:keepLines w:val="0"/>
        <w:shd w:val="clear" w:color="auto" w:fill="auto"/>
        <w:bidi w:val="0"/>
        <w:jc w:val="both"/>
        <w:spacing w:before="0" w:after="0"/>
        <w:ind w:left="60" w:right="20" w:firstLine="0"/>
      </w:pPr>
      <w:bookmarkStart w:id="27" w:name="bookmark27"/>
      <w:r>
        <w:rPr>
          <w:lang w:val="ru-RU"/>
          <w:w w:val="100"/>
          <w:spacing w:val="0"/>
          <w:color w:val="000000"/>
          <w:position w:val="0"/>
        </w:rPr>
        <w:t>Тяжесть состояния больного при тяжелом сепсисе определя</w:t>
        <w:softHyphen/>
        <w:t>ется:</w:t>
      </w:r>
      <w:bookmarkEnd w:id="27"/>
    </w:p>
    <w:p>
      <w:pPr>
        <w:pStyle w:val="Style63"/>
        <w:tabs>
          <w:tab w:leader="none" w:pos="273" w:val="left"/>
        </w:tabs>
        <w:widowControl w:val="0"/>
        <w:keepNext w:val="0"/>
        <w:keepLines w:val="0"/>
        <w:shd w:val="clear" w:color="auto" w:fill="auto"/>
        <w:bidi w:val="0"/>
        <w:spacing w:before="0" w:after="0"/>
        <w:ind w:left="60" w:right="0" w:firstLine="0"/>
      </w:pPr>
      <w:r>
        <w:rPr>
          <w:lang w:val="ru-RU"/>
          <w:w w:val="100"/>
          <w:spacing w:val="0"/>
          <w:color w:val="000000"/>
          <w:position w:val="0"/>
        </w:rPr>
        <w:t>а)</w:t>
        <w:tab/>
        <w:t>полиорганной недостаточностью</w:t>
      </w:r>
    </w:p>
    <w:p>
      <w:pPr>
        <w:pStyle w:val="Style63"/>
        <w:tabs>
          <w:tab w:leader="none" w:pos="273" w:val="left"/>
        </w:tabs>
        <w:widowControl w:val="0"/>
        <w:keepNext w:val="0"/>
        <w:keepLines w:val="0"/>
        <w:shd w:val="clear" w:color="auto" w:fill="auto"/>
        <w:bidi w:val="0"/>
        <w:spacing w:before="0" w:after="0"/>
        <w:ind w:left="60" w:right="0" w:firstLine="0"/>
      </w:pPr>
      <w:r>
        <w:rPr>
          <w:lang w:val="ru-RU"/>
          <w:w w:val="100"/>
          <w:spacing w:val="0"/>
          <w:color w:val="000000"/>
          <w:position w:val="0"/>
        </w:rPr>
        <w:t>б)</w:t>
        <w:tab/>
        <w:t>вирулентностью микрофлоры</w:t>
      </w:r>
    </w:p>
    <w:p>
      <w:pPr>
        <w:pStyle w:val="Style63"/>
        <w:tabs>
          <w:tab w:leader="none" w:pos="273" w:val="left"/>
        </w:tabs>
        <w:widowControl w:val="0"/>
        <w:keepNext w:val="0"/>
        <w:keepLines w:val="0"/>
        <w:shd w:val="clear" w:color="auto" w:fill="auto"/>
        <w:bidi w:val="0"/>
        <w:spacing w:before="0" w:after="0"/>
        <w:ind w:left="60" w:right="0" w:firstLine="0"/>
      </w:pPr>
      <w:r>
        <w:rPr>
          <w:lang w:val="ru-RU"/>
          <w:w w:val="100"/>
          <w:spacing w:val="0"/>
          <w:color w:val="000000"/>
          <w:position w:val="0"/>
        </w:rPr>
        <w:t>в)</w:t>
        <w:tab/>
        <w:t>наследственными особенностями пациента</w:t>
      </w:r>
    </w:p>
    <w:p>
      <w:pPr>
        <w:pStyle w:val="Style63"/>
        <w:tabs>
          <w:tab w:leader="none" w:pos="273" w:val="left"/>
        </w:tabs>
        <w:widowControl w:val="0"/>
        <w:keepNext w:val="0"/>
        <w:keepLines w:val="0"/>
        <w:shd w:val="clear" w:color="auto" w:fill="auto"/>
        <w:bidi w:val="0"/>
        <w:spacing w:before="0" w:after="180"/>
        <w:ind w:left="60" w:right="0" w:firstLine="0"/>
      </w:pPr>
      <w:r>
        <w:rPr>
          <w:lang w:val="ru-RU"/>
          <w:w w:val="100"/>
          <w:spacing w:val="0"/>
          <w:color w:val="000000"/>
          <w:position w:val="0"/>
        </w:rPr>
        <w:t>г)</w:t>
        <w:tab/>
        <w:t>антибактериальной резистентностью патогена</w:t>
      </w:r>
    </w:p>
    <w:p>
      <w:pPr>
        <w:pStyle w:val="Style74"/>
        <w:numPr>
          <w:ilvl w:val="0"/>
          <w:numId w:val="55"/>
        </w:numPr>
        <w:tabs>
          <w:tab w:leader="none" w:pos="273" w:val="left"/>
        </w:tabs>
        <w:widowControl w:val="0"/>
        <w:keepNext w:val="0"/>
        <w:keepLines w:val="0"/>
        <w:shd w:val="clear" w:color="auto" w:fill="auto"/>
        <w:bidi w:val="0"/>
        <w:jc w:val="both"/>
        <w:spacing w:before="0" w:after="0"/>
        <w:ind w:left="60" w:right="0" w:firstLine="0"/>
      </w:pPr>
      <w:bookmarkStart w:id="28" w:name="bookmark28"/>
      <w:r>
        <w:rPr>
          <w:lang w:val="ru-RU"/>
          <w:w w:val="100"/>
          <w:spacing w:val="0"/>
          <w:color w:val="000000"/>
          <w:position w:val="0"/>
        </w:rPr>
        <w:t>Септический шок - это:</w:t>
      </w:r>
      <w:bookmarkEnd w:id="28"/>
    </w:p>
    <w:p>
      <w:pPr>
        <w:pStyle w:val="Style63"/>
        <w:tabs>
          <w:tab w:leader="none" w:pos="273" w:val="left"/>
        </w:tabs>
        <w:widowControl w:val="0"/>
        <w:keepNext w:val="0"/>
        <w:keepLines w:val="0"/>
        <w:shd w:val="clear" w:color="auto" w:fill="auto"/>
        <w:bidi w:val="0"/>
        <w:spacing w:before="0" w:after="0"/>
        <w:ind w:left="60" w:right="0" w:firstLine="0"/>
      </w:pPr>
      <w:r>
        <w:rPr>
          <w:lang w:val="ru-RU"/>
          <w:w w:val="100"/>
          <w:spacing w:val="0"/>
          <w:color w:val="000000"/>
          <w:position w:val="0"/>
        </w:rPr>
        <w:t>а)</w:t>
        <w:tab/>
        <w:t>инфекция, сопровождающаяся артериальной гипотонией</w:t>
      </w:r>
    </w:p>
    <w:p>
      <w:pPr>
        <w:pStyle w:val="Style63"/>
        <w:tabs>
          <w:tab w:leader="none" w:pos="273" w:val="left"/>
        </w:tabs>
        <w:widowControl w:val="0"/>
        <w:keepNext w:val="0"/>
        <w:keepLines w:val="0"/>
        <w:shd w:val="clear" w:color="auto" w:fill="auto"/>
        <w:bidi w:val="0"/>
        <w:spacing w:before="0" w:after="0"/>
        <w:ind w:left="60" w:right="20" w:firstLine="0"/>
      </w:pPr>
      <w:r>
        <w:rPr>
          <w:lang w:val="ru-RU"/>
          <w:w w:val="100"/>
          <w:spacing w:val="0"/>
          <w:color w:val="000000"/>
          <w:position w:val="0"/>
        </w:rPr>
        <w:t>б)</w:t>
        <w:tab/>
        <w:t>инфекция, сопровождающаяся острой дыхательной недостаточ</w:t>
        <w:softHyphen/>
        <w:t>ностью</w:t>
      </w:r>
    </w:p>
    <w:p>
      <w:pPr>
        <w:pStyle w:val="Style63"/>
        <w:tabs>
          <w:tab w:leader="none" w:pos="273" w:val="left"/>
        </w:tabs>
        <w:widowControl w:val="0"/>
        <w:keepNext w:val="0"/>
        <w:keepLines w:val="0"/>
        <w:shd w:val="clear" w:color="auto" w:fill="auto"/>
        <w:bidi w:val="0"/>
        <w:spacing w:before="0" w:after="0"/>
        <w:ind w:left="60" w:right="20" w:firstLine="0"/>
      </w:pPr>
      <w:r>
        <w:rPr>
          <w:lang w:val="ru-RU"/>
          <w:w w:val="100"/>
          <w:spacing w:val="0"/>
          <w:color w:val="000000"/>
          <w:position w:val="0"/>
        </w:rPr>
        <w:t>в)</w:t>
        <w:tab/>
        <w:t>инфекция, сопровождающаяся высоким содержанием лактата крови</w:t>
      </w:r>
    </w:p>
    <w:p>
      <w:pPr>
        <w:pStyle w:val="Style63"/>
        <w:tabs>
          <w:tab w:leader="none" w:pos="273" w:val="left"/>
        </w:tabs>
        <w:widowControl w:val="0"/>
        <w:keepNext w:val="0"/>
        <w:keepLines w:val="0"/>
        <w:shd w:val="clear" w:color="auto" w:fill="auto"/>
        <w:bidi w:val="0"/>
        <w:spacing w:before="0" w:after="180"/>
        <w:ind w:left="60" w:right="20" w:firstLine="0"/>
      </w:pPr>
      <w:r>
        <w:rPr>
          <w:lang w:val="ru-RU"/>
          <w:w w:val="100"/>
          <w:spacing w:val="0"/>
          <w:color w:val="000000"/>
          <w:position w:val="0"/>
        </w:rPr>
        <w:t>г)</w:t>
        <w:tab/>
        <w:t>инфекция, сопровождающаяся синдромом диссеминированного внутрисосудистого свертывания крови</w:t>
      </w:r>
    </w:p>
    <w:p>
      <w:pPr>
        <w:pStyle w:val="Style74"/>
        <w:numPr>
          <w:ilvl w:val="0"/>
          <w:numId w:val="55"/>
        </w:numPr>
        <w:tabs>
          <w:tab w:leader="none" w:pos="273" w:val="left"/>
        </w:tabs>
        <w:widowControl w:val="0"/>
        <w:keepNext w:val="0"/>
        <w:keepLines w:val="0"/>
        <w:shd w:val="clear" w:color="auto" w:fill="auto"/>
        <w:bidi w:val="0"/>
        <w:jc w:val="both"/>
        <w:spacing w:before="0" w:after="0"/>
        <w:ind w:left="60" w:right="0" w:firstLine="0"/>
      </w:pPr>
      <w:bookmarkStart w:id="29" w:name="bookmark29"/>
      <w:r>
        <w:rPr>
          <w:lang w:val="ru-RU"/>
          <w:w w:val="100"/>
          <w:spacing w:val="0"/>
          <w:color w:val="000000"/>
          <w:position w:val="0"/>
        </w:rPr>
        <w:t>Критериями тяжелого сепсиса служат:</w:t>
      </w:r>
      <w:bookmarkEnd w:id="29"/>
    </w:p>
    <w:p>
      <w:pPr>
        <w:pStyle w:val="Style63"/>
        <w:tabs>
          <w:tab w:leader="none" w:pos="273" w:val="left"/>
        </w:tabs>
        <w:widowControl w:val="0"/>
        <w:keepNext w:val="0"/>
        <w:keepLines w:val="0"/>
        <w:shd w:val="clear" w:color="auto" w:fill="auto"/>
        <w:bidi w:val="0"/>
        <w:spacing w:before="0" w:after="0"/>
        <w:ind w:left="60" w:right="0" w:firstLine="0"/>
      </w:pPr>
      <w:r>
        <w:rPr>
          <w:lang w:val="ru-RU"/>
          <w:w w:val="100"/>
          <w:spacing w:val="0"/>
          <w:color w:val="000000"/>
          <w:position w:val="0"/>
        </w:rPr>
        <w:t>а)</w:t>
        <w:tab/>
        <w:t>лактат крови свыше 2 ммоль/л</w:t>
      </w:r>
    </w:p>
    <w:p>
      <w:pPr>
        <w:pStyle w:val="Style63"/>
        <w:tabs>
          <w:tab w:leader="none" w:pos="273" w:val="left"/>
        </w:tabs>
        <w:widowControl w:val="0"/>
        <w:keepNext w:val="0"/>
        <w:keepLines w:val="0"/>
        <w:shd w:val="clear" w:color="auto" w:fill="auto"/>
        <w:bidi w:val="0"/>
        <w:spacing w:before="0" w:after="0"/>
        <w:ind w:left="60" w:right="0" w:firstLine="0"/>
      </w:pPr>
      <w:r>
        <w:rPr>
          <w:lang w:val="ru-RU"/>
          <w:w w:val="100"/>
          <w:spacing w:val="0"/>
          <w:color w:val="000000"/>
          <w:position w:val="0"/>
        </w:rPr>
        <w:t>б)</w:t>
        <w:tab/>
        <w:t>систолическое артериальное давление ниже 70 мм рт. ст.</w:t>
      </w:r>
    </w:p>
    <w:p>
      <w:pPr>
        <w:pStyle w:val="Style63"/>
        <w:tabs>
          <w:tab w:leader="none" w:pos="273" w:val="left"/>
        </w:tabs>
        <w:widowControl w:val="0"/>
        <w:keepNext w:val="0"/>
        <w:keepLines w:val="0"/>
        <w:shd w:val="clear" w:color="auto" w:fill="auto"/>
        <w:bidi w:val="0"/>
        <w:spacing w:before="0" w:after="0"/>
        <w:ind w:left="60" w:right="0" w:firstLine="0"/>
      </w:pPr>
      <w:r>
        <w:rPr>
          <w:lang w:val="ru-RU"/>
          <w:w w:val="100"/>
          <w:spacing w:val="0"/>
          <w:color w:val="000000"/>
          <w:position w:val="0"/>
        </w:rPr>
        <w:t>в)</w:t>
        <w:tab/>
        <w:t>сатурация гемоглобина ниже 90%</w:t>
      </w:r>
    </w:p>
    <w:p>
      <w:pPr>
        <w:pStyle w:val="Style63"/>
        <w:tabs>
          <w:tab w:leader="none" w:pos="273" w:val="left"/>
        </w:tabs>
        <w:widowControl w:val="0"/>
        <w:keepNext w:val="0"/>
        <w:keepLines w:val="0"/>
        <w:shd w:val="clear" w:color="auto" w:fill="auto"/>
        <w:bidi w:val="0"/>
        <w:spacing w:before="0" w:after="0"/>
        <w:ind w:left="60" w:right="0" w:firstLine="0"/>
        <w:sectPr>
          <w:headerReference w:type="even" r:id="rId38"/>
          <w:headerReference w:type="default" r:id="rId39"/>
          <w:footerReference w:type="even" r:id="rId40"/>
          <w:footerReference w:type="default" r:id="rId41"/>
          <w:type w:val="continuous"/>
          <w:pgSz w:w="11909" w:h="16834"/>
          <w:pgMar w:top="3199" w:left="2568" w:right="2568" w:bottom="3669" w:header="0" w:footer="3" w:gutter="245"/>
          <w:rtlGutter/>
          <w:cols w:space="720"/>
          <w:pgNumType w:start="33"/>
          <w:noEndnote/>
          <w:docGrid w:linePitch="360"/>
        </w:sectPr>
      </w:pPr>
      <w:r>
        <w:rPr>
          <w:lang w:val="ru-RU"/>
          <w:w w:val="100"/>
          <w:spacing w:val="0"/>
          <w:color w:val="000000"/>
          <w:position w:val="0"/>
        </w:rPr>
        <w:t>г)</w:t>
        <w:tab/>
        <w:t>прокальцитонин свыше 2 нг/мл</w:t>
      </w:r>
    </w:p>
    <w:p>
      <w:pPr>
        <w:pStyle w:val="Style74"/>
        <w:numPr>
          <w:ilvl w:val="0"/>
          <w:numId w:val="55"/>
        </w:numPr>
        <w:tabs>
          <w:tab w:leader="none" w:pos="281" w:val="left"/>
        </w:tabs>
        <w:widowControl w:val="0"/>
        <w:keepNext w:val="0"/>
        <w:keepLines w:val="0"/>
        <w:shd w:val="clear" w:color="auto" w:fill="auto"/>
        <w:bidi w:val="0"/>
        <w:jc w:val="both"/>
        <w:spacing w:before="0" w:after="0"/>
        <w:ind w:left="60" w:right="0" w:firstLine="0"/>
      </w:pPr>
      <w:bookmarkStart w:id="30" w:name="bookmark30"/>
      <w:r>
        <w:rPr>
          <w:lang w:val="ru-RU"/>
          <w:w w:val="100"/>
          <w:spacing w:val="0"/>
          <w:color w:val="000000"/>
          <w:position w:val="0"/>
        </w:rPr>
        <w:t>Целевая инфузионная терапия септического шока - это:</w:t>
      </w:r>
      <w:bookmarkEnd w:id="30"/>
    </w:p>
    <w:p>
      <w:pPr>
        <w:pStyle w:val="Style63"/>
        <w:tabs>
          <w:tab w:leader="none" w:pos="281" w:val="left"/>
        </w:tabs>
        <w:widowControl w:val="0"/>
        <w:keepNext w:val="0"/>
        <w:keepLines w:val="0"/>
        <w:shd w:val="clear" w:color="auto" w:fill="auto"/>
        <w:bidi w:val="0"/>
        <w:spacing w:before="0" w:after="0"/>
        <w:ind w:left="60" w:right="20" w:firstLine="0"/>
      </w:pPr>
      <w:r>
        <w:rPr>
          <w:lang w:val="ru-RU"/>
          <w:w w:val="100"/>
          <w:spacing w:val="0"/>
          <w:color w:val="000000"/>
          <w:position w:val="0"/>
        </w:rPr>
        <w:t>а)</w:t>
        <w:tab/>
        <w:t>объемная инфузия, обеспечивающая восстановление центрально</w:t>
        <w:softHyphen/>
        <w:t>го венозного давления 8-13 мм рт. ст.</w:t>
      </w:r>
    </w:p>
    <w:p>
      <w:pPr>
        <w:pStyle w:val="Style63"/>
        <w:tabs>
          <w:tab w:leader="none" w:pos="281" w:val="left"/>
        </w:tabs>
        <w:widowControl w:val="0"/>
        <w:keepNext w:val="0"/>
        <w:keepLines w:val="0"/>
        <w:shd w:val="clear" w:color="auto" w:fill="auto"/>
        <w:bidi w:val="0"/>
        <w:spacing w:before="0" w:after="0"/>
        <w:ind w:left="60" w:right="20" w:firstLine="0"/>
      </w:pPr>
      <w:r>
        <w:rPr>
          <w:lang w:val="ru-RU"/>
          <w:w w:val="100"/>
          <w:spacing w:val="0"/>
          <w:color w:val="000000"/>
          <w:position w:val="0"/>
        </w:rPr>
        <w:t>б)</w:t>
        <w:tab/>
        <w:t>введение вазопрессоров с целью достижения систолического арте</w:t>
        <w:softHyphen/>
        <w:t>риального давления более 65 мм рт. ст.</w:t>
      </w:r>
    </w:p>
    <w:p>
      <w:pPr>
        <w:pStyle w:val="Style63"/>
        <w:tabs>
          <w:tab w:leader="none" w:pos="281" w:val="left"/>
        </w:tabs>
        <w:widowControl w:val="0"/>
        <w:keepNext w:val="0"/>
        <w:keepLines w:val="0"/>
        <w:shd w:val="clear" w:color="auto" w:fill="auto"/>
        <w:bidi w:val="0"/>
        <w:spacing w:before="0" w:after="0"/>
        <w:ind w:left="60" w:right="0" w:firstLine="0"/>
      </w:pPr>
      <w:r>
        <w:rPr>
          <w:lang w:val="ru-RU"/>
          <w:w w:val="100"/>
          <w:spacing w:val="0"/>
          <w:color w:val="000000"/>
          <w:position w:val="0"/>
        </w:rPr>
        <w:t>в)</w:t>
        <w:tab/>
        <w:t>достижение сатурации смешанной венозной крови более 70%</w:t>
      </w:r>
    </w:p>
    <w:p>
      <w:pPr>
        <w:pStyle w:val="Style63"/>
        <w:tabs>
          <w:tab w:leader="none" w:pos="281" w:val="left"/>
        </w:tabs>
        <w:widowControl w:val="0"/>
        <w:keepNext w:val="0"/>
        <w:keepLines w:val="0"/>
        <w:shd w:val="clear" w:color="auto" w:fill="auto"/>
        <w:bidi w:val="0"/>
        <w:spacing w:before="0" w:after="240"/>
        <w:ind w:left="60" w:right="0" w:firstLine="0"/>
      </w:pPr>
      <w:r>
        <w:rPr>
          <w:lang w:val="ru-RU"/>
          <w:w w:val="100"/>
          <w:spacing w:val="0"/>
          <w:color w:val="000000"/>
          <w:position w:val="0"/>
        </w:rPr>
        <w:t>г)</w:t>
        <w:tab/>
        <w:t>восстановление диуреза более 5 мл/кг/ч.</w:t>
      </w:r>
    </w:p>
    <w:p>
      <w:pPr>
        <w:pStyle w:val="Style74"/>
        <w:numPr>
          <w:ilvl w:val="0"/>
          <w:numId w:val="55"/>
        </w:numPr>
        <w:tabs>
          <w:tab w:leader="none" w:pos="281" w:val="left"/>
        </w:tabs>
        <w:widowControl w:val="0"/>
        <w:keepNext w:val="0"/>
        <w:keepLines w:val="0"/>
        <w:shd w:val="clear" w:color="auto" w:fill="auto"/>
        <w:bidi w:val="0"/>
        <w:jc w:val="both"/>
        <w:spacing w:before="0" w:after="0"/>
        <w:ind w:left="60" w:right="0" w:firstLine="0"/>
      </w:pPr>
      <w:bookmarkStart w:id="31" w:name="bookmark31"/>
      <w:r>
        <w:rPr>
          <w:lang w:val="ru-RU"/>
          <w:w w:val="100"/>
          <w:spacing w:val="0"/>
          <w:color w:val="000000"/>
          <w:position w:val="0"/>
        </w:rPr>
        <w:t>Какие из следующих утверждений верны?</w:t>
      </w:r>
      <w:bookmarkEnd w:id="31"/>
    </w:p>
    <w:p>
      <w:pPr>
        <w:pStyle w:val="Style63"/>
        <w:tabs>
          <w:tab w:leader="none" w:pos="281" w:val="left"/>
        </w:tabs>
        <w:widowControl w:val="0"/>
        <w:keepNext w:val="0"/>
        <w:keepLines w:val="0"/>
        <w:shd w:val="clear" w:color="auto" w:fill="auto"/>
        <w:bidi w:val="0"/>
        <w:spacing w:before="0" w:after="0"/>
        <w:ind w:left="60" w:right="20" w:firstLine="0"/>
      </w:pPr>
      <w:r>
        <w:rPr>
          <w:lang w:val="ru-RU"/>
          <w:w w:val="100"/>
          <w:spacing w:val="0"/>
          <w:color w:val="000000"/>
          <w:position w:val="0"/>
        </w:rPr>
        <w:t>а)</w:t>
        <w:tab/>
        <w:t>к карбопенемам чувствительна грамположительная, грамотрица- тельная, анаэробная флора</w:t>
      </w:r>
    </w:p>
    <w:p>
      <w:pPr>
        <w:pStyle w:val="Style63"/>
        <w:tabs>
          <w:tab w:leader="none" w:pos="281" w:val="left"/>
        </w:tabs>
        <w:widowControl w:val="0"/>
        <w:keepNext w:val="0"/>
        <w:keepLines w:val="0"/>
        <w:shd w:val="clear" w:color="auto" w:fill="auto"/>
        <w:bidi w:val="0"/>
        <w:spacing w:before="0" w:after="0"/>
        <w:ind w:left="60" w:right="20" w:firstLine="0"/>
      </w:pPr>
      <w:r>
        <w:rPr>
          <w:lang w:val="ru-RU"/>
          <w:w w:val="100"/>
          <w:spacing w:val="0"/>
          <w:color w:val="000000"/>
          <w:position w:val="0"/>
        </w:rPr>
        <w:t>б)</w:t>
        <w:tab/>
        <w:t>к ванкомицину чувствительна грамположительная и грамотрица- тельная флора</w:t>
      </w:r>
    </w:p>
    <w:p>
      <w:pPr>
        <w:pStyle w:val="Style63"/>
        <w:tabs>
          <w:tab w:leader="none" w:pos="281" w:val="left"/>
        </w:tabs>
        <w:widowControl w:val="0"/>
        <w:keepNext w:val="0"/>
        <w:keepLines w:val="0"/>
        <w:shd w:val="clear" w:color="auto" w:fill="auto"/>
        <w:bidi w:val="0"/>
        <w:spacing w:before="0" w:after="0"/>
        <w:ind w:left="60" w:right="20" w:firstLine="0"/>
      </w:pPr>
      <w:r>
        <w:rPr>
          <w:lang w:val="ru-RU"/>
          <w:w w:val="100"/>
          <w:spacing w:val="0"/>
          <w:color w:val="000000"/>
          <w:position w:val="0"/>
        </w:rPr>
        <w:t>в)</w:t>
        <w:tab/>
        <w:t>к ванкомицину чувствительны метицилинрезистентные стафило</w:t>
        <w:softHyphen/>
        <w:t>кокки</w:t>
      </w:r>
    </w:p>
    <w:p>
      <w:pPr>
        <w:pStyle w:val="Style63"/>
        <w:tabs>
          <w:tab w:leader="none" w:pos="281" w:val="left"/>
        </w:tabs>
        <w:widowControl w:val="0"/>
        <w:keepNext w:val="0"/>
        <w:keepLines w:val="0"/>
        <w:shd w:val="clear" w:color="auto" w:fill="auto"/>
        <w:bidi w:val="0"/>
        <w:spacing w:before="0" w:after="240"/>
        <w:ind w:left="60" w:right="0" w:firstLine="0"/>
      </w:pPr>
      <w:r>
        <w:rPr>
          <w:lang w:val="ru-RU"/>
          <w:w w:val="100"/>
          <w:spacing w:val="0"/>
          <w:color w:val="000000"/>
          <w:position w:val="0"/>
        </w:rPr>
        <w:t>г)</w:t>
        <w:tab/>
        <w:t>к линозолиду чувствительна только грамположительная флора</w:t>
      </w:r>
    </w:p>
    <w:p>
      <w:pPr>
        <w:pStyle w:val="Style74"/>
        <w:numPr>
          <w:ilvl w:val="0"/>
          <w:numId w:val="55"/>
        </w:numPr>
        <w:tabs>
          <w:tab w:leader="none" w:pos="281" w:val="left"/>
        </w:tabs>
        <w:widowControl w:val="0"/>
        <w:keepNext w:val="0"/>
        <w:keepLines w:val="0"/>
        <w:shd w:val="clear" w:color="auto" w:fill="auto"/>
        <w:bidi w:val="0"/>
        <w:jc w:val="both"/>
        <w:spacing w:before="0" w:after="0"/>
        <w:ind w:left="60" w:right="20" w:firstLine="0"/>
      </w:pPr>
      <w:bookmarkStart w:id="32" w:name="bookmark32"/>
      <w:r>
        <w:rPr>
          <w:lang w:val="ru-RU"/>
          <w:w w:val="100"/>
          <w:spacing w:val="0"/>
          <w:color w:val="000000"/>
          <w:position w:val="0"/>
        </w:rPr>
        <w:t>Тяжесть и динамика полиорганной недостаточности при тяже</w:t>
        <w:softHyphen/>
        <w:t>лом сепсисе и септическом шоке оцениваются:</w:t>
      </w:r>
      <w:bookmarkEnd w:id="32"/>
    </w:p>
    <w:p>
      <w:pPr>
        <w:pStyle w:val="Style63"/>
        <w:tabs>
          <w:tab w:leader="none" w:pos="281" w:val="left"/>
        </w:tabs>
        <w:widowControl w:val="0"/>
        <w:keepNext w:val="0"/>
        <w:keepLines w:val="0"/>
        <w:shd w:val="clear" w:color="auto" w:fill="auto"/>
        <w:bidi w:val="0"/>
        <w:spacing w:before="0" w:after="0"/>
        <w:ind w:left="60" w:right="0" w:firstLine="0"/>
      </w:pPr>
      <w:r>
        <w:rPr>
          <w:lang w:val="ru-RU"/>
          <w:w w:val="100"/>
          <w:spacing w:val="0"/>
          <w:color w:val="000000"/>
          <w:position w:val="0"/>
        </w:rPr>
        <w:t>а)</w:t>
        <w:tab/>
        <w:t xml:space="preserve">по шкале </w:t>
      </w:r>
      <w:r>
        <w:rPr>
          <w:lang w:val="en-US"/>
          <w:w w:val="100"/>
          <w:spacing w:val="0"/>
          <w:color w:val="000000"/>
          <w:position w:val="0"/>
        </w:rPr>
        <w:t>SOFA</w:t>
      </w:r>
    </w:p>
    <w:p>
      <w:pPr>
        <w:pStyle w:val="Style63"/>
        <w:tabs>
          <w:tab w:leader="none" w:pos="281" w:val="left"/>
        </w:tabs>
        <w:widowControl w:val="0"/>
        <w:keepNext w:val="0"/>
        <w:keepLines w:val="0"/>
        <w:shd w:val="clear" w:color="auto" w:fill="auto"/>
        <w:bidi w:val="0"/>
        <w:spacing w:before="0" w:after="0"/>
        <w:ind w:left="60" w:right="0" w:firstLine="0"/>
      </w:pPr>
      <w:r>
        <w:rPr>
          <w:lang w:val="ru-RU"/>
          <w:w w:val="100"/>
          <w:spacing w:val="0"/>
          <w:color w:val="000000"/>
          <w:position w:val="0"/>
        </w:rPr>
        <w:t>б)</w:t>
        <w:tab/>
        <w:t xml:space="preserve">по шкале </w:t>
      </w:r>
      <w:r>
        <w:rPr>
          <w:lang w:val="en-US"/>
          <w:w w:val="100"/>
          <w:spacing w:val="0"/>
          <w:color w:val="000000"/>
          <w:position w:val="0"/>
        </w:rPr>
        <w:t>Murray</w:t>
      </w:r>
    </w:p>
    <w:p>
      <w:pPr>
        <w:pStyle w:val="Style63"/>
        <w:tabs>
          <w:tab w:leader="none" w:pos="281" w:val="left"/>
        </w:tabs>
        <w:widowControl w:val="0"/>
        <w:keepNext w:val="0"/>
        <w:keepLines w:val="0"/>
        <w:shd w:val="clear" w:color="auto" w:fill="auto"/>
        <w:bidi w:val="0"/>
        <w:spacing w:before="0" w:after="0"/>
        <w:ind w:left="60" w:right="0" w:firstLine="0"/>
      </w:pPr>
      <w:r>
        <w:rPr>
          <w:lang w:val="ru-RU"/>
          <w:w w:val="100"/>
          <w:spacing w:val="0"/>
          <w:color w:val="000000"/>
          <w:position w:val="0"/>
        </w:rPr>
        <w:t>в)</w:t>
        <w:tab/>
        <w:t xml:space="preserve">по шкале </w:t>
      </w:r>
      <w:r>
        <w:rPr>
          <w:lang w:val="en-US"/>
          <w:w w:val="100"/>
          <w:spacing w:val="0"/>
          <w:color w:val="000000"/>
          <w:position w:val="0"/>
        </w:rPr>
        <w:t xml:space="preserve">APACHE </w:t>
      </w:r>
      <w:r>
        <w:rPr>
          <w:lang w:val="ru-RU"/>
          <w:w w:val="100"/>
          <w:spacing w:val="0"/>
          <w:color w:val="000000"/>
          <w:position w:val="0"/>
        </w:rPr>
        <w:t>II</w:t>
      </w:r>
    </w:p>
    <w:p>
      <w:pPr>
        <w:pStyle w:val="Style63"/>
        <w:tabs>
          <w:tab w:leader="none" w:pos="281" w:val="left"/>
        </w:tabs>
        <w:widowControl w:val="0"/>
        <w:keepNext w:val="0"/>
        <w:keepLines w:val="0"/>
        <w:shd w:val="clear" w:color="auto" w:fill="auto"/>
        <w:bidi w:val="0"/>
        <w:spacing w:before="0" w:after="240"/>
        <w:ind w:left="60" w:right="0" w:firstLine="0"/>
      </w:pPr>
      <w:r>
        <w:rPr>
          <w:lang w:val="ru-RU"/>
          <w:w w:val="100"/>
          <w:spacing w:val="0"/>
          <w:color w:val="000000"/>
          <w:position w:val="0"/>
        </w:rPr>
        <w:t>г)</w:t>
        <w:tab/>
        <w:t>по индексу оксигенации</w:t>
      </w:r>
    </w:p>
    <w:p>
      <w:pPr>
        <w:pStyle w:val="Style74"/>
        <w:numPr>
          <w:ilvl w:val="0"/>
          <w:numId w:val="55"/>
        </w:numPr>
        <w:tabs>
          <w:tab w:leader="none" w:pos="281" w:val="left"/>
        </w:tabs>
        <w:widowControl w:val="0"/>
        <w:keepNext w:val="0"/>
        <w:keepLines w:val="0"/>
        <w:shd w:val="clear" w:color="auto" w:fill="auto"/>
        <w:bidi w:val="0"/>
        <w:jc w:val="both"/>
        <w:spacing w:before="0" w:after="0"/>
        <w:ind w:left="60" w:right="20" w:firstLine="0"/>
      </w:pPr>
      <w:bookmarkStart w:id="33" w:name="bookmark33"/>
      <w:r>
        <w:rPr>
          <w:lang w:val="ru-RU"/>
          <w:w w:val="100"/>
          <w:spacing w:val="0"/>
          <w:color w:val="000000"/>
          <w:position w:val="0"/>
        </w:rPr>
        <w:t>Суточная доза гидрокортизона при лечении септического шока составляет:</w:t>
      </w:r>
      <w:bookmarkEnd w:id="33"/>
    </w:p>
    <w:p>
      <w:pPr>
        <w:pStyle w:val="Style63"/>
        <w:tabs>
          <w:tab w:leader="none" w:pos="281" w:val="left"/>
        </w:tabs>
        <w:widowControl w:val="0"/>
        <w:keepNext w:val="0"/>
        <w:keepLines w:val="0"/>
        <w:shd w:val="clear" w:color="auto" w:fill="auto"/>
        <w:bidi w:val="0"/>
        <w:spacing w:before="0" w:after="0"/>
        <w:ind w:left="60" w:right="0" w:firstLine="0"/>
      </w:pPr>
      <w:r>
        <w:rPr>
          <w:lang w:val="ru-RU"/>
          <w:w w:val="100"/>
          <w:spacing w:val="0"/>
          <w:color w:val="000000"/>
          <w:position w:val="0"/>
        </w:rPr>
        <w:t>а)</w:t>
        <w:tab/>
        <w:t>50-100 мг</w:t>
      </w:r>
    </w:p>
    <w:p>
      <w:pPr>
        <w:pStyle w:val="Style63"/>
        <w:tabs>
          <w:tab w:leader="none" w:pos="281" w:val="left"/>
        </w:tabs>
        <w:widowControl w:val="0"/>
        <w:keepNext w:val="0"/>
        <w:keepLines w:val="0"/>
        <w:shd w:val="clear" w:color="auto" w:fill="auto"/>
        <w:bidi w:val="0"/>
        <w:spacing w:before="0" w:after="0"/>
        <w:ind w:left="60" w:right="0" w:firstLine="0"/>
      </w:pPr>
      <w:r>
        <w:rPr>
          <w:lang w:val="ru-RU"/>
          <w:w w:val="100"/>
          <w:spacing w:val="0"/>
          <w:color w:val="000000"/>
          <w:position w:val="0"/>
        </w:rPr>
        <w:t>б)</w:t>
        <w:tab/>
        <w:t>150-300 мг</w:t>
      </w:r>
    </w:p>
    <w:p>
      <w:pPr>
        <w:pStyle w:val="Style63"/>
        <w:tabs>
          <w:tab w:leader="none" w:pos="281" w:val="left"/>
        </w:tabs>
        <w:widowControl w:val="0"/>
        <w:keepNext w:val="0"/>
        <w:keepLines w:val="0"/>
        <w:shd w:val="clear" w:color="auto" w:fill="auto"/>
        <w:bidi w:val="0"/>
        <w:spacing w:before="0" w:after="0"/>
        <w:ind w:left="60" w:right="0" w:firstLine="0"/>
      </w:pPr>
      <w:r>
        <w:rPr>
          <w:lang w:val="ru-RU"/>
          <w:w w:val="100"/>
          <w:spacing w:val="0"/>
          <w:color w:val="000000"/>
          <w:position w:val="0"/>
        </w:rPr>
        <w:t>в)</w:t>
        <w:tab/>
        <w:t>300-500 мг</w:t>
      </w:r>
    </w:p>
    <w:p>
      <w:pPr>
        <w:pStyle w:val="Style63"/>
        <w:tabs>
          <w:tab w:leader="none" w:pos="281" w:val="left"/>
        </w:tabs>
        <w:widowControl w:val="0"/>
        <w:keepNext w:val="0"/>
        <w:keepLines w:val="0"/>
        <w:shd w:val="clear" w:color="auto" w:fill="auto"/>
        <w:bidi w:val="0"/>
        <w:spacing w:before="0" w:after="240"/>
        <w:ind w:left="60" w:right="0" w:firstLine="0"/>
      </w:pPr>
      <w:r>
        <w:rPr>
          <w:lang w:val="ru-RU"/>
          <w:w w:val="100"/>
          <w:spacing w:val="0"/>
          <w:color w:val="000000"/>
          <w:position w:val="0"/>
        </w:rPr>
        <w:t>г)</w:t>
        <w:tab/>
        <w:t>более 500 мг</w:t>
      </w:r>
    </w:p>
    <w:p>
      <w:pPr>
        <w:pStyle w:val="Style74"/>
        <w:numPr>
          <w:ilvl w:val="0"/>
          <w:numId w:val="55"/>
        </w:numPr>
        <w:tabs>
          <w:tab w:leader="none" w:pos="295" w:val="left"/>
        </w:tabs>
        <w:widowControl w:val="0"/>
        <w:keepNext w:val="0"/>
        <w:keepLines w:val="0"/>
        <w:shd w:val="clear" w:color="auto" w:fill="auto"/>
        <w:bidi w:val="0"/>
        <w:jc w:val="both"/>
        <w:spacing w:before="0" w:after="0"/>
        <w:ind w:left="60" w:right="0" w:firstLine="0"/>
      </w:pPr>
      <w:bookmarkStart w:id="34" w:name="bookmark34"/>
      <w:r>
        <w:rPr>
          <w:lang w:val="ru-RU"/>
          <w:w w:val="100"/>
          <w:spacing w:val="0"/>
          <w:color w:val="000000"/>
          <w:position w:val="0"/>
        </w:rPr>
        <w:t>Повреждение легких при тяжелом сепсисе определяется:</w:t>
      </w:r>
      <w:bookmarkEnd w:id="34"/>
    </w:p>
    <w:p>
      <w:pPr>
        <w:pStyle w:val="Style63"/>
        <w:tabs>
          <w:tab w:leader="none" w:pos="281" w:val="left"/>
        </w:tabs>
        <w:widowControl w:val="0"/>
        <w:keepNext w:val="0"/>
        <w:keepLines w:val="0"/>
        <w:shd w:val="clear" w:color="auto" w:fill="auto"/>
        <w:bidi w:val="0"/>
        <w:spacing w:before="0" w:after="0"/>
        <w:ind w:left="60" w:right="0" w:firstLine="0"/>
      </w:pPr>
      <w:r>
        <w:rPr>
          <w:lang w:val="ru-RU"/>
          <w:w w:val="100"/>
          <w:spacing w:val="0"/>
          <w:color w:val="000000"/>
          <w:position w:val="0"/>
        </w:rPr>
        <w:t>а)</w:t>
        <w:tab/>
        <w:t>интерстициальным отеком легких</w:t>
      </w:r>
    </w:p>
    <w:p>
      <w:pPr>
        <w:pStyle w:val="Style63"/>
        <w:tabs>
          <w:tab w:leader="none" w:pos="281" w:val="left"/>
        </w:tabs>
        <w:widowControl w:val="0"/>
        <w:keepNext w:val="0"/>
        <w:keepLines w:val="0"/>
        <w:shd w:val="clear" w:color="auto" w:fill="auto"/>
        <w:bidi w:val="0"/>
        <w:spacing w:before="0" w:after="0"/>
        <w:ind w:left="60" w:right="20" w:firstLine="0"/>
      </w:pPr>
      <w:r>
        <w:rPr>
          <w:lang w:val="ru-RU"/>
          <w:w w:val="100"/>
          <w:spacing w:val="0"/>
          <w:color w:val="000000"/>
          <w:position w:val="0"/>
        </w:rPr>
        <w:t>б)</w:t>
        <w:tab/>
        <w:t>эффектом раннего экспираторного закрытия дыхательных путей и повышенным сопротивлением дыхательных путей</w:t>
      </w:r>
    </w:p>
    <w:p>
      <w:pPr>
        <w:pStyle w:val="Style63"/>
        <w:tabs>
          <w:tab w:leader="none" w:pos="281" w:val="left"/>
        </w:tabs>
        <w:widowControl w:val="0"/>
        <w:keepNext w:val="0"/>
        <w:keepLines w:val="0"/>
        <w:shd w:val="clear" w:color="auto" w:fill="auto"/>
        <w:bidi w:val="0"/>
        <w:spacing w:before="0" w:after="0"/>
        <w:ind w:left="60" w:right="20" w:firstLine="0"/>
      </w:pPr>
      <w:r>
        <w:rPr>
          <w:lang w:val="ru-RU"/>
          <w:w w:val="100"/>
          <w:spacing w:val="0"/>
          <w:color w:val="000000"/>
          <w:position w:val="0"/>
        </w:rPr>
        <w:t>в)</w:t>
        <w:tab/>
        <w:t>ателектазами легких, сниженной податливостью паренхимы лег</w:t>
        <w:softHyphen/>
        <w:t>ких, увеличением цены работы дыхательных мышц</w:t>
      </w:r>
    </w:p>
    <w:p>
      <w:pPr>
        <w:pStyle w:val="Style63"/>
        <w:tabs>
          <w:tab w:leader="none" w:pos="281" w:val="left"/>
        </w:tabs>
        <w:widowControl w:val="0"/>
        <w:keepNext w:val="0"/>
        <w:keepLines w:val="0"/>
        <w:shd w:val="clear" w:color="auto" w:fill="auto"/>
        <w:bidi w:val="0"/>
        <w:spacing w:before="0" w:after="0"/>
        <w:ind w:left="60" w:right="0" w:firstLine="0"/>
      </w:pPr>
      <w:r>
        <w:rPr>
          <w:lang w:val="ru-RU"/>
          <w:w w:val="100"/>
          <w:spacing w:val="0"/>
          <w:color w:val="000000"/>
          <w:position w:val="0"/>
        </w:rPr>
        <w:t>г)</w:t>
        <w:tab/>
        <w:t>высоким артериовенозным легочным шунтом</w:t>
      </w:r>
    </w:p>
    <w:p>
      <w:pPr>
        <w:pStyle w:val="Style67"/>
        <w:widowControl w:val="0"/>
        <w:keepNext/>
        <w:keepLines/>
        <w:shd w:val="clear" w:color="auto" w:fill="auto"/>
        <w:bidi w:val="0"/>
        <w:spacing w:before="0" w:after="88" w:line="240" w:lineRule="exact"/>
        <w:ind w:left="0" w:right="0" w:firstLine="0"/>
      </w:pPr>
      <w:bookmarkStart w:id="35" w:name="bookmark35"/>
      <w:r>
        <w:rPr>
          <w:lang w:val="ru-RU"/>
          <w:sz w:val="24"/>
          <w:szCs w:val="24"/>
          <w:w w:val="100"/>
          <w:spacing w:val="0"/>
          <w:color w:val="000000"/>
          <w:position w:val="0"/>
        </w:rPr>
        <w:t>Ответы</w:t>
      </w:r>
      <w:bookmarkEnd w:id="35"/>
    </w:p>
    <w:p>
      <w:pPr>
        <w:pStyle w:val="Style63"/>
        <w:widowControl w:val="0"/>
        <w:keepNext w:val="0"/>
        <w:keepLines w:val="0"/>
        <w:shd w:val="clear" w:color="auto" w:fill="auto"/>
        <w:bidi w:val="0"/>
        <w:jc w:val="center"/>
        <w:spacing w:before="0" w:after="0"/>
        <w:ind w:left="0" w:right="0" w:firstLine="0"/>
        <w:sectPr>
          <w:footerReference w:type="even" r:id="rId42"/>
          <w:footerReference w:type="default" r:id="rId43"/>
          <w:footerReference w:type="first" r:id="rId44"/>
          <w:titlePg/>
          <w:pgSz w:w="11909" w:h="16834"/>
          <w:pgMar w:top="3199" w:left="2568" w:right="2568" w:bottom="3669" w:header="0" w:footer="3" w:gutter="245"/>
          <w:rtlGutter/>
          <w:cols w:space="720"/>
          <w:noEndnote/>
          <w:docGrid w:linePitch="360"/>
        </w:sectPr>
      </w:pPr>
      <w:r>
        <w:rPr>
          <w:lang w:val="ru-RU"/>
          <w:w w:val="100"/>
          <w:spacing w:val="0"/>
          <w:color w:val="000000"/>
          <w:position w:val="0"/>
        </w:rPr>
        <w:t>1 - а; 2 - б; 3 - а; 4 - а; 5 - а, в, г; 6 - а, б, в, г; 7 - а, в, г; 8 - а; 9 - б; 10 - а, б, в, г.</w:t>
      </w:r>
    </w:p>
    <w:p>
      <w:pPr>
        <w:pStyle w:val="Style51"/>
        <w:widowControl w:val="0"/>
        <w:keepNext w:val="0"/>
        <w:keepLines w:val="0"/>
        <w:shd w:val="clear" w:color="auto" w:fill="auto"/>
        <w:bidi w:val="0"/>
        <w:jc w:val="center"/>
        <w:spacing w:before="0" w:after="1726" w:line="216" w:lineRule="exact"/>
        <w:ind w:left="0" w:right="440" w:firstLine="0"/>
      </w:pPr>
      <w:r>
        <w:rPr>
          <w:lang w:val="ru-RU"/>
          <w:w w:val="100"/>
          <w:spacing w:val="0"/>
          <w:color w:val="000000"/>
          <w:position w:val="0"/>
        </w:rPr>
        <w:t>Государственное бюджетное учреждение здравоохранения Московской области «Московский областной научно-исследовательский клинический институт им. М.Ф. Владимирского» (129110, Москва, ул. Щепкина, 61/2)</w:t>
      </w:r>
    </w:p>
    <w:p>
      <w:pPr>
        <w:pStyle w:val="Style97"/>
        <w:widowControl w:val="0"/>
        <w:keepNext/>
        <w:keepLines/>
        <w:shd w:val="clear" w:color="auto" w:fill="auto"/>
        <w:bidi w:val="0"/>
        <w:spacing w:before="0" w:after="583"/>
        <w:ind w:left="0" w:right="260" w:firstLine="0"/>
      </w:pPr>
      <w:bookmarkStart w:id="36" w:name="bookmark36"/>
      <w:r>
        <w:rPr>
          <w:lang w:val="ru-RU"/>
          <w:w w:val="100"/>
          <w:spacing w:val="0"/>
          <w:color w:val="000000"/>
          <w:position w:val="0"/>
        </w:rPr>
        <w:t>Тактика ведения пациентов с сепсисом и септическим шоком в многопрофильном стационаре</w:t>
      </w:r>
      <w:bookmarkEnd w:id="36"/>
    </w:p>
    <w:p>
      <w:pPr>
        <w:pStyle w:val="Style92"/>
        <w:widowControl w:val="0"/>
        <w:keepNext w:val="0"/>
        <w:keepLines w:val="0"/>
        <w:shd w:val="clear" w:color="auto" w:fill="auto"/>
        <w:bidi w:val="0"/>
        <w:jc w:val="center"/>
        <w:spacing w:before="0" w:after="1752" w:line="180" w:lineRule="exact"/>
        <w:ind w:left="0" w:right="440" w:firstLine="0"/>
      </w:pPr>
      <w:r>
        <w:rPr>
          <w:lang w:val="ru-RU"/>
          <w:w w:val="100"/>
          <w:spacing w:val="0"/>
          <w:color w:val="000000"/>
          <w:position w:val="0"/>
        </w:rPr>
        <w:t>Учебное пособие</w:t>
      </w:r>
    </w:p>
    <w:p>
      <w:pPr>
        <w:pStyle w:val="Style51"/>
        <w:widowControl w:val="0"/>
        <w:keepNext w:val="0"/>
        <w:keepLines w:val="0"/>
        <w:shd w:val="clear" w:color="auto" w:fill="auto"/>
        <w:bidi w:val="0"/>
        <w:jc w:val="left"/>
        <w:spacing w:before="0" w:after="260"/>
        <w:ind w:left="20" w:right="4260" w:firstLine="0"/>
      </w:pPr>
      <w:r>
        <w:rPr>
          <w:lang w:val="ru-RU"/>
          <w:w w:val="100"/>
          <w:spacing w:val="0"/>
          <w:color w:val="000000"/>
          <w:position w:val="0"/>
        </w:rPr>
        <w:t>Редактор: Л.Ю. Заранкина Оригинал-макет: А.В. Васюк</w:t>
      </w:r>
    </w:p>
    <w:p>
      <w:pPr>
        <w:pStyle w:val="Style99"/>
        <w:widowControl w:val="0"/>
        <w:keepNext w:val="0"/>
        <w:keepLines w:val="0"/>
        <w:shd w:val="clear" w:color="auto" w:fill="auto"/>
        <w:bidi w:val="0"/>
        <w:jc w:val="left"/>
        <w:spacing w:before="0" w:after="1138" w:line="140" w:lineRule="exact"/>
        <w:ind w:left="20" w:right="0" w:firstLine="0"/>
      </w:pPr>
      <w:r>
        <w:rPr>
          <w:lang w:val="en-US"/>
          <w:rFonts w:ascii="Courier New" w:eastAsia="Courier New" w:hAnsi="Courier New" w:cs="Courier New"/>
          <w:w w:val="100"/>
          <w:spacing w:val="0"/>
          <w:color w:val="000000"/>
          <w:position w:val="0"/>
        </w:rPr>
        <w:t xml:space="preserve">ISBN </w:t>
      </w:r>
      <w:r>
        <w:rPr>
          <w:lang w:val="ru-RU"/>
          <w:rFonts w:ascii="Courier New" w:eastAsia="Courier New" w:hAnsi="Courier New" w:cs="Courier New"/>
          <w:w w:val="100"/>
          <w:spacing w:val="0"/>
          <w:color w:val="000000"/>
          <w:position w:val="0"/>
        </w:rPr>
        <w:t>978-5-98511-299-3</w:t>
      </w:r>
    </w:p>
    <w:p>
      <w:pPr>
        <w:pStyle w:val="Style101"/>
        <w:widowControl w:val="0"/>
        <w:keepNext w:val="0"/>
        <w:keepLines w:val="0"/>
        <w:shd w:val="clear" w:color="auto" w:fill="auto"/>
        <w:bidi w:val="0"/>
        <w:jc w:val="left"/>
        <w:spacing w:before="0" w:after="230" w:line="240" w:lineRule="exact"/>
        <w:ind w:left="20" w:right="0" w:firstLine="0"/>
      </w:pPr>
      <w:bookmarkStart w:id="37" w:name="bookmark37"/>
      <w:r>
        <w:rPr>
          <w:lang w:val="ru-RU"/>
          <w:w w:val="100"/>
          <w:spacing w:val="0"/>
          <w:color w:val="000000"/>
          <w:position w:val="0"/>
        </w:rPr>
        <w:t>9</w:t>
      </w:r>
      <w:r>
        <w:rPr>
          <w:rStyle w:val="CharStyle103"/>
        </w:rPr>
        <w:t xml:space="preserve"> </w:t>
      </w:r>
      <w:r>
        <w:rPr>
          <w:lang w:val="ru-RU"/>
          <w:w w:val="100"/>
          <w:spacing w:val="0"/>
          <w:color w:val="000000"/>
          <w:position w:val="0"/>
        </w:rPr>
        <w:t>785985</w:t>
      </w:r>
      <w:r>
        <w:rPr>
          <w:rStyle w:val="CharStyle103"/>
        </w:rPr>
        <w:t xml:space="preserve"> </w:t>
      </w:r>
      <w:r>
        <w:rPr>
          <w:lang w:val="ru-RU"/>
          <w:w w:val="100"/>
          <w:spacing w:val="0"/>
          <w:color w:val="000000"/>
          <w:position w:val="0"/>
        </w:rPr>
        <w:t>112993</w:t>
      </w:r>
      <w:r>
        <w:rPr>
          <w:rStyle w:val="CharStyle103"/>
        </w:rPr>
        <w:t xml:space="preserve"> &gt;</w:t>
      </w:r>
      <w:bookmarkEnd w:id="37"/>
    </w:p>
    <w:p>
      <w:pPr>
        <w:pStyle w:val="Style104"/>
        <w:widowControl w:val="0"/>
        <w:keepNext w:val="0"/>
        <w:keepLines w:val="0"/>
        <w:shd w:val="clear" w:color="auto" w:fill="auto"/>
        <w:bidi w:val="0"/>
        <w:spacing w:before="0" w:after="0"/>
        <w:ind w:left="0" w:right="440" w:firstLine="0"/>
        <w:sectPr>
          <w:type w:val="continuous"/>
          <w:pgSz w:w="11909" w:h="16834"/>
          <w:pgMar w:top="3400" w:left="2582" w:right="2947" w:bottom="3390" w:header="0" w:footer="3" w:gutter="0"/>
          <w:rtlGutter w:val="0"/>
          <w:cols w:space="720"/>
          <w:noEndnote/>
          <w:docGrid w:linePitch="360"/>
        </w:sectPr>
      </w:pPr>
      <w:r>
        <w:rPr>
          <w:lang w:val="ru-RU"/>
          <w:w w:val="100"/>
          <w:spacing w:val="0"/>
          <w:color w:val="000000"/>
          <w:position w:val="0"/>
        </w:rPr>
        <w:t>Подписано в печать 21.10.2015. Тираж 200 экз. Заказ № 24/15. Отпечатано в ГБУЗ МО МОНИКИ им. М.Ф. Владимирского</w:t>
      </w:r>
      <w:r>
        <w:br w:type="page"/>
      </w:r>
    </w:p>
    <w:p>
      <w:pPr>
        <w:framePr w:h="970" w:wrap="notBeside" w:vAnchor="text" w:hAnchor="text" w:xAlign="center" w:y="1"/>
        <w:widowControl w:val="0"/>
        <w:jc w:val="center"/>
        <w:rPr>
          <w:sz w:val="2"/>
          <w:szCs w:val="2"/>
        </w:rPr>
      </w:pPr>
      <w:r>
        <w:pict>
          <v:shape id="_x0000_s1054" type="#_x0000_t75" style="width:42pt;height:49pt;">
            <v:imagedata r:id="rId45" r:href="rId46"/>
          </v:shape>
        </w:pict>
      </w:r>
    </w:p>
    <w:p>
      <w:pPr>
        <w:widowControl w:val="0"/>
        <w:rPr>
          <w:sz w:val="2"/>
          <w:szCs w:val="2"/>
        </w:rPr>
      </w:pPr>
    </w:p>
    <w:p>
      <w:pPr>
        <w:pStyle w:val="Style106"/>
        <w:widowControl w:val="0"/>
        <w:keepNext/>
        <w:keepLines/>
        <w:shd w:val="clear" w:color="auto" w:fill="auto"/>
        <w:bidi w:val="0"/>
        <w:jc w:val="left"/>
        <w:spacing w:before="138" w:after="0" w:line="430" w:lineRule="exact"/>
        <w:ind w:left="0" w:right="0" w:firstLine="0"/>
      </w:pPr>
      <w:bookmarkStart w:id="38" w:name="bookmark38"/>
      <w:r>
        <w:rPr>
          <w:rStyle w:val="CharStyle108"/>
        </w:rPr>
        <w:t>МОНИКИ</w:t>
      </w:r>
      <w:bookmarkEnd w:id="38"/>
    </w:p>
    <w:p>
      <w:pPr>
        <w:pStyle w:val="Style109"/>
        <w:widowControl w:val="0"/>
        <w:keepNext w:val="0"/>
        <w:keepLines w:val="0"/>
        <w:shd w:val="clear" w:color="auto" w:fill="auto"/>
        <w:bidi w:val="0"/>
        <w:spacing w:before="0" w:after="3552" w:line="200" w:lineRule="exact"/>
        <w:ind w:left="0" w:right="0" w:firstLine="0"/>
      </w:pPr>
      <w:r>
        <w:rPr>
          <w:rStyle w:val="CharStyle111"/>
        </w:rPr>
        <w:t>17</w:t>
      </w:r>
      <w:r>
        <w:rPr>
          <w:rStyle w:val="CharStyle112"/>
          <w:lang w:val="ru-RU"/>
        </w:rPr>
        <w:t xml:space="preserve"> </w:t>
      </w:r>
      <w:r>
        <w:rPr>
          <w:rStyle w:val="CharStyle111"/>
        </w:rPr>
        <w:t>7</w:t>
      </w:r>
      <w:r>
        <w:rPr>
          <w:rStyle w:val="CharStyle112"/>
          <w:lang w:val="ru-RU"/>
        </w:rPr>
        <w:t xml:space="preserve"> </w:t>
      </w:r>
      <w:r>
        <w:rPr>
          <w:rStyle w:val="CharStyle111"/>
        </w:rPr>
        <w:t>5</w:t>
      </w:r>
    </w:p>
    <w:p>
      <w:pPr>
        <w:pStyle w:val="Style113"/>
        <w:widowControl w:val="0"/>
        <w:keepNext w:val="0"/>
        <w:keepLines w:val="0"/>
        <w:shd w:val="clear" w:color="auto" w:fill="auto"/>
        <w:bidi w:val="0"/>
        <w:spacing w:before="0" w:after="0" w:line="100" w:lineRule="exact"/>
        <w:ind w:left="0" w:right="0" w:firstLine="0"/>
        <w:sectPr>
          <w:footerReference w:type="default" r:id="rId47"/>
          <w:footerReference w:type="first" r:id="rId48"/>
          <w:pgSz w:w="11909" w:h="16834"/>
          <w:pgMar w:top="5582" w:left="4975" w:right="4975" w:bottom="4580" w:header="0" w:footer="3" w:gutter="0"/>
          <w:rtlGutter w:val="0"/>
          <w:cols w:space="720"/>
          <w:noEndnote/>
          <w:docGrid w:linePitch="360"/>
        </w:sectPr>
      </w:pPr>
      <w:r>
        <w:rPr>
          <w:lang w:val="en-US"/>
          <w:rFonts w:ascii="Courier New" w:eastAsia="Courier New" w:hAnsi="Courier New" w:cs="Courier New"/>
          <w:w w:val="100"/>
          <w:spacing w:val="0"/>
          <w:color w:val="000000"/>
          <w:position w:val="0"/>
        </w:rPr>
        <w:t xml:space="preserve">ISBN </w:t>
      </w:r>
      <w:r>
        <w:rPr>
          <w:lang w:val="ru-RU"/>
          <w:rFonts w:ascii="Courier New" w:eastAsia="Courier New" w:hAnsi="Courier New" w:cs="Courier New"/>
          <w:w w:val="100"/>
          <w:spacing w:val="0"/>
          <w:color w:val="000000"/>
          <w:position w:val="0"/>
        </w:rPr>
        <w:t>978-5-98511-299-3</w:t>
      </w:r>
    </w:p>
    <w:p>
      <w:pPr>
        <w:widowControl w:val="0"/>
        <w:spacing w:line="240" w:lineRule="exact"/>
        <w:rPr>
          <w:sz w:val="19"/>
          <w:szCs w:val="19"/>
        </w:rPr>
      </w:pPr>
    </w:p>
    <w:p>
      <w:pPr>
        <w:widowControl w:val="0"/>
        <w:spacing w:line="240" w:lineRule="exact"/>
        <w:rPr>
          <w:sz w:val="19"/>
          <w:szCs w:val="19"/>
        </w:rPr>
      </w:pPr>
    </w:p>
    <w:p>
      <w:pPr>
        <w:widowControl w:val="0"/>
        <w:spacing w:before="47" w:after="47" w:line="240" w:lineRule="exact"/>
        <w:rPr>
          <w:sz w:val="19"/>
          <w:szCs w:val="19"/>
        </w:rPr>
      </w:pPr>
    </w:p>
    <w:p>
      <w:pPr>
        <w:widowControl w:val="0"/>
        <w:rPr>
          <w:sz w:val="2"/>
          <w:szCs w:val="2"/>
        </w:rPr>
        <w:sectPr>
          <w:type w:val="continuous"/>
          <w:pgSz w:w="11909" w:h="16834"/>
          <w:pgMar w:top="0" w:left="0" w:right="0" w:bottom="0" w:header="0" w:footer="3" w:gutter="0"/>
          <w:rtlGutter w:val="0"/>
          <w:cols w:space="720"/>
          <w:noEndnote/>
          <w:docGrid w:linePitch="360"/>
        </w:sectPr>
      </w:pPr>
    </w:p>
    <w:p>
      <w:pPr>
        <w:pStyle w:val="Style99"/>
        <w:widowControl w:val="0"/>
        <w:keepNext w:val="0"/>
        <w:keepLines w:val="0"/>
        <w:shd w:val="clear" w:color="auto" w:fill="auto"/>
        <w:bidi w:val="0"/>
        <w:jc w:val="left"/>
        <w:spacing w:before="0" w:after="0" w:line="140" w:lineRule="exact"/>
        <w:ind w:left="0" w:right="0" w:firstLine="0"/>
      </w:pPr>
      <w:r>
        <w:pict>
          <v:shape id="_x0000_s1055" type="#_x0000_t202" style="position:absolute;margin-left:-7.45pt;margin-top:-0.15pt;width:3.3pt;height:6.5pt;z-index:-125829374;mso-wrap-distance-left:5.pt;mso-wrap-distance-right:5.pt;mso-position-horizontal-relative:margin" filled="f" stroked="f">
            <v:textbox style="mso-fit-shape-to-text:t" inset="0,0,0,0">
              <w:txbxContent>
                <w:p>
                  <w:pPr>
                    <w:pStyle w:val="Style99"/>
                    <w:widowControl w:val="0"/>
                    <w:keepNext w:val="0"/>
                    <w:keepLines w:val="0"/>
                    <w:shd w:val="clear" w:color="auto" w:fill="auto"/>
                    <w:bidi w:val="0"/>
                    <w:jc w:val="left"/>
                    <w:spacing w:before="0" w:after="0" w:line="130" w:lineRule="exact"/>
                    <w:ind w:left="0" w:right="0" w:firstLine="0"/>
                  </w:pPr>
                  <w:r>
                    <w:rPr>
                      <w:rStyle w:val="CharStyle115"/>
                      <w:b/>
                      <w:bCs/>
                      <w:spacing w:val="0"/>
                    </w:rPr>
                    <w:t>9</w:t>
                  </w:r>
                </w:p>
              </w:txbxContent>
            </v:textbox>
            <w10:wrap type="square" anchorx="margin"/>
          </v:shape>
        </w:pict>
      </w:r>
      <w:r>
        <w:pict>
          <v:shape id="_x0000_s1056" type="#_x0000_t202" style="position:absolute;margin-left:36.7pt;margin-top:-0.15pt;width:16.1pt;height:6.5pt;z-index:-125829373;mso-wrap-distance-left:5.pt;mso-wrap-distance-right:5.pt;mso-position-horizontal-relative:margin" filled="f" stroked="f">
            <v:textbox style="mso-fit-shape-to-text:t" inset="0,0,0,0">
              <w:txbxContent>
                <w:p>
                  <w:pPr>
                    <w:pStyle w:val="Style99"/>
                    <w:widowControl w:val="0"/>
                    <w:keepNext w:val="0"/>
                    <w:keepLines w:val="0"/>
                    <w:shd w:val="clear" w:color="auto" w:fill="auto"/>
                    <w:bidi w:val="0"/>
                    <w:jc w:val="left"/>
                    <w:spacing w:before="0" w:after="0" w:line="130" w:lineRule="exact"/>
                    <w:ind w:left="0" w:right="0" w:firstLine="0"/>
                  </w:pPr>
                  <w:r>
                    <w:rPr>
                      <w:rStyle w:val="CharStyle115"/>
                      <w:b/>
                      <w:bCs/>
                      <w:spacing w:val="0"/>
                    </w:rPr>
                    <w:t>2993</w:t>
                  </w:r>
                </w:p>
              </w:txbxContent>
            </v:textbox>
            <w10:wrap type="square" anchorx="margin"/>
          </v:shape>
        </w:pict>
      </w:r>
      <w:r>
        <w:rPr>
          <w:lang w:val="ru-RU"/>
          <w:rFonts w:ascii="Courier New" w:eastAsia="Courier New" w:hAnsi="Courier New" w:cs="Courier New"/>
          <w:w w:val="100"/>
          <w:spacing w:val="0"/>
          <w:color w:val="000000"/>
          <w:position w:val="0"/>
        </w:rPr>
        <w:t>785985</w:t>
      </w:r>
    </w:p>
    <w:sectPr>
      <w:type w:val="continuous"/>
      <w:pgSz w:w="11909" w:h="16834"/>
      <w:pgMar w:top="5084" w:left="5450" w:right="5820" w:bottom="5108" w:header="0" w:footer="3" w:gutter="0"/>
      <w:rtlGutter w:val="0"/>
      <w:cols w:space="720"/>
      <w:noEndnote/>
      <w:docGrid w:linePitch="360"/>
    </w:sectPr>
  </w:body>
</w:document>
</file>

<file path=word/foot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2" type="#_x0000_t202" style="position:absolute;margin-left:129.25pt;margin-top:680.85pt;width:9.85pt;height:7.9pt;z-index:-188744062;mso-wrap-style:none;mso-wrap-distance-left:5.pt;mso-wrap-distance-right:5.pt;mso-position-horizontal-relative:page;mso-position-vertical-relative:page" wrapcoords="0 0" filled="f" stroked="f">
          <v:textbox style="mso-fit-shape-to-text:t" inset="0,0,0,0">
            <w:txbxContent>
              <w:p>
                <w:pPr>
                  <w:pStyle w:val="Style3"/>
                  <w:widowControl w:val="0"/>
                  <w:keepNext w:val="0"/>
                  <w:keepLines w:val="0"/>
                  <w:shd w:val="clear" w:color="auto" w:fill="auto"/>
                  <w:bidi w:val="0"/>
                  <w:jc w:val="left"/>
                  <w:spacing w:before="0" w:after="0" w:line="240" w:lineRule="auto"/>
                  <w:ind w:left="0" w:right="0" w:firstLine="0"/>
                </w:pPr>
                <w:fldSimple w:instr=" PAGE \* MERGEFORMAT ">
                  <w:r>
                    <w:rPr>
                      <w:rStyle w:val="CharStyle66"/>
                      <w:lang w:val="ru-RU"/>
                    </w:rPr>
                    <w:t>#</w:t>
                  </w:r>
                </w:fldSimple>
              </w:p>
            </w:txbxContent>
          </v:textbox>
          <w10:wrap anchorx="page" anchory="page"/>
        </v:shape>
      </w:pict>
    </w:r>
  </w:p>
</w:hdr>
</file>

<file path=word/footer1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footer1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footer1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footer1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0" type="#_x0000_t202" style="position:absolute;margin-left:458.15pt;margin-top:688.1pt;width:9.1pt;height:7.7pt;z-index:-188744045;mso-wrap-style:none;mso-wrap-distance-left:5.pt;mso-wrap-distance-right:5.pt;mso-position-horizontal-relative:page;mso-position-vertical-relative:page" wrapcoords="0 0" filled="f" stroked="f">
          <v:textbox style="mso-fit-shape-to-text:t" inset="0,0,0,0">
            <w:txbxContent>
              <w:p>
                <w:pPr>
                  <w:pStyle w:val="Style3"/>
                  <w:widowControl w:val="0"/>
                  <w:keepNext w:val="0"/>
                  <w:keepLines w:val="0"/>
                  <w:shd w:val="clear" w:color="auto" w:fill="auto"/>
                  <w:bidi w:val="0"/>
                  <w:jc w:val="left"/>
                  <w:spacing w:before="0" w:after="0" w:line="240" w:lineRule="auto"/>
                  <w:ind w:left="0" w:right="0" w:firstLine="0"/>
                </w:pPr>
                <w:fldSimple w:instr=" PAGE \* MERGEFORMAT ">
                  <w:r>
                    <w:rPr>
                      <w:rStyle w:val="CharStyle66"/>
                      <w:lang w:val="ru-RU"/>
                    </w:rPr>
                    <w:t>#</w:t>
                  </w:r>
                </w:fldSimple>
              </w:p>
            </w:txbxContent>
          </v:textbox>
          <w10:wrap anchorx="page" anchory="page"/>
        </v:shape>
      </w:pict>
    </w:r>
  </w:p>
</w:hdr>
</file>

<file path=word/footer1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1" type="#_x0000_t202" style="position:absolute;margin-left:458.15pt;margin-top:688.1pt;width:9.1pt;height:7.7pt;z-index:-188744044;mso-wrap-style:none;mso-wrap-distance-left:5.pt;mso-wrap-distance-right:5.pt;mso-position-horizontal-relative:page;mso-position-vertical-relative:page" wrapcoords="0 0" filled="f" stroked="f">
          <v:textbox style="mso-fit-shape-to-text:t" inset="0,0,0,0">
            <w:txbxContent>
              <w:p>
                <w:pPr>
                  <w:pStyle w:val="Style3"/>
                  <w:widowControl w:val="0"/>
                  <w:keepNext w:val="0"/>
                  <w:keepLines w:val="0"/>
                  <w:shd w:val="clear" w:color="auto" w:fill="auto"/>
                  <w:bidi w:val="0"/>
                  <w:jc w:val="left"/>
                  <w:spacing w:before="0" w:after="0" w:line="240" w:lineRule="auto"/>
                  <w:ind w:left="0" w:right="0" w:firstLine="0"/>
                </w:pPr>
                <w:fldSimple w:instr=" PAGE \* MERGEFORMAT ">
                  <w:r>
                    <w:rPr>
                      <w:rStyle w:val="CharStyle66"/>
                      <w:lang w:val="ru-RU"/>
                    </w:rPr>
                    <w:t>#</w:t>
                  </w:r>
                </w:fldSimple>
              </w:p>
            </w:txbxContent>
          </v:textbox>
          <w10:wrap anchorx="page" anchory="page"/>
        </v:shape>
      </w:pict>
    </w:r>
  </w:p>
</w:hdr>
</file>

<file path=word/footer1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footer1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2" type="#_x0000_t202" style="position:absolute;margin-left:458.15pt;margin-top:688.1pt;width:9.1pt;height:7.7pt;z-index:-188744043;mso-wrap-style:none;mso-wrap-distance-left:5.pt;mso-wrap-distance-right:5.pt;mso-position-horizontal-relative:page;mso-position-vertical-relative:page" wrapcoords="0 0" filled="f" stroked="f">
          <v:textbox style="mso-fit-shape-to-text:t" inset="0,0,0,0">
            <w:txbxContent>
              <w:p>
                <w:pPr>
                  <w:pStyle w:val="Style3"/>
                  <w:widowControl w:val="0"/>
                  <w:keepNext w:val="0"/>
                  <w:keepLines w:val="0"/>
                  <w:shd w:val="clear" w:color="auto" w:fill="auto"/>
                  <w:bidi w:val="0"/>
                  <w:jc w:val="left"/>
                  <w:spacing w:before="0" w:after="0" w:line="240" w:lineRule="auto"/>
                  <w:ind w:left="0" w:right="0" w:firstLine="0"/>
                </w:pPr>
                <w:fldSimple w:instr=" PAGE \* MERGEFORMAT ">
                  <w:r>
                    <w:rPr>
                      <w:rStyle w:val="CharStyle66"/>
                      <w:lang w:val="ru-RU"/>
                    </w:rPr>
                    <w:t>#</w:t>
                  </w:r>
                </w:fldSimple>
              </w:p>
            </w:txbxContent>
          </v:textbox>
          <w10:wrap anchorx="page" anchory="page"/>
        </v:shape>
      </w:pict>
    </w:r>
  </w:p>
</w:hdr>
</file>

<file path=word/footer1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3" type="#_x0000_t202" style="position:absolute;margin-left:129.25pt;margin-top:680.85pt;width:9.85pt;height:7.9pt;z-index:-188744042;mso-wrap-style:none;mso-wrap-distance-left:5.pt;mso-wrap-distance-right:5.pt;mso-position-horizontal-relative:page;mso-position-vertical-relative:page" wrapcoords="0 0" filled="f" stroked="f">
          <v:textbox style="mso-fit-shape-to-text:t" inset="0,0,0,0">
            <w:txbxContent>
              <w:p>
                <w:pPr>
                  <w:pStyle w:val="Style3"/>
                  <w:widowControl w:val="0"/>
                  <w:keepNext w:val="0"/>
                  <w:keepLines w:val="0"/>
                  <w:shd w:val="clear" w:color="auto" w:fill="auto"/>
                  <w:bidi w:val="0"/>
                  <w:jc w:val="left"/>
                  <w:spacing w:before="0" w:after="0" w:line="240" w:lineRule="auto"/>
                  <w:ind w:left="0" w:right="0" w:firstLine="0"/>
                </w:pPr>
                <w:fldSimple w:instr=" PAGE \* MERGEFORMAT ">
                  <w:r>
                    <w:rPr>
                      <w:rStyle w:val="CharStyle66"/>
                      <w:lang w:val="ru-RU"/>
                    </w:rPr>
                    <w:t>#</w:t>
                  </w:r>
                </w:fldSimple>
              </w:p>
            </w:txbxContent>
          </v:textbox>
          <w10:wrap anchorx="page" anchory="page"/>
        </v:shape>
      </w:pict>
    </w:r>
  </w:p>
</w:hdr>
</file>

<file path=word/footer1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footer1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foot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3" type="#_x0000_t202" style="position:absolute;margin-left:458.15pt;margin-top:688.1pt;width:9.1pt;height:7.7pt;z-index:-188744061;mso-wrap-style:none;mso-wrap-distance-left:5.pt;mso-wrap-distance-right:5.pt;mso-position-horizontal-relative:page;mso-position-vertical-relative:page" wrapcoords="0 0" filled="f" stroked="f">
          <v:textbox style="mso-fit-shape-to-text:t" inset="0,0,0,0">
            <w:txbxContent>
              <w:p>
                <w:pPr>
                  <w:pStyle w:val="Style3"/>
                  <w:widowControl w:val="0"/>
                  <w:keepNext w:val="0"/>
                  <w:keepLines w:val="0"/>
                  <w:shd w:val="clear" w:color="auto" w:fill="auto"/>
                  <w:bidi w:val="0"/>
                  <w:jc w:val="left"/>
                  <w:spacing w:before="0" w:after="0" w:line="240" w:lineRule="auto"/>
                  <w:ind w:left="0" w:right="0" w:firstLine="0"/>
                </w:pPr>
                <w:fldSimple w:instr=" PAGE \* MERGEFORMAT ">
                  <w:r>
                    <w:rPr>
                      <w:rStyle w:val="CharStyle66"/>
                      <w:lang w:val="ru-RU"/>
                    </w:rPr>
                    <w:t>#</w:t>
                  </w:r>
                </w:fldSimple>
              </w:p>
            </w:txbxContent>
          </v:textbox>
          <w10:wrap anchorx="page" anchory="page"/>
        </v:shape>
      </w:pict>
    </w:r>
  </w:p>
</w:hdr>
</file>

<file path=word/footer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5" type="#_x0000_t202" style="position:absolute;margin-left:463.05pt;margin-top:672.75pt;width:4.55pt;height:7.9pt;z-index:-188744059;mso-wrap-style:none;mso-wrap-distance-left:5.pt;mso-wrap-distance-right:5.pt;mso-position-horizontal-relative:page;mso-position-vertical-relative:page" wrapcoords="0 0" filled="f" stroked="f">
          <v:textbox style="mso-fit-shape-to-text:t" inset="0,0,0,0">
            <w:txbxContent>
              <w:p>
                <w:pPr>
                  <w:pStyle w:val="Style3"/>
                  <w:widowControl w:val="0"/>
                  <w:keepNext w:val="0"/>
                  <w:keepLines w:val="0"/>
                  <w:shd w:val="clear" w:color="auto" w:fill="auto"/>
                  <w:bidi w:val="0"/>
                  <w:jc w:val="left"/>
                  <w:spacing w:before="0" w:after="0" w:line="240" w:lineRule="auto"/>
                  <w:ind w:left="0" w:right="0" w:firstLine="0"/>
                </w:pPr>
                <w:fldSimple w:instr=" PAGE \* MERGEFORMAT ">
                  <w:r>
                    <w:rPr>
                      <w:rStyle w:val="CharStyle66"/>
                      <w:lang w:val="ru-RU"/>
                    </w:rPr>
                    <w:t>#</w:t>
                  </w:r>
                </w:fldSimple>
              </w:p>
            </w:txbxContent>
          </v:textbox>
          <w10:wrap anchorx="page" anchory="page"/>
        </v:shape>
      </w:pict>
    </w:r>
  </w:p>
</w:hdr>
</file>

<file path=word/footer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8" type="#_x0000_t202" style="position:absolute;margin-left:128.85pt;margin-top:670.3pt;width:10.55pt;height:7.9pt;z-index:-188744056;mso-wrap-style:none;mso-wrap-distance-left:5.pt;mso-wrap-distance-right:5.pt;mso-position-horizontal-relative:page;mso-position-vertical-relative:page" wrapcoords="0 0" filled="f" stroked="f">
          <v:textbox style="mso-fit-shape-to-text:t" inset="0,0,0,0">
            <w:txbxContent>
              <w:p>
                <w:pPr>
                  <w:pStyle w:val="Style3"/>
                  <w:widowControl w:val="0"/>
                  <w:keepNext w:val="0"/>
                  <w:keepLines w:val="0"/>
                  <w:shd w:val="clear" w:color="auto" w:fill="auto"/>
                  <w:bidi w:val="0"/>
                  <w:jc w:val="left"/>
                  <w:spacing w:before="0" w:after="0" w:line="240" w:lineRule="auto"/>
                  <w:ind w:left="0" w:right="0" w:firstLine="0"/>
                </w:pPr>
                <w:fldSimple w:instr=" PAGE \* MERGEFORMAT ">
                  <w:r>
                    <w:rPr>
                      <w:rStyle w:val="CharStyle66"/>
                      <w:lang w:val="ru-RU"/>
                    </w:rPr>
                    <w:t>#</w:t>
                  </w:r>
                </w:fldSimple>
              </w:p>
            </w:txbxContent>
          </v:textbox>
          <w10:wrap anchorx="page" anchory="page"/>
        </v:shape>
      </w:pict>
    </w:r>
  </w:p>
</w:hdr>
</file>

<file path=word/footer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9" type="#_x0000_t202" style="position:absolute;margin-left:457.4pt;margin-top:672.pt;width:10.8pt;height:7.7pt;z-index:-188744055;mso-wrap-style:none;mso-wrap-distance-left:5.pt;mso-wrap-distance-right:5.pt;mso-position-horizontal-relative:page;mso-position-vertical-relative:page" wrapcoords="0 0" filled="f" stroked="f">
          <v:textbox style="mso-fit-shape-to-text:t" inset="0,0,0,0">
            <w:txbxContent>
              <w:p>
                <w:pPr>
                  <w:pStyle w:val="Style3"/>
                  <w:widowControl w:val="0"/>
                  <w:keepNext w:val="0"/>
                  <w:keepLines w:val="0"/>
                  <w:shd w:val="clear" w:color="auto" w:fill="auto"/>
                  <w:bidi w:val="0"/>
                  <w:jc w:val="left"/>
                  <w:spacing w:before="0" w:after="0" w:line="240" w:lineRule="auto"/>
                  <w:ind w:left="0" w:right="0" w:firstLine="0"/>
                </w:pPr>
                <w:fldSimple w:instr=" PAGE \* MERGEFORMAT ">
                  <w:r>
                    <w:rPr>
                      <w:rStyle w:val="CharStyle66"/>
                      <w:lang w:val="ru-RU"/>
                    </w:rPr>
                    <w:t>#</w:t>
                  </w:r>
                </w:fldSimple>
              </w:p>
            </w:txbxContent>
          </v:textbox>
          <w10:wrap anchorx="page" anchory="page"/>
        </v:shape>
      </w:pict>
    </w:r>
  </w:p>
</w:hdr>
</file>

<file path=word/footer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1" type="#_x0000_t202" style="position:absolute;margin-left:128.35pt;margin-top:657.pt;width:10.55pt;height:7.9pt;z-index:-188744053;mso-wrap-style:none;mso-wrap-distance-left:5.pt;mso-wrap-distance-right:5.pt;mso-position-horizontal-relative:page;mso-position-vertical-relative:page" wrapcoords="0 0" filled="f" stroked="f">
          <v:textbox style="mso-fit-shape-to-text:t" inset="0,0,0,0">
            <w:txbxContent>
              <w:p>
                <w:pPr>
                  <w:pStyle w:val="Style3"/>
                  <w:widowControl w:val="0"/>
                  <w:keepNext w:val="0"/>
                  <w:keepLines w:val="0"/>
                  <w:shd w:val="clear" w:color="auto" w:fill="auto"/>
                  <w:bidi w:val="0"/>
                  <w:jc w:val="left"/>
                  <w:spacing w:before="0" w:after="0" w:line="240" w:lineRule="auto"/>
                  <w:ind w:left="0" w:right="0" w:firstLine="0"/>
                </w:pPr>
                <w:fldSimple w:instr=" PAGE \* MERGEFORMAT ">
                  <w:r>
                    <w:rPr>
                      <w:rStyle w:val="CharStyle66"/>
                      <w:lang w:val="en-US"/>
                    </w:rPr>
                    <w:t>#</w:t>
                  </w:r>
                </w:fldSimple>
              </w:p>
            </w:txbxContent>
          </v:textbox>
          <w10:wrap anchorx="page" anchory="page"/>
        </v:shape>
      </w:pict>
    </w:r>
  </w:p>
</w:hdr>
</file>

<file path=word/footer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5" type="#_x0000_t202" style="position:absolute;margin-left:128.pt;margin-top:670.3pt;width:10.55pt;height:7.9pt;z-index:-188744050;mso-wrap-style:none;mso-wrap-distance-left:5.pt;mso-wrap-distance-right:5.pt;mso-position-horizontal-relative:page;mso-position-vertical-relative:page" wrapcoords="0 0" filled="f" stroked="f">
          <v:textbox style="mso-fit-shape-to-text:t" inset="0,0,0,0">
            <w:txbxContent>
              <w:p>
                <w:pPr>
                  <w:pStyle w:val="Style3"/>
                  <w:widowControl w:val="0"/>
                  <w:keepNext w:val="0"/>
                  <w:keepLines w:val="0"/>
                  <w:shd w:val="clear" w:color="auto" w:fill="auto"/>
                  <w:bidi w:val="0"/>
                  <w:jc w:val="left"/>
                  <w:spacing w:before="0" w:after="0" w:line="240" w:lineRule="auto"/>
                  <w:ind w:left="0" w:right="0" w:firstLine="0"/>
                </w:pPr>
                <w:fldSimple w:instr=" PAGE \* MERGEFORMAT ">
                  <w:r>
                    <w:rPr>
                      <w:rStyle w:val="CharStyle66"/>
                      <w:lang w:val="ru-RU"/>
                    </w:rPr>
                    <w:t>#</w:t>
                  </w:r>
                </w:fldSimple>
              </w:p>
            </w:txbxContent>
          </v:textbox>
          <w10:wrap anchorx="page" anchory="page"/>
        </v:shape>
      </w:pict>
    </w:r>
  </w:p>
</w:hdr>
</file>

<file path=word/footer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6" type="#_x0000_t202" style="position:absolute;margin-left:456.8pt;margin-top:670.3pt;width:9.85pt;height:7.9pt;z-index:-188744049;mso-wrap-style:none;mso-wrap-distance-left:5.pt;mso-wrap-distance-right:5.pt;mso-position-horizontal-relative:page;mso-position-vertical-relative:page" wrapcoords="0 0" filled="f" stroked="f">
          <v:textbox style="mso-fit-shape-to-text:t" inset="0,0,0,0">
            <w:txbxContent>
              <w:p>
                <w:pPr>
                  <w:pStyle w:val="Style3"/>
                  <w:widowControl w:val="0"/>
                  <w:keepNext w:val="0"/>
                  <w:keepLines w:val="0"/>
                  <w:shd w:val="clear" w:color="auto" w:fill="auto"/>
                  <w:bidi w:val="0"/>
                  <w:jc w:val="left"/>
                  <w:spacing w:before="0" w:after="0" w:line="240" w:lineRule="auto"/>
                  <w:ind w:left="0" w:right="0" w:firstLine="0"/>
                </w:pPr>
                <w:fldSimple w:instr=" PAGE \* MERGEFORMAT ">
                  <w:r>
                    <w:rPr>
                      <w:rStyle w:val="CharStyle66"/>
                      <w:lang w:val="ru-RU"/>
                    </w:rPr>
                    <w:t>#</w:t>
                  </w:r>
                </w:fldSimple>
              </w:p>
            </w:txbxContent>
          </v:textbox>
          <w10:wrap anchorx="page" anchory="page"/>
        </v:shape>
      </w:pict>
    </w:r>
  </w:p>
</w:hdr>
</file>

<file path=word/footer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7" type="#_x0000_t202" style="position:absolute;margin-left:458.15pt;margin-top:688.1pt;width:9.1pt;height:7.7pt;z-index:-188744048;mso-wrap-style:none;mso-wrap-distance-left:5.pt;mso-wrap-distance-right:5.pt;mso-position-horizontal-relative:page;mso-position-vertical-relative:page" wrapcoords="0 0" filled="f" stroked="f">
          <v:textbox style="mso-fit-shape-to-text:t" inset="0,0,0,0">
            <w:txbxContent>
              <w:p>
                <w:pPr>
                  <w:pStyle w:val="Style3"/>
                  <w:widowControl w:val="0"/>
                  <w:keepNext w:val="0"/>
                  <w:keepLines w:val="0"/>
                  <w:shd w:val="clear" w:color="auto" w:fill="auto"/>
                  <w:bidi w:val="0"/>
                  <w:jc w:val="left"/>
                  <w:spacing w:before="0" w:after="0" w:line="240" w:lineRule="auto"/>
                  <w:ind w:left="0" w:right="0" w:firstLine="0"/>
                </w:pPr>
                <w:fldSimple w:instr=" PAGE \* MERGEFORMAT ">
                  <w:r>
                    <w:rPr>
                      <w:rStyle w:val="CharStyle66"/>
                      <w:lang w:val="ru-RU"/>
                    </w:rPr>
                    <w:t>#</w:t>
                  </w:r>
                </w:fldSimple>
              </w:p>
            </w:txbxContent>
          </v:textbox>
          <w10:wrap anchorx="page" anchory="page"/>
        </v:shape>
      </w:pict>
    </w:r>
  </w:p>
</w:hd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8" type="#_x0000_t202" style="position:absolute;margin-left:209.5pt;margin-top:142.5pt;width:186.25pt;height:7.45pt;z-index:-188744064;mso-wrap-style:none;mso-wrap-distance-left:5.pt;mso-wrap-distance-right:5.pt;mso-position-horizontal-relative:page;mso-position-vertical-relative:page" wrapcoords="0 0" filled="f" stroked="f">
          <v:textbox style="mso-fit-shape-to-text:t" inset="0,0,0,0">
            <w:txbxContent>
              <w:p>
                <w:pPr>
                  <w:pStyle w:val="Style3"/>
                  <w:widowControl w:val="0"/>
                  <w:keepNext w:val="0"/>
                  <w:keepLines w:val="0"/>
                  <w:shd w:val="clear" w:color="auto" w:fill="000000"/>
                  <w:bidi w:val="0"/>
                  <w:jc w:val="left"/>
                  <w:spacing w:before="0" w:after="0" w:line="240" w:lineRule="auto"/>
                  <w:ind w:left="0" w:right="0" w:firstLine="0"/>
                </w:pPr>
                <w:r>
                  <w:rPr>
                    <w:rStyle w:val="CharStyle5"/>
                  </w:rPr>
                  <w:t>Министерство здравоохранения Московской области</w:t>
                </w:r>
              </w:p>
            </w:txbxContent>
          </v:textbox>
          <w10:wrap anchorx="page" anchory="page"/>
        </v:shape>
      </w:pict>
    </w:r>
  </w:p>
</w:ftr>
</file>

<file path=word/header1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4" type="#_x0000_t202" style="position:absolute;margin-left:399.2pt;margin-top:163.45pt;width:68.65pt;height:9.85pt;z-index:-188744051;mso-wrap-style:none;mso-wrap-distance-left:5.pt;mso-wrap-distance-right:5.pt;mso-position-horizontal-relative:page;mso-position-vertical-relative:page" wrapcoords="0 0" filled="f" stroked="f">
          <v:textbox style="mso-fit-shape-to-text:t" inset="0,0,0,0">
            <w:txbxContent>
              <w:p>
                <w:pPr>
                  <w:pStyle w:val="Style3"/>
                  <w:widowControl w:val="0"/>
                  <w:keepNext w:val="0"/>
                  <w:keepLines w:val="0"/>
                  <w:shd w:val="clear" w:color="auto" w:fill="auto"/>
                  <w:bidi w:val="0"/>
                  <w:jc w:val="left"/>
                  <w:spacing w:before="0" w:after="0" w:line="240" w:lineRule="auto"/>
                  <w:ind w:left="0" w:right="0" w:firstLine="0"/>
                </w:pPr>
                <w:r>
                  <w:rPr>
                    <w:rStyle w:val="CharStyle91"/>
                  </w:rPr>
                  <w:t>Приложение 5</w:t>
                </w:r>
              </w:p>
            </w:txbxContent>
          </v:textbox>
          <w10:wrap anchorx="page" anchory="page"/>
        </v:shape>
      </w:pict>
    </w:r>
  </w:p>
</w:ftr>
</file>

<file path=word/header1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header1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8" type="#_x0000_t202" style="position:absolute;margin-left:476.15pt;margin-top:311.75pt;width:68.9pt;height:9.85pt;z-index:-188744047;mso-wrap-style:none;mso-wrap-distance-left:5.pt;mso-wrap-distance-right:5.pt;mso-position-horizontal-relative:page;mso-position-vertical-relative:page" wrapcoords="0 0" filled="f" stroked="f">
          <v:textbox style="mso-fit-shape-to-text:t" inset="0,0,0,0">
            <w:txbxContent>
              <w:p>
                <w:pPr>
                  <w:pStyle w:val="Style3"/>
                  <w:widowControl w:val="0"/>
                  <w:keepNext w:val="0"/>
                  <w:keepLines w:val="0"/>
                  <w:shd w:val="clear" w:color="auto" w:fill="auto"/>
                  <w:bidi w:val="0"/>
                  <w:jc w:val="left"/>
                  <w:spacing w:before="0" w:after="0" w:line="240" w:lineRule="auto"/>
                  <w:ind w:left="0" w:right="0" w:firstLine="0"/>
                </w:pPr>
                <w:r>
                  <w:rPr>
                    <w:rStyle w:val="CharStyle91"/>
                  </w:rPr>
                  <w:t>Приложение 6</w:t>
                </w:r>
              </w:p>
            </w:txbxContent>
          </v:textbox>
          <w10:wrap anchorx="page" anchory="page"/>
        </v:shape>
      </w:pict>
    </w:r>
  </w:p>
</w:ftr>
</file>

<file path=word/header1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9" type="#_x0000_t202" style="position:absolute;margin-left:476.15pt;margin-top:311.75pt;width:68.9pt;height:9.85pt;z-index:-188744046;mso-wrap-style:none;mso-wrap-distance-left:5.pt;mso-wrap-distance-right:5.pt;mso-position-horizontal-relative:page;mso-position-vertical-relative:page" wrapcoords="0 0" filled="f" stroked="f">
          <v:textbox style="mso-fit-shape-to-text:t" inset="0,0,0,0">
            <w:txbxContent>
              <w:p>
                <w:pPr>
                  <w:pStyle w:val="Style3"/>
                  <w:widowControl w:val="0"/>
                  <w:keepNext w:val="0"/>
                  <w:keepLines w:val="0"/>
                  <w:shd w:val="clear" w:color="auto" w:fill="auto"/>
                  <w:bidi w:val="0"/>
                  <w:jc w:val="left"/>
                  <w:spacing w:before="0" w:after="0" w:line="240" w:lineRule="auto"/>
                  <w:ind w:left="0" w:right="0" w:firstLine="0"/>
                </w:pPr>
                <w:r>
                  <w:rPr>
                    <w:rStyle w:val="CharStyle91"/>
                  </w:rPr>
                  <w:t>Приложение 6</w:t>
                </w:r>
              </w:p>
            </w:txbxContent>
          </v:textbox>
          <w10:wrap anchorx="page" anchory="page"/>
        </v:shape>
      </w:pict>
    </w:r>
  </w:p>
</w:ftr>
</file>

<file path=word/header1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header1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head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9" type="#_x0000_t202" style="position:absolute;margin-left:209.5pt;margin-top:142.5pt;width:186.25pt;height:7.45pt;z-index:-188744063;mso-wrap-style:none;mso-wrap-distance-left:5.pt;mso-wrap-distance-right:5.pt;mso-position-horizontal-relative:page;mso-position-vertical-relative:page" wrapcoords="0 0" filled="f" stroked="f">
          <v:textbox style="mso-fit-shape-to-text:t" inset="0,0,0,0">
            <w:txbxContent>
              <w:p>
                <w:pPr>
                  <w:pStyle w:val="Style3"/>
                  <w:widowControl w:val="0"/>
                  <w:keepNext w:val="0"/>
                  <w:keepLines w:val="0"/>
                  <w:shd w:val="clear" w:color="auto" w:fill="000000"/>
                  <w:bidi w:val="0"/>
                  <w:jc w:val="left"/>
                  <w:spacing w:before="0" w:after="0" w:line="240" w:lineRule="auto"/>
                  <w:ind w:left="0" w:right="0" w:firstLine="0"/>
                </w:pPr>
                <w:r>
                  <w:rPr>
                    <w:rStyle w:val="CharStyle5"/>
                  </w:rPr>
                  <w:t>Министерство здравоохранения Московской области</w:t>
                </w:r>
              </w:p>
            </w:txbxContent>
          </v:textbox>
          <w10:wrap anchorx="page" anchory="page"/>
        </v:shape>
      </w:pict>
    </w:r>
  </w:p>
</w:ftr>
</file>

<file path=word/head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head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header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4" type="#_x0000_t202" style="position:absolute;margin-left:271.3pt;margin-top:159.85pt;width:54.5pt;height:10.1pt;z-index:-188744060;mso-wrap-style:none;mso-wrap-distance-left:5.pt;mso-wrap-distance-right:5.pt;mso-position-horizontal-relative:page;mso-position-vertical-relative:page" wrapcoords="0 0" filled="f" stroked="f">
          <v:textbox style="mso-fit-shape-to-text:t" inset="0,0,0,0">
            <w:txbxContent>
              <w:p>
                <w:pPr>
                  <w:pStyle w:val="Style3"/>
                  <w:widowControl w:val="0"/>
                  <w:keepNext w:val="0"/>
                  <w:keepLines w:val="0"/>
                  <w:shd w:val="clear" w:color="auto" w:fill="auto"/>
                  <w:bidi w:val="0"/>
                  <w:jc w:val="left"/>
                  <w:spacing w:before="0" w:after="0" w:line="240" w:lineRule="auto"/>
                  <w:ind w:left="0" w:right="0" w:firstLine="0"/>
                </w:pPr>
                <w:r>
                  <w:rPr>
                    <w:rStyle w:val="CharStyle65"/>
                  </w:rPr>
                  <w:t>Введение</w:t>
                </w:r>
              </w:p>
            </w:txbxContent>
          </v:textbox>
          <w10:wrap anchorx="page" anchory="page"/>
        </v:shape>
      </w:pict>
    </w:r>
  </w:p>
</w:ftr>
</file>

<file path=word/header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6" type="#_x0000_t202" style="position:absolute;margin-left:400.05pt;margin-top:163.45pt;width:68.15pt;height:9.85pt;z-index:-188744058;mso-wrap-style:none;mso-wrap-distance-left:5.pt;mso-wrap-distance-right:5.pt;mso-position-horizontal-relative:page;mso-position-vertical-relative:page" wrapcoords="0 0" filled="f" stroked="f">
          <v:textbox style="mso-fit-shape-to-text:t" inset="0,0,0,0">
            <w:txbxContent>
              <w:p>
                <w:pPr>
                  <w:pStyle w:val="Style3"/>
                  <w:widowControl w:val="0"/>
                  <w:keepNext w:val="0"/>
                  <w:keepLines w:val="0"/>
                  <w:shd w:val="clear" w:color="auto" w:fill="auto"/>
                  <w:bidi w:val="0"/>
                  <w:jc w:val="left"/>
                  <w:spacing w:before="0" w:after="0" w:line="240" w:lineRule="auto"/>
                  <w:ind w:left="0" w:right="0" w:firstLine="0"/>
                </w:pPr>
                <w:r>
                  <w:rPr>
                    <w:rStyle w:val="CharStyle91"/>
                  </w:rPr>
                  <w:t>Приложение 3</w:t>
                </w:r>
              </w:p>
            </w:txbxContent>
          </v:textbox>
          <w10:wrap anchorx="page" anchory="page"/>
        </v:shape>
      </w:pict>
    </w:r>
  </w:p>
</w:ftr>
</file>

<file path=word/header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7" type="#_x0000_t202" style="position:absolute;margin-left:399.8pt;margin-top:165.1pt;width:68.4pt;height:9.85pt;z-index:-188744057;mso-wrap-style:none;mso-wrap-distance-left:5.pt;mso-wrap-distance-right:5.pt;mso-position-horizontal-relative:page;mso-position-vertical-relative:page" wrapcoords="0 0" filled="f" stroked="f">
          <v:textbox style="mso-fit-shape-to-text:t" inset="0,0,0,0">
            <w:txbxContent>
              <w:p>
                <w:pPr>
                  <w:pStyle w:val="Style3"/>
                  <w:widowControl w:val="0"/>
                  <w:keepNext w:val="0"/>
                  <w:keepLines w:val="0"/>
                  <w:shd w:val="clear" w:color="auto" w:fill="auto"/>
                  <w:bidi w:val="0"/>
                  <w:jc w:val="left"/>
                  <w:spacing w:before="0" w:after="0" w:line="240" w:lineRule="auto"/>
                  <w:ind w:left="0" w:right="0" w:firstLine="0"/>
                </w:pPr>
                <w:r>
                  <w:rPr>
                    <w:rStyle w:val="CharStyle91"/>
                  </w:rPr>
                  <w:t>Приложение 2</w:t>
                </w:r>
              </w:p>
            </w:txbxContent>
          </v:textbox>
          <w10:wrap anchorx="page" anchory="page"/>
        </v:shape>
      </w:pict>
    </w:r>
  </w:p>
</w:ftr>
</file>

<file path=word/header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0" type="#_x0000_t202" style="position:absolute;margin-left:399.55pt;margin-top:150.15pt;width:67.45pt;height:9.85pt;z-index:-188744054;mso-wrap-style:none;mso-wrap-distance-left:5.pt;mso-wrap-distance-right:5.pt;mso-position-horizontal-relative:page;mso-position-vertical-relative:page" wrapcoords="0 0" filled="f" stroked="f">
          <v:textbox style="mso-fit-shape-to-text:t" inset="0,0,0,0">
            <w:txbxContent>
              <w:p>
                <w:pPr>
                  <w:pStyle w:val="Style3"/>
                  <w:widowControl w:val="0"/>
                  <w:keepNext w:val="0"/>
                  <w:keepLines w:val="0"/>
                  <w:shd w:val="clear" w:color="auto" w:fill="auto"/>
                  <w:bidi w:val="0"/>
                  <w:jc w:val="left"/>
                  <w:spacing w:before="0" w:after="0" w:line="240" w:lineRule="auto"/>
                  <w:ind w:left="0" w:right="0" w:firstLine="0"/>
                </w:pPr>
                <w:r>
                  <w:rPr>
                    <w:rStyle w:val="CharStyle91"/>
                  </w:rPr>
                  <w:t>Приложение 1</w:t>
                </w:r>
              </w:p>
            </w:txbxContent>
          </v:textbox>
          <w10:wrap anchorx="page" anchory="page"/>
        </v:shape>
      </w:pict>
    </w:r>
  </w:p>
</w:ftr>
</file>

<file path=word/header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3" type="#_x0000_t202" style="position:absolute;margin-left:399.2pt;margin-top:163.45pt;width:68.65pt;height:9.85pt;z-index:-188744052;mso-wrap-style:none;mso-wrap-distance-left:5.pt;mso-wrap-distance-right:5.pt;mso-position-horizontal-relative:page;mso-position-vertical-relative:page" wrapcoords="0 0" filled="f" stroked="f">
          <v:textbox style="mso-fit-shape-to-text:t" inset="0,0,0,0">
            <w:txbxContent>
              <w:p>
                <w:pPr>
                  <w:pStyle w:val="Style3"/>
                  <w:widowControl w:val="0"/>
                  <w:keepNext w:val="0"/>
                  <w:keepLines w:val="0"/>
                  <w:shd w:val="clear" w:color="auto" w:fill="auto"/>
                  <w:bidi w:val="0"/>
                  <w:jc w:val="left"/>
                  <w:spacing w:before="0" w:after="0" w:line="240" w:lineRule="auto"/>
                  <w:ind w:left="0" w:right="0" w:firstLine="0"/>
                </w:pPr>
                <w:r>
                  <w:rPr>
                    <w:rStyle w:val="CharStyle91"/>
                  </w:rPr>
                  <w:t>Приложение 4</w:t>
                </w:r>
              </w:p>
            </w:txbxContent>
          </v:textbox>
          <w10:wrap anchorx="page" anchory="page"/>
        </v:shape>
      </w:pict>
    </w:r>
  </w:p>
</w:ft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upperLetter"/>
      <w:lvlText w:val="%1."/>
      <w:rPr>
        <w:lang w:val="ru-RU"/>
        <w:b/>
        <w:bCs/>
        <w:i w:val="0"/>
        <w:iCs w:val="0"/>
        <w:u w:val="none"/>
        <w:strike w:val="0"/>
        <w:smallCaps w:val="0"/>
        <w:sz w:val="18"/>
        <w:szCs w:val="18"/>
        <w:rFonts w:ascii="Times New Roman" w:eastAsia="Times New Roman" w:hAnsi="Times New Roman" w:cs="Times New Roman"/>
        <w:w w:val="100"/>
        <w:spacing w:val="0"/>
        <w:color w:val="000000"/>
        <w:position w:val="0"/>
      </w:rPr>
    </w:lvl>
  </w:abstractNum>
  <w:abstractNum w:abstractNumId="2">
    <w:multiLevelType w:val="multilevel"/>
    <w:lvl w:ilvl="0">
      <w:start w:val="1"/>
      <w:numFmt w:val="bullet"/>
      <w:lvlText w:val="•"/>
      <w:rPr>
        <w:lang w:val="ru-RU"/>
        <w:b w:val="0"/>
        <w:bCs w:val="0"/>
        <w:i w:val="0"/>
        <w:iCs w:val="0"/>
        <w:u w:val="none"/>
        <w:strike w:val="0"/>
        <w:smallCaps w:val="0"/>
        <w:sz w:val="20"/>
        <w:szCs w:val="20"/>
        <w:rFonts w:ascii="Times New Roman" w:eastAsia="Times New Roman" w:hAnsi="Times New Roman" w:cs="Times New Roman"/>
        <w:w w:val="100"/>
        <w:spacing w:val="0"/>
        <w:color w:val="000000"/>
        <w:position w:val="0"/>
      </w:rPr>
    </w:lvl>
  </w:abstractNum>
  <w:abstractNum w:abstractNumId="4">
    <w:multiLevelType w:val="multilevel"/>
    <w:lvl w:ilvl="0">
      <w:start w:val="1"/>
      <w:numFmt w:val="decimal"/>
      <w:lvlText w:val="%1)"/>
      <w:rPr>
        <w:lang w:val="ru-RU"/>
        <w:b w:val="0"/>
        <w:bCs w:val="0"/>
        <w:i w:val="0"/>
        <w:iCs w:val="0"/>
        <w:u w:val="none"/>
        <w:strike w:val="0"/>
        <w:smallCaps w:val="0"/>
        <w:sz w:val="20"/>
        <w:szCs w:val="20"/>
        <w:rFonts w:ascii="Times New Roman" w:eastAsia="Times New Roman" w:hAnsi="Times New Roman" w:cs="Times New Roman"/>
        <w:w w:val="100"/>
        <w:spacing w:val="0"/>
        <w:color w:val="000000"/>
        <w:position w:val="0"/>
      </w:rPr>
    </w:lvl>
  </w:abstractNum>
  <w:abstractNum w:abstractNumId="6">
    <w:multiLevelType w:val="multilevel"/>
    <w:lvl w:ilvl="0">
      <w:start w:val="1"/>
      <w:numFmt w:val="decimal"/>
      <w:lvlText w:val="%1)"/>
      <w:rPr>
        <w:lang w:val="ru-RU"/>
        <w:b w:val="0"/>
        <w:bCs w:val="0"/>
        <w:i w:val="0"/>
        <w:iCs w:val="0"/>
        <w:u w:val="none"/>
        <w:strike w:val="0"/>
        <w:smallCaps w:val="0"/>
        <w:sz w:val="20"/>
        <w:szCs w:val="20"/>
        <w:rFonts w:ascii="Times New Roman" w:eastAsia="Times New Roman" w:hAnsi="Times New Roman" w:cs="Times New Roman"/>
        <w:w w:val="100"/>
        <w:spacing w:val="0"/>
        <w:color w:val="000000"/>
        <w:position w:val="0"/>
      </w:rPr>
    </w:lvl>
  </w:abstractNum>
  <w:abstractNum w:abstractNumId="8">
    <w:multiLevelType w:val="multilevel"/>
    <w:lvl w:ilvl="0">
      <w:start w:val="1"/>
      <w:numFmt w:val="decimal"/>
      <w:lvlText w:val="%1."/>
      <w:rPr>
        <w:lang w:val="ru-RU"/>
        <w:b w:val="0"/>
        <w:bCs w:val="0"/>
        <w:i w:val="0"/>
        <w:iCs w:val="0"/>
        <w:u w:val="none"/>
        <w:strike w:val="0"/>
        <w:smallCaps w:val="0"/>
        <w:sz w:val="20"/>
        <w:szCs w:val="20"/>
        <w:rFonts w:ascii="Times New Roman" w:eastAsia="Times New Roman" w:hAnsi="Times New Roman" w:cs="Times New Roman"/>
        <w:w w:val="100"/>
        <w:spacing w:val="0"/>
        <w:color w:val="000000"/>
        <w:position w:val="0"/>
      </w:rPr>
    </w:lvl>
  </w:abstractNum>
  <w:abstractNum w:abstractNumId="10">
    <w:multiLevelType w:val="multilevel"/>
    <w:lvl w:ilvl="0">
      <w:start w:val="1"/>
      <w:numFmt w:val="decimal"/>
      <w:lvlText w:val="%1."/>
      <w:rPr>
        <w:lang w:val="ru-RU"/>
        <w:b w:val="0"/>
        <w:bCs w:val="0"/>
        <w:i w:val="0"/>
        <w:iCs w:val="0"/>
        <w:u w:val="none"/>
        <w:strike w:val="0"/>
        <w:smallCaps w:val="0"/>
        <w:sz w:val="20"/>
        <w:szCs w:val="20"/>
        <w:rFonts w:ascii="Times New Roman" w:eastAsia="Times New Roman" w:hAnsi="Times New Roman" w:cs="Times New Roman"/>
        <w:w w:val="100"/>
        <w:spacing w:val="0"/>
        <w:color w:val="000000"/>
        <w:position w:val="0"/>
      </w:rPr>
    </w:lvl>
  </w:abstractNum>
  <w:abstractNum w:abstractNumId="12">
    <w:multiLevelType w:val="multilevel"/>
    <w:lvl w:ilvl="0">
      <w:start w:val="1"/>
      <w:numFmt w:val="decimal"/>
      <w:lvlText w:val="%1."/>
      <w:rPr>
        <w:lang w:val="ru-RU"/>
        <w:b w:val="0"/>
        <w:bCs w:val="0"/>
        <w:i w:val="0"/>
        <w:iCs w:val="0"/>
        <w:u w:val="none"/>
        <w:strike w:val="0"/>
        <w:smallCaps w:val="0"/>
        <w:sz w:val="20"/>
        <w:szCs w:val="20"/>
        <w:rFonts w:ascii="Times New Roman" w:eastAsia="Times New Roman" w:hAnsi="Times New Roman" w:cs="Times New Roman"/>
        <w:w w:val="100"/>
        <w:spacing w:val="0"/>
        <w:color w:val="000000"/>
        <w:position w:val="0"/>
      </w:rPr>
    </w:lvl>
  </w:abstractNum>
  <w:abstractNum w:abstractNumId="14">
    <w:multiLevelType w:val="multilevel"/>
    <w:lvl w:ilvl="0">
      <w:start w:val="1"/>
      <w:numFmt w:val="decimal"/>
      <w:lvlText w:val="%1."/>
      <w:rPr>
        <w:lang w:val="ru-RU"/>
        <w:b w:val="0"/>
        <w:bCs w:val="0"/>
        <w:i w:val="0"/>
        <w:iCs w:val="0"/>
        <w:u w:val="none"/>
        <w:strike w:val="0"/>
        <w:smallCaps w:val="0"/>
        <w:sz w:val="20"/>
        <w:szCs w:val="20"/>
        <w:rFonts w:ascii="Times New Roman" w:eastAsia="Times New Roman" w:hAnsi="Times New Roman" w:cs="Times New Roman"/>
        <w:w w:val="100"/>
        <w:spacing w:val="0"/>
        <w:color w:val="000000"/>
        <w:position w:val="0"/>
      </w:rPr>
    </w:lvl>
  </w:abstractNum>
  <w:abstractNum w:abstractNumId="16">
    <w:multiLevelType w:val="multilevel"/>
    <w:lvl w:ilvl="0">
      <w:start w:val="5"/>
      <w:numFmt w:val="decimal"/>
      <w:lvlText w:val="%1."/>
      <w:rPr>
        <w:lang w:val="ru-RU"/>
        <w:b w:val="0"/>
        <w:bCs w:val="0"/>
        <w:i w:val="0"/>
        <w:iCs w:val="0"/>
        <w:u w:val="none"/>
        <w:strike w:val="0"/>
        <w:smallCaps w:val="0"/>
        <w:sz w:val="20"/>
        <w:szCs w:val="20"/>
        <w:rFonts w:ascii="Times New Roman" w:eastAsia="Times New Roman" w:hAnsi="Times New Roman" w:cs="Times New Roman"/>
        <w:w w:val="100"/>
        <w:spacing w:val="0"/>
        <w:color w:val="000000"/>
        <w:position w:val="0"/>
      </w:rPr>
    </w:lvl>
  </w:abstractNum>
  <w:abstractNum w:abstractNumId="18">
    <w:multiLevelType w:val="multilevel"/>
    <w:lvl w:ilvl="0">
      <w:start w:val="1"/>
      <w:numFmt w:val="decimal"/>
      <w:lvlText w:val="%1."/>
      <w:rPr>
        <w:lang w:val="ru-RU"/>
        <w:b w:val="0"/>
        <w:bCs w:val="0"/>
        <w:i w:val="0"/>
        <w:iCs w:val="0"/>
        <w:u w:val="none"/>
        <w:strike w:val="0"/>
        <w:smallCaps w:val="0"/>
        <w:sz w:val="20"/>
        <w:szCs w:val="20"/>
        <w:rFonts w:ascii="Times New Roman" w:eastAsia="Times New Roman" w:hAnsi="Times New Roman" w:cs="Times New Roman"/>
        <w:w w:val="100"/>
        <w:spacing w:val="0"/>
        <w:color w:val="000000"/>
        <w:position w:val="0"/>
      </w:rPr>
    </w:lvl>
  </w:abstractNum>
  <w:abstractNum w:abstractNumId="20">
    <w:multiLevelType w:val="multilevel"/>
    <w:lvl w:ilvl="0">
      <w:start w:val="1"/>
      <w:numFmt w:val="decimal"/>
      <w:lvlText w:val="%1."/>
      <w:rPr>
        <w:lang w:val="ru-RU"/>
        <w:b w:val="0"/>
        <w:bCs w:val="0"/>
        <w:i w:val="0"/>
        <w:iCs w:val="0"/>
        <w:u w:val="none"/>
        <w:strike w:val="0"/>
        <w:smallCaps w:val="0"/>
        <w:sz w:val="20"/>
        <w:szCs w:val="20"/>
        <w:rFonts w:ascii="Times New Roman" w:eastAsia="Times New Roman" w:hAnsi="Times New Roman" w:cs="Times New Roman"/>
        <w:w w:val="100"/>
        <w:spacing w:val="0"/>
        <w:color w:val="000000"/>
        <w:position w:val="0"/>
      </w:rPr>
    </w:lvl>
  </w:abstractNum>
  <w:abstractNum w:abstractNumId="22">
    <w:multiLevelType w:val="multilevel"/>
    <w:lvl w:ilvl="0">
      <w:start w:val="1"/>
      <w:numFmt w:val="decimal"/>
      <w:lvlText w:val="%1."/>
      <w:rPr>
        <w:lang w:val="ru-RU"/>
        <w:b w:val="0"/>
        <w:bCs w:val="0"/>
        <w:i w:val="0"/>
        <w:iCs w:val="0"/>
        <w:u w:val="none"/>
        <w:strike w:val="0"/>
        <w:smallCaps w:val="0"/>
        <w:sz w:val="20"/>
        <w:szCs w:val="20"/>
        <w:rFonts w:ascii="Times New Roman" w:eastAsia="Times New Roman" w:hAnsi="Times New Roman" w:cs="Times New Roman"/>
        <w:w w:val="100"/>
        <w:spacing w:val="0"/>
        <w:color w:val="000000"/>
        <w:position w:val="0"/>
      </w:rPr>
    </w:lvl>
  </w:abstractNum>
  <w:abstractNum w:abstractNumId="24">
    <w:multiLevelType w:val="multilevel"/>
    <w:lvl w:ilvl="0">
      <w:start w:val="1"/>
      <w:numFmt w:val="decimal"/>
      <w:lvlText w:val="%1."/>
      <w:rPr>
        <w:lang w:val="ru-RU"/>
        <w:b w:val="0"/>
        <w:bCs w:val="0"/>
        <w:i w:val="0"/>
        <w:iCs w:val="0"/>
        <w:u w:val="none"/>
        <w:strike w:val="0"/>
        <w:smallCaps w:val="0"/>
        <w:sz w:val="20"/>
        <w:szCs w:val="20"/>
        <w:rFonts w:ascii="Times New Roman" w:eastAsia="Times New Roman" w:hAnsi="Times New Roman" w:cs="Times New Roman"/>
        <w:w w:val="100"/>
        <w:spacing w:val="0"/>
        <w:color w:val="000000"/>
        <w:position w:val="0"/>
      </w:rPr>
    </w:lvl>
  </w:abstractNum>
  <w:abstractNum w:abstractNumId="26">
    <w:multiLevelType w:val="multilevel"/>
    <w:lvl w:ilvl="0">
      <w:start w:val="0"/>
      <w:numFmt w:val="decimal"/>
      <w:lvlText w:val="%1,"/>
      <w:rPr>
        <w:lang w:val="ru-RU"/>
        <w:b w:val="0"/>
        <w:bCs w:val="0"/>
        <w:i w:val="0"/>
        <w:iCs w:val="0"/>
        <w:u w:val="none"/>
        <w:strike w:val="0"/>
        <w:smallCaps w:val="0"/>
        <w:sz w:val="20"/>
        <w:szCs w:val="20"/>
        <w:rFonts w:ascii="Times New Roman" w:eastAsia="Times New Roman" w:hAnsi="Times New Roman" w:cs="Times New Roman"/>
        <w:w w:val="100"/>
        <w:spacing w:val="0"/>
        <w:color w:val="000000"/>
        <w:position w:val="0"/>
      </w:rPr>
    </w:lvl>
  </w:abstractNum>
  <w:abstractNum w:abstractNumId="28">
    <w:multiLevelType w:val="multilevel"/>
    <w:lvl w:ilvl="0">
      <w:start w:val="1"/>
      <w:numFmt w:val="decimal"/>
      <w:lvlText w:val="%1."/>
      <w:rPr>
        <w:lang w:val="ru-RU"/>
        <w:b w:val="0"/>
        <w:bCs w:val="0"/>
        <w:i w:val="0"/>
        <w:iCs w:val="0"/>
        <w:u w:val="none"/>
        <w:strike w:val="0"/>
        <w:smallCaps w:val="0"/>
        <w:sz w:val="20"/>
        <w:szCs w:val="20"/>
        <w:rFonts w:ascii="Times New Roman" w:eastAsia="Times New Roman" w:hAnsi="Times New Roman" w:cs="Times New Roman"/>
        <w:w w:val="100"/>
        <w:spacing w:val="0"/>
        <w:color w:val="000000"/>
        <w:position w:val="0"/>
      </w:rPr>
    </w:lvl>
  </w:abstractNum>
  <w:abstractNum w:abstractNumId="30">
    <w:multiLevelType w:val="multilevel"/>
    <w:lvl w:ilvl="0">
      <w:start w:val="1"/>
      <w:numFmt w:val="decimal"/>
      <w:lvlText w:val="%1."/>
      <w:rPr>
        <w:lang w:val="ru-RU"/>
        <w:b w:val="0"/>
        <w:bCs w:val="0"/>
        <w:i w:val="0"/>
        <w:iCs w:val="0"/>
        <w:u w:val="none"/>
        <w:strike w:val="0"/>
        <w:smallCaps w:val="0"/>
        <w:sz w:val="20"/>
        <w:szCs w:val="20"/>
        <w:rFonts w:ascii="Times New Roman" w:eastAsia="Times New Roman" w:hAnsi="Times New Roman" w:cs="Times New Roman"/>
        <w:w w:val="100"/>
        <w:spacing w:val="0"/>
        <w:color w:val="000000"/>
        <w:position w:val="0"/>
      </w:rPr>
    </w:lvl>
  </w:abstractNum>
  <w:abstractNum w:abstractNumId="32">
    <w:multiLevelType w:val="multilevel"/>
    <w:lvl w:ilvl="0">
      <w:start w:val="1"/>
      <w:numFmt w:val="decimal"/>
      <w:lvlText w:val="%1."/>
      <w:rPr>
        <w:lang w:val="ru-RU"/>
        <w:b w:val="0"/>
        <w:bCs w:val="0"/>
        <w:i w:val="0"/>
        <w:iCs w:val="0"/>
        <w:u w:val="none"/>
        <w:strike w:val="0"/>
        <w:smallCaps w:val="0"/>
        <w:sz w:val="20"/>
        <w:szCs w:val="20"/>
        <w:rFonts w:ascii="Times New Roman" w:eastAsia="Times New Roman" w:hAnsi="Times New Roman" w:cs="Times New Roman"/>
        <w:w w:val="100"/>
        <w:spacing w:val="0"/>
        <w:color w:val="000000"/>
        <w:position w:val="0"/>
      </w:rPr>
    </w:lvl>
  </w:abstractNum>
  <w:abstractNum w:abstractNumId="34">
    <w:multiLevelType w:val="multilevel"/>
    <w:lvl w:ilvl="0">
      <w:start w:val="1"/>
      <w:numFmt w:val="decimal"/>
      <w:lvlText w:val="%1."/>
      <w:rPr>
        <w:lang w:val="ru-RU"/>
        <w:b w:val="0"/>
        <w:bCs w:val="0"/>
        <w:i w:val="0"/>
        <w:iCs w:val="0"/>
        <w:u w:val="none"/>
        <w:strike w:val="0"/>
        <w:smallCaps w:val="0"/>
        <w:sz w:val="20"/>
        <w:szCs w:val="20"/>
        <w:rFonts w:ascii="Times New Roman" w:eastAsia="Times New Roman" w:hAnsi="Times New Roman" w:cs="Times New Roman"/>
        <w:w w:val="100"/>
        <w:spacing w:val="0"/>
        <w:color w:val="000000"/>
        <w:position w:val="0"/>
      </w:rPr>
    </w:lvl>
  </w:abstractNum>
  <w:abstractNum w:abstractNumId="36">
    <w:multiLevelType w:val="multilevel"/>
    <w:lvl w:ilvl="0">
      <w:start w:val="0"/>
      <w:numFmt w:val="decimal"/>
      <w:lvlText w:val="%1,"/>
      <w:rPr>
        <w:lang w:val="ru-RU"/>
        <w:b w:val="0"/>
        <w:bCs w:val="0"/>
        <w:i w:val="0"/>
        <w:iCs w:val="0"/>
        <w:u w:val="none"/>
        <w:strike w:val="0"/>
        <w:smallCaps w:val="0"/>
        <w:sz w:val="20"/>
        <w:szCs w:val="20"/>
        <w:rFonts w:ascii="Times New Roman" w:eastAsia="Times New Roman" w:hAnsi="Times New Roman" w:cs="Times New Roman"/>
        <w:w w:val="100"/>
        <w:spacing w:val="0"/>
        <w:color w:val="000000"/>
        <w:position w:val="0"/>
      </w:rPr>
    </w:lvl>
  </w:abstractNum>
  <w:abstractNum w:abstractNumId="38">
    <w:multiLevelType w:val="multilevel"/>
    <w:lvl w:ilvl="0">
      <w:start w:val="1"/>
      <w:numFmt w:val="upperRoman"/>
      <w:lvlText w:val="%1"/>
      <w:rPr>
        <w:lang w:val="en-US"/>
        <w:b w:val="0"/>
        <w:bCs w:val="0"/>
        <w:i w:val="0"/>
        <w:iCs w:val="0"/>
        <w:u w:val="none"/>
        <w:strike w:val="0"/>
        <w:smallCaps w:val="0"/>
        <w:sz w:val="20"/>
        <w:szCs w:val="20"/>
        <w:rFonts w:ascii="Times New Roman" w:eastAsia="Times New Roman" w:hAnsi="Times New Roman" w:cs="Times New Roman"/>
        <w:w w:val="100"/>
        <w:spacing w:val="0"/>
        <w:color w:val="000000"/>
        <w:position w:val="0"/>
      </w:rPr>
    </w:lvl>
  </w:abstractNum>
  <w:abstractNum w:abstractNumId="40">
    <w:multiLevelType w:val="multilevel"/>
    <w:lvl w:ilvl="0">
      <w:start w:val="1"/>
      <w:numFmt w:val="decimal"/>
      <w:lvlText w:val="%1."/>
      <w:rPr>
        <w:lang w:val="ru-RU"/>
        <w:b w:val="0"/>
        <w:bCs w:val="0"/>
        <w:i w:val="0"/>
        <w:iCs w:val="0"/>
        <w:u w:val="none"/>
        <w:strike w:val="0"/>
        <w:smallCaps w:val="0"/>
        <w:sz w:val="20"/>
        <w:szCs w:val="20"/>
        <w:rFonts w:ascii="Times New Roman" w:eastAsia="Times New Roman" w:hAnsi="Times New Roman" w:cs="Times New Roman"/>
        <w:w w:val="100"/>
        <w:spacing w:val="0"/>
        <w:color w:val="000000"/>
        <w:position w:val="0"/>
      </w:rPr>
    </w:lvl>
  </w:abstractNum>
  <w:abstractNum w:abstractNumId="42">
    <w:multiLevelType w:val="multilevel"/>
    <w:lvl w:ilvl="0">
      <w:start w:val="1"/>
      <w:numFmt w:val="decimal"/>
      <w:lvlText w:val="%1."/>
      <w:rPr>
        <w:lang w:val="ru-RU"/>
        <w:b w:val="0"/>
        <w:bCs w:val="0"/>
        <w:i w:val="0"/>
        <w:iCs w:val="0"/>
        <w:u w:val="none"/>
        <w:strike w:val="0"/>
        <w:smallCaps w:val="0"/>
        <w:sz w:val="20"/>
        <w:szCs w:val="20"/>
        <w:rFonts w:ascii="Times New Roman" w:eastAsia="Times New Roman" w:hAnsi="Times New Roman" w:cs="Times New Roman"/>
        <w:w w:val="100"/>
        <w:spacing w:val="0"/>
        <w:color w:val="000000"/>
        <w:position w:val="0"/>
      </w:rPr>
    </w:lvl>
  </w:abstractNum>
  <w:abstractNum w:abstractNumId="44">
    <w:multiLevelType w:val="multilevel"/>
    <w:lvl w:ilvl="0">
      <w:start w:val="1"/>
      <w:numFmt w:val="decimal"/>
      <w:lvlText w:val="%1."/>
      <w:rPr>
        <w:lang w:val="ru-RU"/>
        <w:b w:val="0"/>
        <w:bCs w:val="0"/>
        <w:i w:val="0"/>
        <w:iCs w:val="0"/>
        <w:u w:val="none"/>
        <w:strike w:val="0"/>
        <w:smallCaps w:val="0"/>
        <w:sz w:val="20"/>
        <w:szCs w:val="20"/>
        <w:rFonts w:ascii="Times New Roman" w:eastAsia="Times New Roman" w:hAnsi="Times New Roman" w:cs="Times New Roman"/>
        <w:w w:val="100"/>
        <w:spacing w:val="0"/>
        <w:color w:val="000000"/>
        <w:position w:val="0"/>
      </w:rPr>
    </w:lvl>
  </w:abstractNum>
  <w:abstractNum w:abstractNumId="46">
    <w:multiLevelType w:val="multilevel"/>
    <w:lvl w:ilvl="0">
      <w:start w:val="1"/>
      <w:numFmt w:val="decimal"/>
      <w:lvlText w:val="%1."/>
      <w:rPr>
        <w:lang w:val="ru-RU"/>
        <w:b w:val="0"/>
        <w:bCs w:val="0"/>
        <w:i w:val="0"/>
        <w:iCs w:val="0"/>
        <w:u w:val="none"/>
        <w:strike w:val="0"/>
        <w:smallCaps w:val="0"/>
        <w:sz w:val="20"/>
        <w:szCs w:val="20"/>
        <w:rFonts w:ascii="Times New Roman" w:eastAsia="Times New Roman" w:hAnsi="Times New Roman" w:cs="Times New Roman"/>
        <w:w w:val="100"/>
        <w:spacing w:val="0"/>
        <w:color w:val="000000"/>
        <w:position w:val="0"/>
      </w:rPr>
    </w:lvl>
  </w:abstractNum>
  <w:abstractNum w:abstractNumId="48">
    <w:multiLevelType w:val="multilevel"/>
    <w:lvl w:ilvl="0">
      <w:start w:val="1"/>
      <w:numFmt w:val="decimal"/>
      <w:lvlText w:val="%1."/>
      <w:rPr>
        <w:lang w:val="ru-RU"/>
        <w:b w:val="0"/>
        <w:bCs w:val="0"/>
        <w:i w:val="0"/>
        <w:iCs w:val="0"/>
        <w:u w:val="none"/>
        <w:strike w:val="0"/>
        <w:smallCaps w:val="0"/>
        <w:sz w:val="20"/>
        <w:szCs w:val="20"/>
        <w:rFonts w:ascii="Times New Roman" w:eastAsia="Times New Roman" w:hAnsi="Times New Roman" w:cs="Times New Roman"/>
        <w:w w:val="100"/>
        <w:spacing w:val="0"/>
        <w:color w:val="000000"/>
        <w:position w:val="0"/>
      </w:rPr>
    </w:lvl>
  </w:abstractNum>
  <w:abstractNum w:abstractNumId="50">
    <w:multiLevelType w:val="multilevel"/>
    <w:lvl w:ilvl="0">
      <w:start w:val="1"/>
      <w:numFmt w:val="decimal"/>
      <w:lvlText w:val="%1."/>
      <w:rPr>
        <w:lang w:val="ru-RU"/>
        <w:b w:val="0"/>
        <w:bCs w:val="0"/>
        <w:i w:val="0"/>
        <w:iCs w:val="0"/>
        <w:u w:val="none"/>
        <w:strike w:val="0"/>
        <w:smallCaps w:val="0"/>
        <w:sz w:val="20"/>
        <w:szCs w:val="20"/>
        <w:rFonts w:ascii="Times New Roman" w:eastAsia="Times New Roman" w:hAnsi="Times New Roman" w:cs="Times New Roman"/>
        <w:w w:val="100"/>
        <w:spacing w:val="0"/>
        <w:color w:val="000000"/>
        <w:position w:val="0"/>
      </w:rPr>
    </w:lvl>
  </w:abstractNum>
  <w:abstractNum w:abstractNumId="52">
    <w:multiLevelType w:val="multilevel"/>
    <w:lvl w:ilvl="0">
      <w:start w:val="1"/>
      <w:numFmt w:val="decimal"/>
      <w:lvlText w:val="%1."/>
      <w:rPr>
        <w:lang w:val="en-US"/>
        <w:b w:val="0"/>
        <w:bCs w:val="0"/>
        <w:i w:val="0"/>
        <w:iCs w:val="0"/>
        <w:u w:val="none"/>
        <w:strike w:val="0"/>
        <w:smallCaps w:val="0"/>
        <w:sz w:val="16"/>
        <w:szCs w:val="16"/>
        <w:rFonts w:ascii="Times New Roman" w:eastAsia="Times New Roman" w:hAnsi="Times New Roman" w:cs="Times New Roman"/>
        <w:w w:val="100"/>
        <w:spacing w:val="0"/>
        <w:color w:val="000000"/>
        <w:position w:val="0"/>
      </w:rPr>
    </w:lvl>
  </w:abstractNum>
  <w:abstractNum w:abstractNumId="54">
    <w:multiLevelType w:val="multilevel"/>
    <w:lvl w:ilvl="0">
      <w:start w:val="1"/>
      <w:numFmt w:val="decimal"/>
      <w:lvlText w:val="%1."/>
      <w:rPr>
        <w:lang w:val="ru-RU"/>
        <w:b/>
        <w:bCs/>
        <w:i w:val="0"/>
        <w:iCs w:val="0"/>
        <w:u w:val="none"/>
        <w:strike w:val="0"/>
        <w:smallCaps w:val="0"/>
        <w:sz w:val="20"/>
        <w:szCs w:val="20"/>
        <w:rFonts w:ascii="Times New Roman" w:eastAsia="Times New Roman" w:hAnsi="Times New Roman" w:cs="Times New Roman"/>
        <w:w w:val="100"/>
        <w:spacing w:val="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footnotePr>
      <w:pos w:val="pageBottom"/>
      <w:numFmt w:val="decimal"/>
      <w:numRestart w:val="continuous"/>
    </w:footnotePr>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Courier New" w:eastAsia="Courier New" w:hAnsi="Courier New" w:cs="Courier New"/>
        <w:sz w:val="24"/>
        <w:szCs w:val="24"/>
        <w:lang w:val="ru-RU"/>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ru-RU"/>
      <w:sz w:val="24"/>
      <w:szCs w:val="24"/>
      <w:rFonts w:ascii="Courier New" w:eastAsia="Courier New" w:hAnsi="Courier New" w:cs="Courier New"/>
      <w:w w:val="100"/>
      <w:spacing w:val="0"/>
      <w:color w:val="000000"/>
      <w:position w:val="0"/>
    </w:rPr>
  </w:style>
  <w:style w:type="character" w:default="1" w:styleId="DefaultParagraphFont">
    <w:name w:val="Default Paragraph Font"/>
    <w:rPr>
      <w:lang w:val="ru-RU"/>
      <w:sz w:val="24"/>
      <w:szCs w:val="24"/>
      <w:rFonts w:ascii="Courier New" w:eastAsia="Courier New" w:hAnsi="Courier New" w:cs="Courier New"/>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Колонтитул_"/>
    <w:basedOn w:val="DefaultParagraphFont"/>
    <w:link w:val="Style3"/>
    <w:rPr>
      <w:b w:val="0"/>
      <w:bCs w:val="0"/>
      <w:i w:val="0"/>
      <w:iCs w:val="0"/>
      <w:u w:val="none"/>
      <w:strike w:val="0"/>
      <w:smallCaps w:val="0"/>
      <w:sz w:val="21"/>
      <w:szCs w:val="21"/>
      <w:rFonts w:ascii="Times New Roman" w:eastAsia="Times New Roman" w:hAnsi="Times New Roman" w:cs="Times New Roman"/>
    </w:rPr>
  </w:style>
  <w:style w:type="character" w:customStyle="1" w:styleId="CharStyle5">
    <w:name w:val="Колонтитул + Calibri,7,5 pt,Полужирный"/>
    <w:basedOn w:val="CharStyle4"/>
    <w:rPr>
      <w:lang w:val="ru-RU"/>
      <w:b/>
      <w:bCs/>
      <w:sz w:val="15"/>
      <w:szCs w:val="15"/>
      <w:rFonts w:ascii="Calibri" w:eastAsia="Calibri" w:hAnsi="Calibri" w:cs="Calibri"/>
      <w:w w:val="100"/>
      <w:spacing w:val="0"/>
      <w:color w:val="FFFFFF"/>
      <w:position w:val="0"/>
    </w:rPr>
  </w:style>
  <w:style w:type="character" w:customStyle="1" w:styleId="CharStyle7">
    <w:name w:val="Заголовок №3_"/>
    <w:basedOn w:val="DefaultParagraphFont"/>
    <w:link w:val="Style6"/>
    <w:rPr>
      <w:b w:val="0"/>
      <w:bCs w:val="0"/>
      <w:i w:val="0"/>
      <w:iCs w:val="0"/>
      <w:u w:val="none"/>
      <w:strike w:val="0"/>
      <w:smallCaps w:val="0"/>
      <w:sz w:val="35"/>
      <w:szCs w:val="35"/>
      <w:rFonts w:ascii="Franklin Gothic Heavy" w:eastAsia="Franklin Gothic Heavy" w:hAnsi="Franklin Gothic Heavy" w:cs="Franklin Gothic Heavy"/>
      <w:spacing w:val="20"/>
    </w:rPr>
  </w:style>
  <w:style w:type="character" w:customStyle="1" w:styleId="CharStyle8">
    <w:name w:val="Заголовок №3"/>
    <w:basedOn w:val="CharStyle7"/>
    <w:rPr>
      <w:lang w:val="ru-RU"/>
      <w:w w:val="100"/>
      <w:color w:val="FFFFFF"/>
      <w:position w:val="0"/>
    </w:rPr>
  </w:style>
  <w:style w:type="character" w:customStyle="1" w:styleId="CharStyle10">
    <w:name w:val="Основной текст (2)_"/>
    <w:basedOn w:val="DefaultParagraphFont"/>
    <w:link w:val="Style9"/>
    <w:rPr>
      <w:b/>
      <w:bCs/>
      <w:i w:val="0"/>
      <w:iCs w:val="0"/>
      <w:u w:val="none"/>
      <w:strike w:val="0"/>
      <w:smallCaps w:val="0"/>
      <w:sz w:val="17"/>
      <w:szCs w:val="17"/>
      <w:rFonts w:ascii="Times New Roman" w:eastAsia="Times New Roman" w:hAnsi="Times New Roman" w:cs="Times New Roman"/>
    </w:rPr>
  </w:style>
  <w:style w:type="character" w:customStyle="1" w:styleId="CharStyle11">
    <w:name w:val="Основной текст (2) + Интервал 3 pt"/>
    <w:basedOn w:val="CharStyle10"/>
    <w:rPr>
      <w:lang w:val="ru-RU"/>
      <w:w w:val="100"/>
      <w:spacing w:val="70"/>
      <w:color w:val="FFFFFF"/>
      <w:position w:val="0"/>
    </w:rPr>
  </w:style>
  <w:style w:type="character" w:customStyle="1" w:styleId="CharStyle13">
    <w:name w:val="Основной текст (3)_"/>
    <w:basedOn w:val="DefaultParagraphFont"/>
    <w:link w:val="Style12"/>
    <w:rPr>
      <w:b/>
      <w:bCs/>
      <w:i w:val="0"/>
      <w:iCs w:val="0"/>
      <w:u w:val="none"/>
      <w:strike w:val="0"/>
      <w:smallCaps w:val="0"/>
      <w:sz w:val="16"/>
      <w:szCs w:val="16"/>
      <w:rFonts w:ascii="Calibri" w:eastAsia="Calibri" w:hAnsi="Calibri" w:cs="Calibri"/>
    </w:rPr>
  </w:style>
  <w:style w:type="character" w:customStyle="1" w:styleId="CharStyle14">
    <w:name w:val="Основной текст (3)"/>
    <w:basedOn w:val="CharStyle13"/>
    <w:rPr>
      <w:lang w:val="ru-RU"/>
      <w:w w:val="100"/>
      <w:spacing w:val="0"/>
      <w:color w:val="FFFFFF"/>
      <w:position w:val="0"/>
    </w:rPr>
  </w:style>
  <w:style w:type="character" w:customStyle="1" w:styleId="CharStyle16">
    <w:name w:val="Заголовок №2_"/>
    <w:basedOn w:val="DefaultParagraphFont"/>
    <w:link w:val="Style15"/>
    <w:rPr>
      <w:b/>
      <w:bCs/>
      <w:i w:val="0"/>
      <w:iCs w:val="0"/>
      <w:u w:val="none"/>
      <w:strike w:val="0"/>
      <w:smallCaps w:val="0"/>
      <w:sz w:val="38"/>
      <w:szCs w:val="38"/>
      <w:rFonts w:ascii="Times New Roman" w:eastAsia="Times New Roman" w:hAnsi="Times New Roman" w:cs="Times New Roman"/>
    </w:rPr>
  </w:style>
  <w:style w:type="character" w:customStyle="1" w:styleId="CharStyle17">
    <w:name w:val="Заголовок №2"/>
    <w:basedOn w:val="CharStyle16"/>
    <w:rPr>
      <w:lang w:val="ru-RU"/>
      <w:w w:val="100"/>
      <w:spacing w:val="0"/>
      <w:color w:val="FFFFFF"/>
      <w:position w:val="0"/>
    </w:rPr>
  </w:style>
  <w:style w:type="character" w:customStyle="1" w:styleId="CharStyle19">
    <w:name w:val="Основной текст (4)_"/>
    <w:basedOn w:val="DefaultParagraphFont"/>
    <w:link w:val="Style18"/>
    <w:rPr>
      <w:b/>
      <w:bCs/>
      <w:i w:val="0"/>
      <w:iCs w:val="0"/>
      <w:u w:val="none"/>
      <w:strike w:val="0"/>
      <w:smallCaps w:val="0"/>
      <w:sz w:val="17"/>
      <w:szCs w:val="17"/>
      <w:rFonts w:ascii="Arial" w:eastAsia="Arial" w:hAnsi="Arial" w:cs="Arial"/>
      <w:spacing w:val="40"/>
    </w:rPr>
  </w:style>
  <w:style w:type="character" w:customStyle="1" w:styleId="CharStyle20">
    <w:name w:val="Основной текст (4)"/>
    <w:basedOn w:val="CharStyle19"/>
    <w:rPr>
      <w:lang w:val="ru-RU"/>
      <w:w w:val="100"/>
      <w:color w:val="FFFFFF"/>
      <w:position w:val="0"/>
    </w:rPr>
  </w:style>
  <w:style w:type="character" w:customStyle="1" w:styleId="CharStyle22">
    <w:name w:val="Основной текст (5)_"/>
    <w:basedOn w:val="DefaultParagraphFont"/>
    <w:link w:val="Style21"/>
    <w:rPr>
      <w:b w:val="0"/>
      <w:bCs w:val="0"/>
      <w:i w:val="0"/>
      <w:iCs w:val="0"/>
      <w:u w:val="none"/>
      <w:strike w:val="0"/>
      <w:smallCaps w:val="0"/>
      <w:sz w:val="13"/>
      <w:szCs w:val="13"/>
      <w:rFonts w:ascii="Calibri" w:eastAsia="Calibri" w:hAnsi="Calibri" w:cs="Calibri"/>
      <w:spacing w:val="30"/>
    </w:rPr>
  </w:style>
  <w:style w:type="character" w:customStyle="1" w:styleId="CharStyle24">
    <w:name w:val="Заголовок №6_"/>
    <w:basedOn w:val="DefaultParagraphFont"/>
    <w:link w:val="Style23"/>
    <w:rPr>
      <w:b/>
      <w:bCs/>
      <w:i w:val="0"/>
      <w:iCs w:val="0"/>
      <w:u w:val="none"/>
      <w:strike w:val="0"/>
      <w:smallCaps w:val="0"/>
      <w:sz w:val="33"/>
      <w:szCs w:val="33"/>
      <w:rFonts w:ascii="Calibri" w:eastAsia="Calibri" w:hAnsi="Calibri" w:cs="Calibri"/>
      <w:spacing w:val="20"/>
    </w:rPr>
  </w:style>
  <w:style w:type="character" w:customStyle="1" w:styleId="CharStyle25">
    <w:name w:val="Основной текст (4) + Интервал 0 pt"/>
    <w:basedOn w:val="CharStyle19"/>
    <w:rPr>
      <w:lang w:val="ru-RU"/>
      <w:w w:val="100"/>
      <w:spacing w:val="10"/>
      <w:color w:val="000000"/>
      <w:position w:val="0"/>
    </w:rPr>
  </w:style>
  <w:style w:type="character" w:customStyle="1" w:styleId="CharStyle27">
    <w:name w:val="Основной текст (6)_"/>
    <w:basedOn w:val="DefaultParagraphFont"/>
    <w:link w:val="Style26"/>
    <w:rPr>
      <w:b w:val="0"/>
      <w:bCs w:val="0"/>
      <w:i w:val="0"/>
      <w:iCs w:val="0"/>
      <w:u w:val="none"/>
      <w:strike w:val="0"/>
      <w:smallCaps w:val="0"/>
      <w:sz w:val="17"/>
      <w:szCs w:val="17"/>
      <w:rFonts w:ascii="Calibri" w:eastAsia="Calibri" w:hAnsi="Calibri" w:cs="Calibri"/>
      <w:spacing w:val="60"/>
    </w:rPr>
  </w:style>
  <w:style w:type="character" w:customStyle="1" w:styleId="CharStyle28">
    <w:name w:val="Основной текст (6) + 10 pt,Курсив,Интервал 0 pt"/>
    <w:basedOn w:val="CharStyle27"/>
    <w:rPr>
      <w:lang w:val="ru-RU"/>
      <w:i/>
      <w:iCs/>
      <w:sz w:val="20"/>
      <w:szCs w:val="20"/>
      <w:w w:val="100"/>
      <w:spacing w:val="0"/>
      <w:color w:val="000000"/>
      <w:position w:val="0"/>
    </w:rPr>
  </w:style>
  <w:style w:type="character" w:customStyle="1" w:styleId="CharStyle29">
    <w:name w:val="Основной текст (6) + 10 pt,Интервал 0 pt"/>
    <w:basedOn w:val="CharStyle27"/>
    <w:rPr>
      <w:lang w:val="1024"/>
      <w:sz w:val="20"/>
      <w:szCs w:val="20"/>
      <w:w w:val="100"/>
      <w:spacing w:val="0"/>
      <w:color w:val="000000"/>
      <w:position w:val="0"/>
    </w:rPr>
  </w:style>
  <w:style w:type="character" w:customStyle="1" w:styleId="CharStyle30">
    <w:name w:val="Основной текст (6) + 12 pt,Интервал 1 pt,Масштаб 70%"/>
    <w:basedOn w:val="CharStyle27"/>
    <w:rPr>
      <w:lang w:val="ru-RU"/>
      <w:sz w:val="24"/>
      <w:szCs w:val="24"/>
      <w:w w:val="70"/>
      <w:spacing w:val="20"/>
      <w:color w:val="000000"/>
      <w:position w:val="0"/>
    </w:rPr>
  </w:style>
  <w:style w:type="character" w:customStyle="1" w:styleId="CharStyle32">
    <w:name w:val="Основной текст (7)_"/>
    <w:basedOn w:val="DefaultParagraphFont"/>
    <w:link w:val="Style31"/>
    <w:rPr>
      <w:b w:val="0"/>
      <w:bCs w:val="0"/>
      <w:i w:val="0"/>
      <w:iCs w:val="0"/>
      <w:u w:val="none"/>
      <w:strike w:val="0"/>
      <w:smallCaps w:val="0"/>
      <w:sz w:val="16"/>
      <w:szCs w:val="16"/>
      <w:rFonts w:ascii="Calibri" w:eastAsia="Calibri" w:hAnsi="Calibri" w:cs="Calibri"/>
      <w:w w:val="75"/>
      <w:spacing w:val="30"/>
    </w:rPr>
  </w:style>
  <w:style w:type="character" w:customStyle="1" w:styleId="CharStyle34">
    <w:name w:val="Заголовок №7_"/>
    <w:basedOn w:val="DefaultParagraphFont"/>
    <w:link w:val="Style33"/>
    <w:rPr>
      <w:b/>
      <w:bCs/>
      <w:i w:val="0"/>
      <w:iCs w:val="0"/>
      <w:u w:val="none"/>
      <w:strike w:val="0"/>
      <w:smallCaps w:val="0"/>
      <w:sz w:val="25"/>
      <w:szCs w:val="25"/>
      <w:rFonts w:ascii="Calibri" w:eastAsia="Calibri" w:hAnsi="Calibri" w:cs="Calibri"/>
      <w:spacing w:val="20"/>
    </w:rPr>
  </w:style>
  <w:style w:type="character" w:customStyle="1" w:styleId="CharStyle36">
    <w:name w:val="Основной текст (8)_"/>
    <w:basedOn w:val="DefaultParagraphFont"/>
    <w:link w:val="Style35"/>
    <w:rPr>
      <w:b w:val="0"/>
      <w:bCs w:val="0"/>
      <w:i w:val="0"/>
      <w:iCs w:val="0"/>
      <w:u w:val="none"/>
      <w:strike w:val="0"/>
      <w:smallCaps w:val="0"/>
      <w:sz w:val="18"/>
      <w:szCs w:val="18"/>
      <w:rFonts w:ascii="Calibri" w:eastAsia="Calibri" w:hAnsi="Calibri" w:cs="Calibri"/>
      <w:spacing w:val="20"/>
    </w:rPr>
  </w:style>
  <w:style w:type="character" w:customStyle="1" w:styleId="CharStyle37">
    <w:name w:val="Основной текст (8) + 6,5 pt,Интервал 1 pt"/>
    <w:basedOn w:val="CharStyle36"/>
    <w:rPr>
      <w:lang w:val="ru-RU"/>
      <w:sz w:val="13"/>
      <w:szCs w:val="13"/>
      <w:w w:val="100"/>
      <w:spacing w:val="30"/>
      <w:color w:val="000000"/>
      <w:position w:val="0"/>
    </w:rPr>
  </w:style>
  <w:style w:type="character" w:customStyle="1" w:styleId="CharStyle39">
    <w:name w:val="Основной текст (9)_"/>
    <w:basedOn w:val="DefaultParagraphFont"/>
    <w:link w:val="Style38"/>
    <w:rPr>
      <w:b w:val="0"/>
      <w:bCs w:val="0"/>
      <w:i/>
      <w:iCs/>
      <w:u w:val="none"/>
      <w:strike w:val="0"/>
      <w:smallCaps w:val="0"/>
      <w:sz w:val="20"/>
      <w:szCs w:val="20"/>
      <w:rFonts w:ascii="Calibri" w:eastAsia="Calibri" w:hAnsi="Calibri" w:cs="Calibri"/>
    </w:rPr>
  </w:style>
  <w:style w:type="character" w:customStyle="1" w:styleId="CharStyle40">
    <w:name w:val="Основной текст (9) + Не курсив"/>
    <w:basedOn w:val="CharStyle39"/>
    <w:rPr>
      <w:lang w:val="1024"/>
      <w:i/>
      <w:iCs/>
      <w:w w:val="100"/>
      <w:spacing w:val="0"/>
      <w:color w:val="000000"/>
      <w:position w:val="0"/>
    </w:rPr>
  </w:style>
  <w:style w:type="character" w:customStyle="1" w:styleId="CharStyle41">
    <w:name w:val="Основной текст (9) + 12 pt,Не курсив,Интервал 1 pt,Масштаб 70%"/>
    <w:basedOn w:val="CharStyle39"/>
    <w:rPr>
      <w:lang w:val="ru-RU"/>
      <w:i/>
      <w:iCs/>
      <w:sz w:val="24"/>
      <w:szCs w:val="24"/>
      <w:w w:val="70"/>
      <w:spacing w:val="20"/>
      <w:color w:val="000000"/>
      <w:position w:val="0"/>
    </w:rPr>
  </w:style>
  <w:style w:type="character" w:customStyle="1" w:styleId="CharStyle42">
    <w:name w:val="Основной текст (9) + 12,5 pt,Не курсив,Интервал 4 pt"/>
    <w:basedOn w:val="CharStyle39"/>
    <w:rPr>
      <w:lang w:val="ru-RU"/>
      <w:i/>
      <w:iCs/>
      <w:sz w:val="25"/>
      <w:szCs w:val="25"/>
      <w:w w:val="100"/>
      <w:spacing w:val="80"/>
      <w:color w:val="000000"/>
      <w:position w:val="0"/>
    </w:rPr>
  </w:style>
  <w:style w:type="character" w:customStyle="1" w:styleId="CharStyle43">
    <w:name w:val="Основной текст (9) + 11 pt,Полужирный,Не курсив,Интервал 0 pt"/>
    <w:basedOn w:val="CharStyle39"/>
    <w:rPr>
      <w:lang w:val="ru-RU"/>
      <w:b/>
      <w:bCs/>
      <w:i/>
      <w:iCs/>
      <w:sz w:val="22"/>
      <w:szCs w:val="22"/>
      <w:w w:val="100"/>
      <w:spacing w:val="10"/>
      <w:color w:val="000000"/>
      <w:position w:val="0"/>
    </w:rPr>
  </w:style>
  <w:style w:type="character" w:customStyle="1" w:styleId="CharStyle45">
    <w:name w:val="Основной текст (16) Exact"/>
    <w:basedOn w:val="DefaultParagraphFont"/>
    <w:link w:val="Style44"/>
    <w:rPr>
      <w:b/>
      <w:bCs/>
      <w:i w:val="0"/>
      <w:iCs w:val="0"/>
      <w:u w:val="none"/>
      <w:strike w:val="0"/>
      <w:smallCaps w:val="0"/>
      <w:sz w:val="40"/>
      <w:szCs w:val="40"/>
      <w:rFonts w:ascii="Consolas" w:eastAsia="Consolas" w:hAnsi="Consolas" w:cs="Consolas"/>
      <w:spacing w:val="7"/>
    </w:rPr>
  </w:style>
  <w:style w:type="character" w:customStyle="1" w:styleId="CharStyle47">
    <w:name w:val="Основной текст (14) Exact"/>
    <w:basedOn w:val="DefaultParagraphFont"/>
    <w:rPr>
      <w:b w:val="0"/>
      <w:bCs w:val="0"/>
      <w:i w:val="0"/>
      <w:iCs w:val="0"/>
      <w:u w:val="none"/>
      <w:strike w:val="0"/>
      <w:smallCaps w:val="0"/>
      <w:sz w:val="17"/>
      <w:szCs w:val="17"/>
      <w:rFonts w:ascii="Times New Roman" w:eastAsia="Times New Roman" w:hAnsi="Times New Roman" w:cs="Times New Roman"/>
      <w:spacing w:val="5"/>
    </w:rPr>
  </w:style>
  <w:style w:type="character" w:customStyle="1" w:styleId="CharStyle48">
    <w:name w:val="Основной текст (14) + 8 pt,Полужирный,Интервал 0 pt Exact"/>
    <w:basedOn w:val="CharStyle59"/>
    <w:rPr>
      <w:b/>
      <w:bCs/>
      <w:sz w:val="16"/>
      <w:szCs w:val="16"/>
      <w:spacing w:val="1"/>
    </w:rPr>
  </w:style>
  <w:style w:type="character" w:customStyle="1" w:styleId="CharStyle50">
    <w:name w:val="Основной текст (10)_"/>
    <w:basedOn w:val="DefaultParagraphFont"/>
    <w:link w:val="Style49"/>
    <w:rPr>
      <w:b/>
      <w:bCs/>
      <w:i/>
      <w:iCs/>
      <w:u w:val="none"/>
      <w:strike w:val="0"/>
      <w:smallCaps w:val="0"/>
      <w:sz w:val="22"/>
      <w:szCs w:val="22"/>
      <w:rFonts w:ascii="Times New Roman" w:eastAsia="Times New Roman" w:hAnsi="Times New Roman" w:cs="Times New Roman"/>
    </w:rPr>
  </w:style>
  <w:style w:type="character" w:customStyle="1" w:styleId="CharStyle52">
    <w:name w:val="Основной текст (11)_"/>
    <w:basedOn w:val="DefaultParagraphFont"/>
    <w:link w:val="Style51"/>
    <w:rPr>
      <w:lang w:val="en-US"/>
      <w:b w:val="0"/>
      <w:bCs w:val="0"/>
      <w:i w:val="0"/>
      <w:iCs w:val="0"/>
      <w:u w:val="none"/>
      <w:strike w:val="0"/>
      <w:smallCaps w:val="0"/>
      <w:sz w:val="16"/>
      <w:szCs w:val="16"/>
      <w:rFonts w:ascii="Times New Roman" w:eastAsia="Times New Roman" w:hAnsi="Times New Roman" w:cs="Times New Roman"/>
    </w:rPr>
  </w:style>
  <w:style w:type="character" w:customStyle="1" w:styleId="CharStyle54">
    <w:name w:val="Заголовок №4_"/>
    <w:basedOn w:val="DefaultParagraphFont"/>
    <w:link w:val="Style53"/>
    <w:rPr>
      <w:b/>
      <w:bCs/>
      <w:i w:val="0"/>
      <w:iCs w:val="0"/>
      <w:u w:val="none"/>
      <w:strike w:val="0"/>
      <w:smallCaps w:val="0"/>
      <w:sz w:val="35"/>
      <w:szCs w:val="35"/>
      <w:rFonts w:ascii="Times New Roman" w:eastAsia="Times New Roman" w:hAnsi="Times New Roman" w:cs="Times New Roman"/>
    </w:rPr>
  </w:style>
  <w:style w:type="character" w:customStyle="1" w:styleId="CharStyle56">
    <w:name w:val="Основной текст (12)_"/>
    <w:basedOn w:val="DefaultParagraphFont"/>
    <w:link w:val="Style55"/>
    <w:rPr>
      <w:b/>
      <w:bCs/>
      <w:i/>
      <w:iCs/>
      <w:u w:val="none"/>
      <w:strike w:val="0"/>
      <w:smallCaps w:val="0"/>
      <w:sz w:val="20"/>
      <w:szCs w:val="20"/>
      <w:rFonts w:ascii="Times New Roman" w:eastAsia="Times New Roman" w:hAnsi="Times New Roman" w:cs="Times New Roman"/>
    </w:rPr>
  </w:style>
  <w:style w:type="character" w:customStyle="1" w:styleId="CharStyle58">
    <w:name w:val="Основной текст (13)_"/>
    <w:basedOn w:val="DefaultParagraphFont"/>
    <w:link w:val="Style57"/>
    <w:rPr>
      <w:b/>
      <w:bCs/>
      <w:i w:val="0"/>
      <w:iCs w:val="0"/>
      <w:u w:val="none"/>
      <w:strike w:val="0"/>
      <w:smallCaps w:val="0"/>
      <w:sz w:val="20"/>
      <w:szCs w:val="20"/>
      <w:rFonts w:ascii="Times New Roman" w:eastAsia="Times New Roman" w:hAnsi="Times New Roman" w:cs="Times New Roman"/>
    </w:rPr>
  </w:style>
  <w:style w:type="character" w:customStyle="1" w:styleId="CharStyle59">
    <w:name w:val="Основной текст (14)_"/>
    <w:basedOn w:val="DefaultParagraphFont"/>
    <w:link w:val="Style46"/>
    <w:rPr>
      <w:b w:val="0"/>
      <w:bCs w:val="0"/>
      <w:i w:val="0"/>
      <w:iCs w:val="0"/>
      <w:u w:val="none"/>
      <w:strike w:val="0"/>
      <w:smallCaps w:val="0"/>
      <w:sz w:val="18"/>
      <w:szCs w:val="18"/>
      <w:rFonts w:ascii="Times New Roman" w:eastAsia="Times New Roman" w:hAnsi="Times New Roman" w:cs="Times New Roman"/>
    </w:rPr>
  </w:style>
  <w:style w:type="character" w:customStyle="1" w:styleId="CharStyle61">
    <w:name w:val="Основной текст (15)_"/>
    <w:basedOn w:val="DefaultParagraphFont"/>
    <w:link w:val="Style60"/>
    <w:rPr>
      <w:b/>
      <w:bCs/>
      <w:i w:val="0"/>
      <w:iCs w:val="0"/>
      <w:u w:val="none"/>
      <w:strike w:val="0"/>
      <w:smallCaps w:val="0"/>
      <w:sz w:val="18"/>
      <w:szCs w:val="18"/>
      <w:rFonts w:ascii="Times New Roman" w:eastAsia="Times New Roman" w:hAnsi="Times New Roman" w:cs="Times New Roman"/>
    </w:rPr>
  </w:style>
  <w:style w:type="character" w:customStyle="1" w:styleId="CharStyle62">
    <w:name w:val="Основной текст (14) + Полужирный"/>
    <w:basedOn w:val="CharStyle59"/>
    <w:rPr>
      <w:lang w:val="ru-RU"/>
      <w:b/>
      <w:bCs/>
      <w:w w:val="100"/>
      <w:spacing w:val="0"/>
      <w:color w:val="000000"/>
      <w:position w:val="0"/>
    </w:rPr>
  </w:style>
  <w:style w:type="character" w:customStyle="1" w:styleId="CharStyle64">
    <w:name w:val="Основной текст_"/>
    <w:basedOn w:val="DefaultParagraphFont"/>
    <w:link w:val="Style63"/>
    <w:rPr>
      <w:b w:val="0"/>
      <w:bCs w:val="0"/>
      <w:i w:val="0"/>
      <w:iCs w:val="0"/>
      <w:u w:val="none"/>
      <w:strike w:val="0"/>
      <w:smallCaps w:val="0"/>
      <w:sz w:val="20"/>
      <w:szCs w:val="20"/>
      <w:rFonts w:ascii="Times New Roman" w:eastAsia="Times New Roman" w:hAnsi="Times New Roman" w:cs="Times New Roman"/>
    </w:rPr>
  </w:style>
  <w:style w:type="character" w:customStyle="1" w:styleId="CharStyle65">
    <w:name w:val="Колонтитул + Calibri,12 pt,Полужирный"/>
    <w:basedOn w:val="CharStyle4"/>
    <w:rPr>
      <w:lang w:val="ru-RU"/>
      <w:b/>
      <w:bCs/>
      <w:sz w:val="24"/>
      <w:szCs w:val="24"/>
      <w:rFonts w:ascii="Calibri" w:eastAsia="Calibri" w:hAnsi="Calibri" w:cs="Calibri"/>
      <w:w w:val="100"/>
      <w:spacing w:val="0"/>
      <w:color w:val="000000"/>
      <w:position w:val="0"/>
    </w:rPr>
  </w:style>
  <w:style w:type="character" w:customStyle="1" w:styleId="CharStyle66">
    <w:name w:val="Колонтитул"/>
    <w:basedOn w:val="CharStyle4"/>
    <w:rPr>
      <w:lang w:val="1024"/>
      <w:w w:val="100"/>
      <w:spacing w:val="0"/>
      <w:color w:val="000000"/>
      <w:position w:val="0"/>
    </w:rPr>
  </w:style>
  <w:style w:type="character" w:customStyle="1" w:styleId="CharStyle68">
    <w:name w:val="Заголовок №8_"/>
    <w:basedOn w:val="DefaultParagraphFont"/>
    <w:link w:val="Style67"/>
    <w:rPr>
      <w:b/>
      <w:bCs/>
      <w:i w:val="0"/>
      <w:iCs w:val="0"/>
      <w:u w:val="none"/>
      <w:strike w:val="0"/>
      <w:smallCaps w:val="0"/>
      <w:rFonts w:ascii="Calibri" w:eastAsia="Calibri" w:hAnsi="Calibri" w:cs="Calibri"/>
    </w:rPr>
  </w:style>
  <w:style w:type="character" w:customStyle="1" w:styleId="CharStyle69">
    <w:name w:val="Основной текст + Полужирный"/>
    <w:basedOn w:val="CharStyle64"/>
    <w:rPr>
      <w:lang w:val="ru-RU"/>
      <w:b/>
      <w:bCs/>
      <w:w w:val="100"/>
      <w:spacing w:val="0"/>
      <w:color w:val="000000"/>
      <w:position w:val="0"/>
    </w:rPr>
  </w:style>
  <w:style w:type="character" w:customStyle="1" w:styleId="CharStyle70">
    <w:name w:val="Основной текст + Курсив"/>
    <w:basedOn w:val="CharStyle64"/>
    <w:rPr>
      <w:lang w:val="en-US"/>
      <w:i/>
      <w:iCs/>
      <w:w w:val="100"/>
      <w:spacing w:val="0"/>
      <w:color w:val="000000"/>
      <w:position w:val="0"/>
    </w:rPr>
  </w:style>
  <w:style w:type="character" w:customStyle="1" w:styleId="CharStyle72">
    <w:name w:val="Основной текст (17)_"/>
    <w:basedOn w:val="DefaultParagraphFont"/>
    <w:link w:val="Style71"/>
    <w:rPr>
      <w:b w:val="0"/>
      <w:bCs w:val="0"/>
      <w:i/>
      <w:iCs/>
      <w:u w:val="none"/>
      <w:strike w:val="0"/>
      <w:smallCaps w:val="0"/>
      <w:sz w:val="20"/>
      <w:szCs w:val="20"/>
      <w:rFonts w:ascii="Times New Roman" w:eastAsia="Times New Roman" w:hAnsi="Times New Roman" w:cs="Times New Roman"/>
    </w:rPr>
  </w:style>
  <w:style w:type="character" w:customStyle="1" w:styleId="CharStyle73">
    <w:name w:val="Основной текст (17) + Не курсив"/>
    <w:basedOn w:val="CharStyle72"/>
    <w:rPr>
      <w:lang w:val="ru-RU"/>
      <w:i/>
      <w:iCs/>
      <w:w w:val="100"/>
      <w:spacing w:val="0"/>
      <w:color w:val="000000"/>
      <w:position w:val="0"/>
    </w:rPr>
  </w:style>
  <w:style w:type="character" w:customStyle="1" w:styleId="CharStyle75">
    <w:name w:val="Заголовок №10_"/>
    <w:basedOn w:val="DefaultParagraphFont"/>
    <w:link w:val="Style74"/>
    <w:rPr>
      <w:b/>
      <w:bCs/>
      <w:i w:val="0"/>
      <w:iCs w:val="0"/>
      <w:u w:val="none"/>
      <w:strike w:val="0"/>
      <w:smallCaps w:val="0"/>
      <w:sz w:val="20"/>
      <w:szCs w:val="20"/>
      <w:rFonts w:ascii="Times New Roman" w:eastAsia="Times New Roman" w:hAnsi="Times New Roman" w:cs="Times New Roman"/>
    </w:rPr>
  </w:style>
  <w:style w:type="character" w:customStyle="1" w:styleId="CharStyle76">
    <w:name w:val="Основной текст + Candara,6,5 pt"/>
    <w:basedOn w:val="CharStyle64"/>
    <w:rPr>
      <w:lang w:val="1024"/>
      <w:sz w:val="13"/>
      <w:szCs w:val="13"/>
      <w:rFonts w:ascii="Candara" w:eastAsia="Candara" w:hAnsi="Candara" w:cs="Candara"/>
      <w:w w:val="100"/>
      <w:spacing w:val="0"/>
      <w:color w:val="000000"/>
      <w:position w:val="0"/>
    </w:rPr>
  </w:style>
  <w:style w:type="character" w:customStyle="1" w:styleId="CharStyle78">
    <w:name w:val="Основной текст (18)_"/>
    <w:basedOn w:val="DefaultParagraphFont"/>
    <w:link w:val="Style77"/>
    <w:rPr>
      <w:b w:val="0"/>
      <w:bCs w:val="0"/>
      <w:i w:val="0"/>
      <w:iCs w:val="0"/>
      <w:u w:val="none"/>
      <w:strike w:val="0"/>
      <w:smallCaps w:val="0"/>
      <w:rFonts w:ascii="Calibri" w:eastAsia="Calibri" w:hAnsi="Calibri" w:cs="Calibri"/>
    </w:rPr>
  </w:style>
  <w:style w:type="character" w:customStyle="1" w:styleId="CharStyle80">
    <w:name w:val="Основной текст (19)_"/>
    <w:basedOn w:val="DefaultParagraphFont"/>
    <w:link w:val="Style79"/>
    <w:rPr>
      <w:b w:val="0"/>
      <w:bCs w:val="0"/>
      <w:i w:val="0"/>
      <w:iCs w:val="0"/>
      <w:u w:val="none"/>
      <w:strike w:val="0"/>
      <w:smallCaps w:val="0"/>
      <w:sz w:val="20"/>
      <w:szCs w:val="20"/>
      <w:rFonts w:ascii="Calibri" w:eastAsia="Calibri" w:hAnsi="Calibri" w:cs="Calibri"/>
    </w:rPr>
  </w:style>
  <w:style w:type="character" w:customStyle="1" w:styleId="CharStyle82">
    <w:name w:val="Заголовок №9_"/>
    <w:basedOn w:val="DefaultParagraphFont"/>
    <w:link w:val="Style81"/>
    <w:rPr>
      <w:b w:val="0"/>
      <w:bCs w:val="0"/>
      <w:i w:val="0"/>
      <w:iCs w:val="0"/>
      <w:u w:val="none"/>
      <w:strike w:val="0"/>
      <w:smallCaps w:val="0"/>
      <w:sz w:val="20"/>
      <w:szCs w:val="20"/>
      <w:rFonts w:ascii="Calibri" w:eastAsia="Calibri" w:hAnsi="Calibri" w:cs="Calibri"/>
    </w:rPr>
  </w:style>
  <w:style w:type="character" w:customStyle="1" w:styleId="CharStyle83">
    <w:name w:val="Основной текст (11) + Курсив"/>
    <w:basedOn w:val="CharStyle52"/>
    <w:rPr>
      <w:i/>
      <w:iCs/>
      <w:w w:val="100"/>
      <w:spacing w:val="0"/>
      <w:color w:val="000000"/>
      <w:position w:val="0"/>
    </w:rPr>
  </w:style>
  <w:style w:type="character" w:customStyle="1" w:styleId="CharStyle85">
    <w:name w:val="Основной текст (20)_"/>
    <w:basedOn w:val="DefaultParagraphFont"/>
    <w:link w:val="Style84"/>
    <w:rPr>
      <w:lang w:val="en-US"/>
      <w:b w:val="0"/>
      <w:bCs w:val="0"/>
      <w:i/>
      <w:iCs/>
      <w:u w:val="none"/>
      <w:strike w:val="0"/>
      <w:smallCaps w:val="0"/>
      <w:sz w:val="16"/>
      <w:szCs w:val="16"/>
      <w:rFonts w:ascii="Times New Roman" w:eastAsia="Times New Roman" w:hAnsi="Times New Roman" w:cs="Times New Roman"/>
    </w:rPr>
  </w:style>
  <w:style w:type="character" w:customStyle="1" w:styleId="CharStyle86">
    <w:name w:val="Основной текст (20) + Не курсив"/>
    <w:basedOn w:val="CharStyle85"/>
    <w:rPr>
      <w:i/>
      <w:iCs/>
      <w:w w:val="100"/>
      <w:spacing w:val="0"/>
      <w:color w:val="000000"/>
      <w:position w:val="0"/>
    </w:rPr>
  </w:style>
  <w:style w:type="character" w:customStyle="1" w:styleId="CharStyle88">
    <w:name w:val="Подпись к таблице_"/>
    <w:basedOn w:val="DefaultParagraphFont"/>
    <w:link w:val="Style87"/>
    <w:rPr>
      <w:b w:val="0"/>
      <w:bCs w:val="0"/>
      <w:i/>
      <w:iCs/>
      <w:u w:val="none"/>
      <w:strike w:val="0"/>
      <w:smallCaps w:val="0"/>
      <w:sz w:val="18"/>
      <w:szCs w:val="18"/>
      <w:rFonts w:ascii="Times New Roman" w:eastAsia="Times New Roman" w:hAnsi="Times New Roman" w:cs="Times New Roman"/>
    </w:rPr>
  </w:style>
  <w:style w:type="character" w:customStyle="1" w:styleId="CharStyle89">
    <w:name w:val="Основной текст + 8,5 pt,Полужирный"/>
    <w:basedOn w:val="CharStyle64"/>
    <w:rPr>
      <w:lang w:val="ru-RU"/>
      <w:b/>
      <w:bCs/>
      <w:sz w:val="17"/>
      <w:szCs w:val="17"/>
      <w:w w:val="100"/>
      <w:spacing w:val="0"/>
      <w:color w:val="000000"/>
      <w:position w:val="0"/>
    </w:rPr>
  </w:style>
  <w:style w:type="character" w:customStyle="1" w:styleId="CharStyle90">
    <w:name w:val="Основной текст + 8 pt"/>
    <w:basedOn w:val="CharStyle64"/>
    <w:rPr>
      <w:lang w:val="ru-RU"/>
      <w:sz w:val="16"/>
      <w:szCs w:val="16"/>
      <w:w w:val="100"/>
      <w:spacing w:val="0"/>
      <w:color w:val="000000"/>
      <w:position w:val="0"/>
    </w:rPr>
  </w:style>
  <w:style w:type="character" w:customStyle="1" w:styleId="CharStyle91">
    <w:name w:val="Колонтитул + 9,5 pt,Полужирный,Курсив"/>
    <w:basedOn w:val="CharStyle4"/>
    <w:rPr>
      <w:lang w:val="ru-RU"/>
      <w:b/>
      <w:bCs/>
      <w:i/>
      <w:iCs/>
      <w:sz w:val="19"/>
      <w:szCs w:val="19"/>
      <w:w w:val="100"/>
      <w:spacing w:val="0"/>
      <w:color w:val="000000"/>
      <w:position w:val="0"/>
    </w:rPr>
  </w:style>
  <w:style w:type="character" w:customStyle="1" w:styleId="CharStyle93">
    <w:name w:val="Основной текст (21)_"/>
    <w:basedOn w:val="DefaultParagraphFont"/>
    <w:link w:val="Style92"/>
    <w:rPr>
      <w:b w:val="0"/>
      <w:bCs w:val="0"/>
      <w:i/>
      <w:iCs/>
      <w:u w:val="none"/>
      <w:strike w:val="0"/>
      <w:smallCaps w:val="0"/>
      <w:sz w:val="18"/>
      <w:szCs w:val="18"/>
      <w:rFonts w:ascii="Times New Roman" w:eastAsia="Times New Roman" w:hAnsi="Times New Roman" w:cs="Times New Roman"/>
    </w:rPr>
  </w:style>
  <w:style w:type="character" w:customStyle="1" w:styleId="CharStyle94">
    <w:name w:val="Основной текст + 8,5 pt,Полужирный,Малые прописные"/>
    <w:basedOn w:val="CharStyle64"/>
    <w:rPr>
      <w:lang w:val="ru-RU"/>
      <w:b/>
      <w:bCs/>
      <w:smallCaps/>
      <w:sz w:val="17"/>
      <w:szCs w:val="17"/>
      <w:w w:val="100"/>
      <w:spacing w:val="0"/>
      <w:color w:val="000000"/>
      <w:position w:val="0"/>
    </w:rPr>
  </w:style>
  <w:style w:type="character" w:customStyle="1" w:styleId="CharStyle95">
    <w:name w:val="Основной текст + Constantia,9 pt"/>
    <w:basedOn w:val="CharStyle64"/>
    <w:rPr>
      <w:lang w:val="ru-RU"/>
      <w:sz w:val="18"/>
      <w:szCs w:val="18"/>
      <w:rFonts w:ascii="Constantia" w:eastAsia="Constantia" w:hAnsi="Constantia" w:cs="Constantia"/>
      <w:w w:val="100"/>
      <w:spacing w:val="0"/>
      <w:color w:val="000000"/>
      <w:position w:val="0"/>
    </w:rPr>
  </w:style>
  <w:style w:type="character" w:customStyle="1" w:styleId="CharStyle96">
    <w:name w:val="Основной текст + 8 pt"/>
    <w:basedOn w:val="CharStyle64"/>
    <w:rPr>
      <w:lang w:val="1024"/>
      <w:sz w:val="16"/>
      <w:szCs w:val="16"/>
      <w:w w:val="100"/>
      <w:spacing w:val="0"/>
      <w:color w:val="000000"/>
      <w:position w:val="0"/>
    </w:rPr>
  </w:style>
  <w:style w:type="character" w:customStyle="1" w:styleId="CharStyle98">
    <w:name w:val="Заголовок №5_"/>
    <w:basedOn w:val="DefaultParagraphFont"/>
    <w:link w:val="Style97"/>
    <w:rPr>
      <w:b w:val="0"/>
      <w:bCs w:val="0"/>
      <w:i w:val="0"/>
      <w:iCs w:val="0"/>
      <w:u w:val="none"/>
      <w:strike w:val="0"/>
      <w:smallCaps w:val="0"/>
      <w:sz w:val="33"/>
      <w:szCs w:val="33"/>
      <w:rFonts w:ascii="Calibri" w:eastAsia="Calibri" w:hAnsi="Calibri" w:cs="Calibri"/>
    </w:rPr>
  </w:style>
  <w:style w:type="character" w:customStyle="1" w:styleId="CharStyle100">
    <w:name w:val="Основной текст (22)_"/>
    <w:basedOn w:val="DefaultParagraphFont"/>
    <w:link w:val="Style99"/>
    <w:rPr>
      <w:b/>
      <w:bCs/>
      <w:i w:val="0"/>
      <w:iCs w:val="0"/>
      <w:u w:val="none"/>
      <w:strike w:val="0"/>
      <w:smallCaps w:val="0"/>
      <w:sz w:val="14"/>
      <w:szCs w:val="14"/>
    </w:rPr>
  </w:style>
  <w:style w:type="character" w:customStyle="1" w:styleId="CharStyle102">
    <w:name w:val="Основной текст (23)_"/>
    <w:basedOn w:val="DefaultParagraphFont"/>
    <w:link w:val="Style101"/>
    <w:rPr>
      <w:b w:val="0"/>
      <w:bCs w:val="0"/>
      <w:i w:val="0"/>
      <w:iCs w:val="0"/>
      <w:u w:val="none"/>
      <w:strike w:val="0"/>
      <w:smallCaps w:val="0"/>
      <w:sz w:val="21"/>
      <w:szCs w:val="21"/>
      <w:rFonts w:ascii="Arial" w:eastAsia="Arial" w:hAnsi="Arial" w:cs="Arial"/>
    </w:rPr>
  </w:style>
  <w:style w:type="character" w:customStyle="1" w:styleId="CharStyle103">
    <w:name w:val="Основной текст (23) + Georgia,12 pt,Полужирный"/>
    <w:basedOn w:val="CharStyle102"/>
    <w:rPr>
      <w:lang w:val="ru-RU"/>
      <w:b/>
      <w:bCs/>
      <w:sz w:val="24"/>
      <w:szCs w:val="24"/>
      <w:rFonts w:ascii="Georgia" w:eastAsia="Georgia" w:hAnsi="Georgia" w:cs="Georgia"/>
      <w:w w:val="100"/>
      <w:spacing w:val="0"/>
      <w:color w:val="000000"/>
      <w:position w:val="0"/>
    </w:rPr>
  </w:style>
  <w:style w:type="character" w:customStyle="1" w:styleId="CharStyle105">
    <w:name w:val="Основной текст (24)_"/>
    <w:basedOn w:val="DefaultParagraphFont"/>
    <w:link w:val="Style104"/>
    <w:rPr>
      <w:b w:val="0"/>
      <w:bCs w:val="0"/>
      <w:i w:val="0"/>
      <w:iCs w:val="0"/>
      <w:u w:val="none"/>
      <w:strike w:val="0"/>
      <w:smallCaps w:val="0"/>
      <w:sz w:val="15"/>
      <w:szCs w:val="15"/>
      <w:rFonts w:ascii="Times New Roman" w:eastAsia="Times New Roman" w:hAnsi="Times New Roman" w:cs="Times New Roman"/>
    </w:rPr>
  </w:style>
  <w:style w:type="character" w:customStyle="1" w:styleId="CharStyle107">
    <w:name w:val="Заголовок №1_"/>
    <w:basedOn w:val="DefaultParagraphFont"/>
    <w:link w:val="Style106"/>
    <w:rPr>
      <w:b w:val="0"/>
      <w:bCs w:val="0"/>
      <w:i w:val="0"/>
      <w:iCs w:val="0"/>
      <w:u w:val="none"/>
      <w:strike w:val="0"/>
      <w:smallCaps w:val="0"/>
      <w:sz w:val="43"/>
      <w:szCs w:val="43"/>
      <w:rFonts w:ascii="Franklin Gothic Heavy" w:eastAsia="Franklin Gothic Heavy" w:hAnsi="Franklin Gothic Heavy" w:cs="Franklin Gothic Heavy"/>
      <w:spacing w:val="20"/>
    </w:rPr>
  </w:style>
  <w:style w:type="character" w:customStyle="1" w:styleId="CharStyle108">
    <w:name w:val="Заголовок №1"/>
    <w:basedOn w:val="CharStyle107"/>
    <w:rPr>
      <w:lang w:val="ru-RU"/>
      <w:w w:val="100"/>
      <w:color w:val="000000"/>
      <w:position w:val="0"/>
    </w:rPr>
  </w:style>
  <w:style w:type="character" w:customStyle="1" w:styleId="CharStyle110">
    <w:name w:val="Основной текст (25)_"/>
    <w:basedOn w:val="DefaultParagraphFont"/>
    <w:link w:val="Style109"/>
    <w:rPr>
      <w:b w:val="0"/>
      <w:bCs w:val="0"/>
      <w:i w:val="0"/>
      <w:iCs w:val="0"/>
      <w:u w:val="none"/>
      <w:strike w:val="0"/>
      <w:smallCaps w:val="0"/>
      <w:sz w:val="20"/>
      <w:szCs w:val="20"/>
      <w:rFonts w:ascii="Times New Roman" w:eastAsia="Times New Roman" w:hAnsi="Times New Roman" w:cs="Times New Roman"/>
      <w:spacing w:val="70"/>
    </w:rPr>
  </w:style>
  <w:style w:type="character" w:customStyle="1" w:styleId="CharStyle111">
    <w:name w:val="Основной текст (25)"/>
    <w:basedOn w:val="CharStyle110"/>
    <w:rPr>
      <w:lang w:val="ru-RU"/>
      <w:w w:val="100"/>
      <w:color w:val="000000"/>
      <w:position w:val="0"/>
    </w:rPr>
  </w:style>
  <w:style w:type="character" w:customStyle="1" w:styleId="CharStyle112">
    <w:name w:val="Основной текст (25) + Franklin Gothic Heavy,Интервал 0 pt"/>
    <w:basedOn w:val="CharStyle110"/>
    <w:rPr>
      <w:lang w:val="1024"/>
      <w:rFonts w:ascii="Franklin Gothic Heavy" w:eastAsia="Franklin Gothic Heavy" w:hAnsi="Franklin Gothic Heavy" w:cs="Franklin Gothic Heavy"/>
      <w:w w:val="100"/>
      <w:spacing w:val="0"/>
      <w:color w:val="000000"/>
      <w:position w:val="0"/>
    </w:rPr>
  </w:style>
  <w:style w:type="character" w:customStyle="1" w:styleId="CharStyle114">
    <w:name w:val="Основной текст (26)_"/>
    <w:basedOn w:val="DefaultParagraphFont"/>
    <w:link w:val="Style113"/>
    <w:rPr>
      <w:b w:val="0"/>
      <w:bCs w:val="0"/>
      <w:i w:val="0"/>
      <w:iCs w:val="0"/>
      <w:u w:val="none"/>
      <w:strike w:val="0"/>
      <w:smallCaps w:val="0"/>
      <w:sz w:val="10"/>
      <w:szCs w:val="10"/>
    </w:rPr>
  </w:style>
  <w:style w:type="character" w:customStyle="1" w:styleId="CharStyle115">
    <w:name w:val="Основной текст (22) Exact"/>
    <w:basedOn w:val="DefaultParagraphFont"/>
    <w:rPr>
      <w:b/>
      <w:bCs/>
      <w:i w:val="0"/>
      <w:iCs w:val="0"/>
      <w:u w:val="none"/>
      <w:strike w:val="0"/>
      <w:smallCaps w:val="0"/>
      <w:sz w:val="13"/>
      <w:szCs w:val="13"/>
      <w:spacing w:val="5"/>
    </w:rPr>
  </w:style>
  <w:style w:type="paragraph" w:customStyle="1" w:styleId="Style3">
    <w:name w:val="Колонтитул"/>
    <w:basedOn w:val="Normal"/>
    <w:link w:val="CharStyle4"/>
    <w:pPr>
      <w:widowControl w:val="0"/>
      <w:shd w:val="clear" w:color="auto" w:fill="FFFFFF"/>
      <w:spacing w:line="0" w:lineRule="exact"/>
    </w:pPr>
    <w:rPr>
      <w:b w:val="0"/>
      <w:bCs w:val="0"/>
      <w:i w:val="0"/>
      <w:iCs w:val="0"/>
      <w:u w:val="none"/>
      <w:strike w:val="0"/>
      <w:smallCaps w:val="0"/>
      <w:sz w:val="21"/>
      <w:szCs w:val="21"/>
      <w:rFonts w:ascii="Times New Roman" w:eastAsia="Times New Roman" w:hAnsi="Times New Roman" w:cs="Times New Roman"/>
    </w:rPr>
  </w:style>
  <w:style w:type="paragraph" w:customStyle="1" w:styleId="Style6">
    <w:name w:val="Заголовок №3"/>
    <w:basedOn w:val="Normal"/>
    <w:link w:val="CharStyle7"/>
    <w:pPr>
      <w:widowControl w:val="0"/>
      <w:shd w:val="clear" w:color="auto" w:fill="FFFFFF"/>
      <w:jc w:val="center"/>
      <w:outlineLvl w:val="2"/>
      <w:spacing w:line="0" w:lineRule="exact"/>
    </w:pPr>
    <w:rPr>
      <w:b w:val="0"/>
      <w:bCs w:val="0"/>
      <w:i w:val="0"/>
      <w:iCs w:val="0"/>
      <w:u w:val="none"/>
      <w:strike w:val="0"/>
      <w:smallCaps w:val="0"/>
      <w:sz w:val="35"/>
      <w:szCs w:val="35"/>
      <w:rFonts w:ascii="Franklin Gothic Heavy" w:eastAsia="Franklin Gothic Heavy" w:hAnsi="Franklin Gothic Heavy" w:cs="Franklin Gothic Heavy"/>
      <w:spacing w:val="20"/>
    </w:rPr>
  </w:style>
  <w:style w:type="paragraph" w:customStyle="1" w:styleId="Style9">
    <w:name w:val="Основной текст (2)"/>
    <w:basedOn w:val="Normal"/>
    <w:link w:val="CharStyle10"/>
    <w:pPr>
      <w:widowControl w:val="0"/>
      <w:shd w:val="clear" w:color="auto" w:fill="FFFFFF"/>
      <w:jc w:val="center"/>
      <w:spacing w:after="240" w:line="0" w:lineRule="exact"/>
    </w:pPr>
    <w:rPr>
      <w:b/>
      <w:bCs/>
      <w:i w:val="0"/>
      <w:iCs w:val="0"/>
      <w:u w:val="none"/>
      <w:strike w:val="0"/>
      <w:smallCaps w:val="0"/>
      <w:sz w:val="17"/>
      <w:szCs w:val="17"/>
      <w:rFonts w:ascii="Times New Roman" w:eastAsia="Times New Roman" w:hAnsi="Times New Roman" w:cs="Times New Roman"/>
    </w:rPr>
  </w:style>
  <w:style w:type="paragraph" w:customStyle="1" w:styleId="Style12">
    <w:name w:val="Основной текст (3)"/>
    <w:basedOn w:val="Normal"/>
    <w:link w:val="CharStyle13"/>
    <w:pPr>
      <w:widowControl w:val="0"/>
      <w:shd w:val="clear" w:color="auto" w:fill="FFFFFF"/>
      <w:jc w:val="center"/>
      <w:spacing w:before="240" w:line="178" w:lineRule="exact"/>
    </w:pPr>
    <w:rPr>
      <w:b/>
      <w:bCs/>
      <w:i w:val="0"/>
      <w:iCs w:val="0"/>
      <w:u w:val="none"/>
      <w:strike w:val="0"/>
      <w:smallCaps w:val="0"/>
      <w:sz w:val="16"/>
      <w:szCs w:val="16"/>
      <w:rFonts w:ascii="Calibri" w:eastAsia="Calibri" w:hAnsi="Calibri" w:cs="Calibri"/>
    </w:rPr>
  </w:style>
  <w:style w:type="paragraph" w:customStyle="1" w:styleId="Style15">
    <w:name w:val="Заголовок №2"/>
    <w:basedOn w:val="Normal"/>
    <w:link w:val="CharStyle16"/>
    <w:pPr>
      <w:widowControl w:val="0"/>
      <w:shd w:val="clear" w:color="auto" w:fill="FFFFFF"/>
      <w:jc w:val="center"/>
      <w:outlineLvl w:val="1"/>
      <w:spacing w:before="720" w:line="499" w:lineRule="exact"/>
    </w:pPr>
    <w:rPr>
      <w:b/>
      <w:bCs/>
      <w:i w:val="0"/>
      <w:iCs w:val="0"/>
      <w:u w:val="none"/>
      <w:strike w:val="0"/>
      <w:smallCaps w:val="0"/>
      <w:sz w:val="38"/>
      <w:szCs w:val="38"/>
      <w:rFonts w:ascii="Times New Roman" w:eastAsia="Times New Roman" w:hAnsi="Times New Roman" w:cs="Times New Roman"/>
    </w:rPr>
  </w:style>
  <w:style w:type="paragraph" w:customStyle="1" w:styleId="Style18">
    <w:name w:val="Основной текст (4)"/>
    <w:basedOn w:val="Normal"/>
    <w:link w:val="CharStyle19"/>
    <w:pPr>
      <w:widowControl w:val="0"/>
      <w:shd w:val="clear" w:color="auto" w:fill="FFFFFF"/>
      <w:jc w:val="center"/>
      <w:spacing w:after="480" w:line="0" w:lineRule="exact"/>
    </w:pPr>
    <w:rPr>
      <w:b/>
      <w:bCs/>
      <w:i w:val="0"/>
      <w:iCs w:val="0"/>
      <w:u w:val="none"/>
      <w:strike w:val="0"/>
      <w:smallCaps w:val="0"/>
      <w:sz w:val="17"/>
      <w:szCs w:val="17"/>
      <w:rFonts w:ascii="Arial" w:eastAsia="Arial" w:hAnsi="Arial" w:cs="Arial"/>
      <w:spacing w:val="40"/>
    </w:rPr>
  </w:style>
  <w:style w:type="paragraph" w:customStyle="1" w:styleId="Style21">
    <w:name w:val="Основной текст (5)"/>
    <w:basedOn w:val="Normal"/>
    <w:link w:val="CharStyle22"/>
    <w:pPr>
      <w:widowControl w:val="0"/>
      <w:shd w:val="clear" w:color="auto" w:fill="FFFFFF"/>
      <w:jc w:val="center"/>
      <w:spacing w:line="0" w:lineRule="exact"/>
    </w:pPr>
    <w:rPr>
      <w:b w:val="0"/>
      <w:bCs w:val="0"/>
      <w:i w:val="0"/>
      <w:iCs w:val="0"/>
      <w:u w:val="none"/>
      <w:strike w:val="0"/>
      <w:smallCaps w:val="0"/>
      <w:sz w:val="13"/>
      <w:szCs w:val="13"/>
      <w:rFonts w:ascii="Calibri" w:eastAsia="Calibri" w:hAnsi="Calibri" w:cs="Calibri"/>
      <w:spacing w:val="30"/>
    </w:rPr>
  </w:style>
  <w:style w:type="paragraph" w:customStyle="1" w:styleId="Style23">
    <w:name w:val="Заголовок №6"/>
    <w:basedOn w:val="Normal"/>
    <w:link w:val="CharStyle24"/>
    <w:pPr>
      <w:widowControl w:val="0"/>
      <w:shd w:val="clear" w:color="auto" w:fill="FFFFFF"/>
      <w:jc w:val="center"/>
      <w:outlineLvl w:val="5"/>
      <w:spacing w:line="0" w:lineRule="exact"/>
    </w:pPr>
    <w:rPr>
      <w:b/>
      <w:bCs/>
      <w:i w:val="0"/>
      <w:iCs w:val="0"/>
      <w:u w:val="none"/>
      <w:strike w:val="0"/>
      <w:smallCaps w:val="0"/>
      <w:sz w:val="33"/>
      <w:szCs w:val="33"/>
      <w:rFonts w:ascii="Calibri" w:eastAsia="Calibri" w:hAnsi="Calibri" w:cs="Calibri"/>
      <w:spacing w:val="20"/>
    </w:rPr>
  </w:style>
  <w:style w:type="paragraph" w:customStyle="1" w:styleId="Style26">
    <w:name w:val="Основной текст (6)"/>
    <w:basedOn w:val="Normal"/>
    <w:link w:val="CharStyle27"/>
    <w:pPr>
      <w:widowControl w:val="0"/>
      <w:shd w:val="clear" w:color="auto" w:fill="FFFFFF"/>
      <w:jc w:val="center"/>
      <w:spacing w:line="206" w:lineRule="exact"/>
    </w:pPr>
    <w:rPr>
      <w:b w:val="0"/>
      <w:bCs w:val="0"/>
      <w:i w:val="0"/>
      <w:iCs w:val="0"/>
      <w:u w:val="none"/>
      <w:strike w:val="0"/>
      <w:smallCaps w:val="0"/>
      <w:sz w:val="17"/>
      <w:szCs w:val="17"/>
      <w:rFonts w:ascii="Calibri" w:eastAsia="Calibri" w:hAnsi="Calibri" w:cs="Calibri"/>
      <w:spacing w:val="60"/>
    </w:rPr>
  </w:style>
  <w:style w:type="paragraph" w:customStyle="1" w:styleId="Style31">
    <w:name w:val="Основной текст (7)"/>
    <w:basedOn w:val="Normal"/>
    <w:link w:val="CharStyle32"/>
    <w:pPr>
      <w:widowControl w:val="0"/>
      <w:shd w:val="clear" w:color="auto" w:fill="FFFFFF"/>
      <w:jc w:val="center"/>
      <w:spacing w:line="0" w:lineRule="exact"/>
    </w:pPr>
    <w:rPr>
      <w:b w:val="0"/>
      <w:bCs w:val="0"/>
      <w:i w:val="0"/>
      <w:iCs w:val="0"/>
      <w:u w:val="none"/>
      <w:strike w:val="0"/>
      <w:smallCaps w:val="0"/>
      <w:sz w:val="16"/>
      <w:szCs w:val="16"/>
      <w:rFonts w:ascii="Calibri" w:eastAsia="Calibri" w:hAnsi="Calibri" w:cs="Calibri"/>
      <w:w w:val="75"/>
      <w:spacing w:val="30"/>
    </w:rPr>
  </w:style>
  <w:style w:type="paragraph" w:customStyle="1" w:styleId="Style33">
    <w:name w:val="Заголовок №7"/>
    <w:basedOn w:val="Normal"/>
    <w:link w:val="CharStyle34"/>
    <w:pPr>
      <w:widowControl w:val="0"/>
      <w:shd w:val="clear" w:color="auto" w:fill="FFFFFF"/>
      <w:jc w:val="center"/>
      <w:outlineLvl w:val="6"/>
      <w:spacing w:line="0" w:lineRule="exact"/>
    </w:pPr>
    <w:rPr>
      <w:b/>
      <w:bCs/>
      <w:i w:val="0"/>
      <w:iCs w:val="0"/>
      <w:u w:val="none"/>
      <w:strike w:val="0"/>
      <w:smallCaps w:val="0"/>
      <w:sz w:val="25"/>
      <w:szCs w:val="25"/>
      <w:rFonts w:ascii="Calibri" w:eastAsia="Calibri" w:hAnsi="Calibri" w:cs="Calibri"/>
      <w:spacing w:val="20"/>
    </w:rPr>
  </w:style>
  <w:style w:type="paragraph" w:customStyle="1" w:styleId="Style35">
    <w:name w:val="Основной текст (8)"/>
    <w:basedOn w:val="Normal"/>
    <w:link w:val="CharStyle36"/>
    <w:pPr>
      <w:widowControl w:val="0"/>
      <w:shd w:val="clear" w:color="auto" w:fill="FFFFFF"/>
      <w:jc w:val="center"/>
      <w:spacing w:line="192" w:lineRule="exact"/>
    </w:pPr>
    <w:rPr>
      <w:b w:val="0"/>
      <w:bCs w:val="0"/>
      <w:i w:val="0"/>
      <w:iCs w:val="0"/>
      <w:u w:val="none"/>
      <w:strike w:val="0"/>
      <w:smallCaps w:val="0"/>
      <w:sz w:val="18"/>
      <w:szCs w:val="18"/>
      <w:rFonts w:ascii="Calibri" w:eastAsia="Calibri" w:hAnsi="Calibri" w:cs="Calibri"/>
      <w:spacing w:val="20"/>
    </w:rPr>
  </w:style>
  <w:style w:type="paragraph" w:customStyle="1" w:styleId="Style38">
    <w:name w:val="Основной текст (9)"/>
    <w:basedOn w:val="Normal"/>
    <w:link w:val="CharStyle39"/>
    <w:pPr>
      <w:widowControl w:val="0"/>
      <w:shd w:val="clear" w:color="auto" w:fill="FFFFFF"/>
      <w:jc w:val="center"/>
      <w:spacing w:after="1020" w:line="221" w:lineRule="exact"/>
    </w:pPr>
    <w:rPr>
      <w:b w:val="0"/>
      <w:bCs w:val="0"/>
      <w:i/>
      <w:iCs/>
      <w:u w:val="none"/>
      <w:strike w:val="0"/>
      <w:smallCaps w:val="0"/>
      <w:sz w:val="20"/>
      <w:szCs w:val="20"/>
      <w:rFonts w:ascii="Calibri" w:eastAsia="Calibri" w:hAnsi="Calibri" w:cs="Calibri"/>
    </w:rPr>
  </w:style>
  <w:style w:type="paragraph" w:customStyle="1" w:styleId="Style44">
    <w:name w:val="Основной текст (16)"/>
    <w:basedOn w:val="Normal"/>
    <w:link w:val="CharStyle45"/>
    <w:pPr>
      <w:widowControl w:val="0"/>
      <w:shd w:val="clear" w:color="auto" w:fill="FFFFFF"/>
      <w:jc w:val="right"/>
      <w:spacing w:after="60" w:line="0" w:lineRule="exact"/>
    </w:pPr>
    <w:rPr>
      <w:b/>
      <w:bCs/>
      <w:i w:val="0"/>
      <w:iCs w:val="0"/>
      <w:u w:val="none"/>
      <w:strike w:val="0"/>
      <w:smallCaps w:val="0"/>
      <w:sz w:val="40"/>
      <w:szCs w:val="40"/>
      <w:rFonts w:ascii="Consolas" w:eastAsia="Consolas" w:hAnsi="Consolas" w:cs="Consolas"/>
      <w:spacing w:val="7"/>
    </w:rPr>
  </w:style>
  <w:style w:type="paragraph" w:customStyle="1" w:styleId="Style46">
    <w:name w:val="Основной текст (14)"/>
    <w:basedOn w:val="Normal"/>
    <w:link w:val="CharStyle59"/>
    <w:pPr>
      <w:widowControl w:val="0"/>
      <w:shd w:val="clear" w:color="auto" w:fill="FFFFFF"/>
      <w:jc w:val="both"/>
      <w:spacing w:line="259" w:lineRule="exact"/>
    </w:pPr>
    <w:rPr>
      <w:b w:val="0"/>
      <w:bCs w:val="0"/>
      <w:i w:val="0"/>
      <w:iCs w:val="0"/>
      <w:u w:val="none"/>
      <w:strike w:val="0"/>
      <w:smallCaps w:val="0"/>
      <w:sz w:val="18"/>
      <w:szCs w:val="18"/>
      <w:rFonts w:ascii="Times New Roman" w:eastAsia="Times New Roman" w:hAnsi="Times New Roman" w:cs="Times New Roman"/>
    </w:rPr>
  </w:style>
  <w:style w:type="paragraph" w:customStyle="1" w:styleId="Style49">
    <w:name w:val="Основной текст (10)"/>
    <w:basedOn w:val="Normal"/>
    <w:link w:val="CharStyle50"/>
    <w:pPr>
      <w:widowControl w:val="0"/>
      <w:shd w:val="clear" w:color="auto" w:fill="FFFFFF"/>
      <w:jc w:val="center"/>
      <w:spacing w:before="60" w:after="480" w:line="0" w:lineRule="exact"/>
    </w:pPr>
    <w:rPr>
      <w:b/>
      <w:bCs/>
      <w:i/>
      <w:iCs/>
      <w:u w:val="none"/>
      <w:strike w:val="0"/>
      <w:smallCaps w:val="0"/>
      <w:sz w:val="22"/>
      <w:szCs w:val="22"/>
      <w:rFonts w:ascii="Times New Roman" w:eastAsia="Times New Roman" w:hAnsi="Times New Roman" w:cs="Times New Roman"/>
    </w:rPr>
  </w:style>
  <w:style w:type="paragraph" w:customStyle="1" w:styleId="Style51">
    <w:name w:val="Основной текст (11)"/>
    <w:basedOn w:val="Normal"/>
    <w:link w:val="CharStyle52"/>
    <w:pPr>
      <w:widowControl w:val="0"/>
      <w:shd w:val="clear" w:color="auto" w:fill="FFFFFF"/>
      <w:jc w:val="right"/>
      <w:spacing w:after="1320" w:line="240" w:lineRule="exact"/>
    </w:pPr>
    <w:rPr>
      <w:lang w:val="en-US"/>
      <w:b w:val="0"/>
      <w:bCs w:val="0"/>
      <w:i w:val="0"/>
      <w:iCs w:val="0"/>
      <w:u w:val="none"/>
      <w:strike w:val="0"/>
      <w:smallCaps w:val="0"/>
      <w:sz w:val="16"/>
      <w:szCs w:val="16"/>
      <w:rFonts w:ascii="Times New Roman" w:eastAsia="Times New Roman" w:hAnsi="Times New Roman" w:cs="Times New Roman"/>
    </w:rPr>
  </w:style>
  <w:style w:type="paragraph" w:customStyle="1" w:styleId="Style53">
    <w:name w:val="Заголовок №4"/>
    <w:basedOn w:val="Normal"/>
    <w:link w:val="CharStyle54"/>
    <w:pPr>
      <w:widowControl w:val="0"/>
      <w:shd w:val="clear" w:color="auto" w:fill="FFFFFF"/>
      <w:outlineLvl w:val="3"/>
      <w:spacing w:before="1320" w:after="540" w:line="398" w:lineRule="exact"/>
      <w:ind w:firstLine="480"/>
    </w:pPr>
    <w:rPr>
      <w:b/>
      <w:bCs/>
      <w:i w:val="0"/>
      <w:iCs w:val="0"/>
      <w:u w:val="none"/>
      <w:strike w:val="0"/>
      <w:smallCaps w:val="0"/>
      <w:sz w:val="35"/>
      <w:szCs w:val="35"/>
      <w:rFonts w:ascii="Times New Roman" w:eastAsia="Times New Roman" w:hAnsi="Times New Roman" w:cs="Times New Roman"/>
    </w:rPr>
  </w:style>
  <w:style w:type="paragraph" w:customStyle="1" w:styleId="Style55">
    <w:name w:val="Основной текст (12)"/>
    <w:basedOn w:val="Normal"/>
    <w:link w:val="CharStyle56"/>
    <w:pPr>
      <w:widowControl w:val="0"/>
      <w:shd w:val="clear" w:color="auto" w:fill="FFFFFF"/>
      <w:jc w:val="center"/>
      <w:spacing w:before="540" w:after="2640" w:line="0" w:lineRule="exact"/>
    </w:pPr>
    <w:rPr>
      <w:b/>
      <w:bCs/>
      <w:i/>
      <w:iCs/>
      <w:u w:val="none"/>
      <w:strike w:val="0"/>
      <w:smallCaps w:val="0"/>
      <w:sz w:val="20"/>
      <w:szCs w:val="20"/>
      <w:rFonts w:ascii="Times New Roman" w:eastAsia="Times New Roman" w:hAnsi="Times New Roman" w:cs="Times New Roman"/>
    </w:rPr>
  </w:style>
  <w:style w:type="paragraph" w:customStyle="1" w:styleId="Style57">
    <w:name w:val="Основной текст (13)"/>
    <w:basedOn w:val="Normal"/>
    <w:link w:val="CharStyle58"/>
    <w:pPr>
      <w:widowControl w:val="0"/>
      <w:shd w:val="clear" w:color="auto" w:fill="FFFFFF"/>
      <w:jc w:val="center"/>
      <w:spacing w:before="2640" w:after="60" w:line="0" w:lineRule="exact"/>
    </w:pPr>
    <w:rPr>
      <w:b/>
      <w:bCs/>
      <w:i w:val="0"/>
      <w:iCs w:val="0"/>
      <w:u w:val="none"/>
      <w:strike w:val="0"/>
      <w:smallCaps w:val="0"/>
      <w:sz w:val="20"/>
      <w:szCs w:val="20"/>
      <w:rFonts w:ascii="Times New Roman" w:eastAsia="Times New Roman" w:hAnsi="Times New Roman" w:cs="Times New Roman"/>
    </w:rPr>
  </w:style>
  <w:style w:type="paragraph" w:customStyle="1" w:styleId="Style60">
    <w:name w:val="Основной текст (15)"/>
    <w:basedOn w:val="Normal"/>
    <w:link w:val="CharStyle61"/>
    <w:pPr>
      <w:widowControl w:val="0"/>
      <w:shd w:val="clear" w:color="auto" w:fill="FFFFFF"/>
      <w:jc w:val="both"/>
      <w:spacing w:before="1020" w:line="259" w:lineRule="exact"/>
      <w:ind w:firstLine="280"/>
    </w:pPr>
    <w:rPr>
      <w:b/>
      <w:bCs/>
      <w:i w:val="0"/>
      <w:iCs w:val="0"/>
      <w:u w:val="none"/>
      <w:strike w:val="0"/>
      <w:smallCaps w:val="0"/>
      <w:sz w:val="18"/>
      <w:szCs w:val="18"/>
      <w:rFonts w:ascii="Times New Roman" w:eastAsia="Times New Roman" w:hAnsi="Times New Roman" w:cs="Times New Roman"/>
    </w:rPr>
  </w:style>
  <w:style w:type="paragraph" w:customStyle="1" w:styleId="Style63">
    <w:name w:val="Основной текст"/>
    <w:basedOn w:val="Normal"/>
    <w:link w:val="CharStyle64"/>
    <w:pPr>
      <w:widowControl w:val="0"/>
      <w:shd w:val="clear" w:color="auto" w:fill="FFFFFF"/>
      <w:jc w:val="both"/>
      <w:spacing w:line="259" w:lineRule="exact"/>
      <w:ind w:hanging="340"/>
    </w:pPr>
    <w:rPr>
      <w:b w:val="0"/>
      <w:bCs w:val="0"/>
      <w:i w:val="0"/>
      <w:iCs w:val="0"/>
      <w:u w:val="none"/>
      <w:strike w:val="0"/>
      <w:smallCaps w:val="0"/>
      <w:sz w:val="20"/>
      <w:szCs w:val="20"/>
      <w:rFonts w:ascii="Times New Roman" w:eastAsia="Times New Roman" w:hAnsi="Times New Roman" w:cs="Times New Roman"/>
    </w:rPr>
  </w:style>
  <w:style w:type="paragraph" w:customStyle="1" w:styleId="Style67">
    <w:name w:val="Заголовок №8"/>
    <w:basedOn w:val="Normal"/>
    <w:link w:val="CharStyle68"/>
    <w:pPr>
      <w:widowControl w:val="0"/>
      <w:shd w:val="clear" w:color="auto" w:fill="FFFFFF"/>
      <w:jc w:val="center"/>
      <w:outlineLvl w:val="7"/>
      <w:spacing w:before="360" w:after="60" w:line="259" w:lineRule="exact"/>
    </w:pPr>
    <w:rPr>
      <w:b/>
      <w:bCs/>
      <w:i w:val="0"/>
      <w:iCs w:val="0"/>
      <w:u w:val="none"/>
      <w:strike w:val="0"/>
      <w:smallCaps w:val="0"/>
      <w:rFonts w:ascii="Calibri" w:eastAsia="Calibri" w:hAnsi="Calibri" w:cs="Calibri"/>
    </w:rPr>
  </w:style>
  <w:style w:type="paragraph" w:customStyle="1" w:styleId="Style71">
    <w:name w:val="Основной текст (17)"/>
    <w:basedOn w:val="Normal"/>
    <w:link w:val="CharStyle72"/>
    <w:pPr>
      <w:widowControl w:val="0"/>
      <w:shd w:val="clear" w:color="auto" w:fill="FFFFFF"/>
      <w:jc w:val="both"/>
      <w:spacing w:line="259" w:lineRule="exact"/>
      <w:ind w:hanging="340"/>
    </w:pPr>
    <w:rPr>
      <w:b w:val="0"/>
      <w:bCs w:val="0"/>
      <w:i/>
      <w:iCs/>
      <w:u w:val="none"/>
      <w:strike w:val="0"/>
      <w:smallCaps w:val="0"/>
      <w:sz w:val="20"/>
      <w:szCs w:val="20"/>
      <w:rFonts w:ascii="Times New Roman" w:eastAsia="Times New Roman" w:hAnsi="Times New Roman" w:cs="Times New Roman"/>
    </w:rPr>
  </w:style>
  <w:style w:type="paragraph" w:customStyle="1" w:styleId="Style74">
    <w:name w:val="Заголовок №10"/>
    <w:basedOn w:val="Normal"/>
    <w:link w:val="CharStyle75"/>
    <w:pPr>
      <w:widowControl w:val="0"/>
      <w:shd w:val="clear" w:color="auto" w:fill="FFFFFF"/>
      <w:spacing w:before="180" w:line="259" w:lineRule="exact"/>
    </w:pPr>
    <w:rPr>
      <w:b/>
      <w:bCs/>
      <w:i w:val="0"/>
      <w:iCs w:val="0"/>
      <w:u w:val="none"/>
      <w:strike w:val="0"/>
      <w:smallCaps w:val="0"/>
      <w:sz w:val="20"/>
      <w:szCs w:val="20"/>
      <w:rFonts w:ascii="Times New Roman" w:eastAsia="Times New Roman" w:hAnsi="Times New Roman" w:cs="Times New Roman"/>
    </w:rPr>
  </w:style>
  <w:style w:type="paragraph" w:customStyle="1" w:styleId="Style77">
    <w:name w:val="Основной текст (18)"/>
    <w:basedOn w:val="Normal"/>
    <w:link w:val="CharStyle78"/>
    <w:pPr>
      <w:widowControl w:val="0"/>
      <w:shd w:val="clear" w:color="auto" w:fill="FFFFFF"/>
      <w:jc w:val="center"/>
      <w:spacing w:after="120" w:line="0" w:lineRule="exact"/>
    </w:pPr>
    <w:rPr>
      <w:b w:val="0"/>
      <w:bCs w:val="0"/>
      <w:i w:val="0"/>
      <w:iCs w:val="0"/>
      <w:u w:val="none"/>
      <w:strike w:val="0"/>
      <w:smallCaps w:val="0"/>
      <w:rFonts w:ascii="Calibri" w:eastAsia="Calibri" w:hAnsi="Calibri" w:cs="Calibri"/>
    </w:rPr>
  </w:style>
  <w:style w:type="paragraph" w:customStyle="1" w:styleId="Style79">
    <w:name w:val="Основной текст (19)"/>
    <w:basedOn w:val="Normal"/>
    <w:link w:val="CharStyle80"/>
    <w:pPr>
      <w:widowControl w:val="0"/>
      <w:shd w:val="clear" w:color="auto" w:fill="FFFFFF"/>
      <w:jc w:val="center"/>
      <w:spacing w:before="120" w:line="259" w:lineRule="exact"/>
    </w:pPr>
    <w:rPr>
      <w:b w:val="0"/>
      <w:bCs w:val="0"/>
      <w:i w:val="0"/>
      <w:iCs w:val="0"/>
      <w:u w:val="none"/>
      <w:strike w:val="0"/>
      <w:smallCaps w:val="0"/>
      <w:sz w:val="20"/>
      <w:szCs w:val="20"/>
      <w:rFonts w:ascii="Calibri" w:eastAsia="Calibri" w:hAnsi="Calibri" w:cs="Calibri"/>
    </w:rPr>
  </w:style>
  <w:style w:type="paragraph" w:customStyle="1" w:styleId="Style81">
    <w:name w:val="Заголовок №9"/>
    <w:basedOn w:val="Normal"/>
    <w:link w:val="CharStyle82"/>
    <w:pPr>
      <w:widowControl w:val="0"/>
      <w:shd w:val="clear" w:color="auto" w:fill="FFFFFF"/>
      <w:jc w:val="center"/>
      <w:outlineLvl w:val="8"/>
      <w:spacing w:line="259" w:lineRule="exact"/>
    </w:pPr>
    <w:rPr>
      <w:b w:val="0"/>
      <w:bCs w:val="0"/>
      <w:i w:val="0"/>
      <w:iCs w:val="0"/>
      <w:u w:val="none"/>
      <w:strike w:val="0"/>
      <w:smallCaps w:val="0"/>
      <w:sz w:val="20"/>
      <w:szCs w:val="20"/>
      <w:rFonts w:ascii="Calibri" w:eastAsia="Calibri" w:hAnsi="Calibri" w:cs="Calibri"/>
    </w:rPr>
  </w:style>
  <w:style w:type="paragraph" w:customStyle="1" w:styleId="Style84">
    <w:name w:val="Основной текст (20)"/>
    <w:basedOn w:val="Normal"/>
    <w:link w:val="CharStyle85"/>
    <w:pPr>
      <w:widowControl w:val="0"/>
      <w:shd w:val="clear" w:color="auto" w:fill="FFFFFF"/>
      <w:jc w:val="both"/>
      <w:spacing w:line="206" w:lineRule="exact"/>
      <w:ind w:firstLine="280"/>
    </w:pPr>
    <w:rPr>
      <w:lang w:val="en-US"/>
      <w:b w:val="0"/>
      <w:bCs w:val="0"/>
      <w:i/>
      <w:iCs/>
      <w:u w:val="none"/>
      <w:strike w:val="0"/>
      <w:smallCaps w:val="0"/>
      <w:sz w:val="16"/>
      <w:szCs w:val="16"/>
      <w:rFonts w:ascii="Times New Roman" w:eastAsia="Times New Roman" w:hAnsi="Times New Roman" w:cs="Times New Roman"/>
    </w:rPr>
  </w:style>
  <w:style w:type="paragraph" w:customStyle="1" w:styleId="Style87">
    <w:name w:val="Подпись к таблице"/>
    <w:basedOn w:val="Normal"/>
    <w:link w:val="CharStyle88"/>
    <w:pPr>
      <w:widowControl w:val="0"/>
      <w:shd w:val="clear" w:color="auto" w:fill="FFFFFF"/>
      <w:spacing w:line="0" w:lineRule="exact"/>
    </w:pPr>
    <w:rPr>
      <w:b w:val="0"/>
      <w:bCs w:val="0"/>
      <w:i/>
      <w:iCs/>
      <w:u w:val="none"/>
      <w:strike w:val="0"/>
      <w:smallCaps w:val="0"/>
      <w:sz w:val="18"/>
      <w:szCs w:val="18"/>
      <w:rFonts w:ascii="Times New Roman" w:eastAsia="Times New Roman" w:hAnsi="Times New Roman" w:cs="Times New Roman"/>
    </w:rPr>
  </w:style>
  <w:style w:type="paragraph" w:customStyle="1" w:styleId="Style92">
    <w:name w:val="Основной текст (21)"/>
    <w:basedOn w:val="Normal"/>
    <w:link w:val="CharStyle93"/>
    <w:pPr>
      <w:widowControl w:val="0"/>
      <w:shd w:val="clear" w:color="auto" w:fill="FFFFFF"/>
      <w:spacing w:after="540" w:line="0" w:lineRule="exact"/>
    </w:pPr>
    <w:rPr>
      <w:b w:val="0"/>
      <w:bCs w:val="0"/>
      <w:i/>
      <w:iCs/>
      <w:u w:val="none"/>
      <w:strike w:val="0"/>
      <w:smallCaps w:val="0"/>
      <w:sz w:val="18"/>
      <w:szCs w:val="18"/>
      <w:rFonts w:ascii="Times New Roman" w:eastAsia="Times New Roman" w:hAnsi="Times New Roman" w:cs="Times New Roman"/>
    </w:rPr>
  </w:style>
  <w:style w:type="paragraph" w:customStyle="1" w:styleId="Style97">
    <w:name w:val="Заголовок №5"/>
    <w:basedOn w:val="Normal"/>
    <w:link w:val="CharStyle98"/>
    <w:pPr>
      <w:widowControl w:val="0"/>
      <w:shd w:val="clear" w:color="auto" w:fill="FFFFFF"/>
      <w:jc w:val="center"/>
      <w:outlineLvl w:val="4"/>
      <w:spacing w:before="1860" w:after="420" w:line="384" w:lineRule="exact"/>
    </w:pPr>
    <w:rPr>
      <w:b w:val="0"/>
      <w:bCs w:val="0"/>
      <w:i w:val="0"/>
      <w:iCs w:val="0"/>
      <w:u w:val="none"/>
      <w:strike w:val="0"/>
      <w:smallCaps w:val="0"/>
      <w:sz w:val="33"/>
      <w:szCs w:val="33"/>
      <w:rFonts w:ascii="Calibri" w:eastAsia="Calibri" w:hAnsi="Calibri" w:cs="Calibri"/>
    </w:rPr>
  </w:style>
  <w:style w:type="paragraph" w:customStyle="1" w:styleId="Style99">
    <w:name w:val="Основной текст (22)"/>
    <w:basedOn w:val="Normal"/>
    <w:link w:val="CharStyle100"/>
    <w:pPr>
      <w:widowControl w:val="0"/>
      <w:shd w:val="clear" w:color="auto" w:fill="FFFFFF"/>
      <w:spacing w:before="180" w:after="1200" w:line="0" w:lineRule="exact"/>
    </w:pPr>
    <w:rPr>
      <w:b/>
      <w:bCs/>
      <w:i w:val="0"/>
      <w:iCs w:val="0"/>
      <w:u w:val="none"/>
      <w:strike w:val="0"/>
      <w:smallCaps w:val="0"/>
      <w:sz w:val="14"/>
      <w:szCs w:val="14"/>
    </w:rPr>
  </w:style>
  <w:style w:type="paragraph" w:customStyle="1" w:styleId="Style101">
    <w:name w:val="Основной текст (23)"/>
    <w:basedOn w:val="Normal"/>
    <w:link w:val="CharStyle102"/>
    <w:pPr>
      <w:widowControl w:val="0"/>
      <w:shd w:val="clear" w:color="auto" w:fill="FFFFFF"/>
      <w:spacing w:before="1200" w:after="360" w:line="0" w:lineRule="exact"/>
    </w:pPr>
    <w:rPr>
      <w:b w:val="0"/>
      <w:bCs w:val="0"/>
      <w:i w:val="0"/>
      <w:iCs w:val="0"/>
      <w:u w:val="none"/>
      <w:strike w:val="0"/>
      <w:smallCaps w:val="0"/>
      <w:sz w:val="21"/>
      <w:szCs w:val="21"/>
      <w:rFonts w:ascii="Arial" w:eastAsia="Arial" w:hAnsi="Arial" w:cs="Arial"/>
    </w:rPr>
  </w:style>
  <w:style w:type="paragraph" w:customStyle="1" w:styleId="Style104">
    <w:name w:val="Основной текст (24)"/>
    <w:basedOn w:val="Normal"/>
    <w:link w:val="CharStyle105"/>
    <w:pPr>
      <w:widowControl w:val="0"/>
      <w:shd w:val="clear" w:color="auto" w:fill="FFFFFF"/>
      <w:jc w:val="center"/>
      <w:spacing w:before="360" w:line="240" w:lineRule="exact"/>
    </w:pPr>
    <w:rPr>
      <w:b w:val="0"/>
      <w:bCs w:val="0"/>
      <w:i w:val="0"/>
      <w:iCs w:val="0"/>
      <w:u w:val="none"/>
      <w:strike w:val="0"/>
      <w:smallCaps w:val="0"/>
      <w:sz w:val="15"/>
      <w:szCs w:val="15"/>
      <w:rFonts w:ascii="Times New Roman" w:eastAsia="Times New Roman" w:hAnsi="Times New Roman" w:cs="Times New Roman"/>
    </w:rPr>
  </w:style>
  <w:style w:type="paragraph" w:customStyle="1" w:styleId="Style106">
    <w:name w:val="Заголовок №1"/>
    <w:basedOn w:val="Normal"/>
    <w:link w:val="CharStyle107"/>
    <w:pPr>
      <w:widowControl w:val="0"/>
      <w:shd w:val="clear" w:color="auto" w:fill="FFFFFF"/>
      <w:outlineLvl w:val="0"/>
      <w:spacing w:before="180" w:after="60" w:line="0" w:lineRule="exact"/>
    </w:pPr>
    <w:rPr>
      <w:b w:val="0"/>
      <w:bCs w:val="0"/>
      <w:i w:val="0"/>
      <w:iCs w:val="0"/>
      <w:u w:val="none"/>
      <w:strike w:val="0"/>
      <w:smallCaps w:val="0"/>
      <w:sz w:val="43"/>
      <w:szCs w:val="43"/>
      <w:rFonts w:ascii="Franklin Gothic Heavy" w:eastAsia="Franklin Gothic Heavy" w:hAnsi="Franklin Gothic Heavy" w:cs="Franklin Gothic Heavy"/>
      <w:spacing w:val="20"/>
    </w:rPr>
  </w:style>
  <w:style w:type="paragraph" w:customStyle="1" w:styleId="Style109">
    <w:name w:val="Основной текст (25)"/>
    <w:basedOn w:val="Normal"/>
    <w:link w:val="CharStyle110"/>
    <w:pPr>
      <w:widowControl w:val="0"/>
      <w:shd w:val="clear" w:color="auto" w:fill="FFFFFF"/>
      <w:jc w:val="center"/>
      <w:spacing w:before="60" w:after="3600" w:line="0" w:lineRule="exact"/>
    </w:pPr>
    <w:rPr>
      <w:b w:val="0"/>
      <w:bCs w:val="0"/>
      <w:i w:val="0"/>
      <w:iCs w:val="0"/>
      <w:u w:val="none"/>
      <w:strike w:val="0"/>
      <w:smallCaps w:val="0"/>
      <w:sz w:val="20"/>
      <w:szCs w:val="20"/>
      <w:rFonts w:ascii="Times New Roman" w:eastAsia="Times New Roman" w:hAnsi="Times New Roman" w:cs="Times New Roman"/>
      <w:spacing w:val="70"/>
    </w:rPr>
  </w:style>
  <w:style w:type="paragraph" w:customStyle="1" w:styleId="Style113">
    <w:name w:val="Основной текст (26)"/>
    <w:basedOn w:val="Normal"/>
    <w:link w:val="CharStyle114"/>
    <w:pPr>
      <w:widowControl w:val="0"/>
      <w:shd w:val="clear" w:color="auto" w:fill="FFFFFF"/>
      <w:jc w:val="center"/>
      <w:spacing w:before="3600" w:line="0" w:lineRule="exact"/>
    </w:pPr>
    <w:rPr>
      <w:b w:val="0"/>
      <w:bCs w:val="0"/>
      <w:i w:val="0"/>
      <w:iCs w:val="0"/>
      <w:u w:val="none"/>
      <w:strike w:val="0"/>
      <w:smallCaps w:val="0"/>
      <w:sz w:val="10"/>
      <w:szCs w:val="1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image" Target="media/image3.png"/><Relationship Id="rId14" Type="http://schemas.openxmlformats.org/officeDocument/2006/relationships/image" Target="media/image3.png"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5.xml"/><Relationship Id="rId18" Type="http://schemas.openxmlformats.org/officeDocument/2006/relationships/footer" Target="footer3.xml"/><Relationship Id="rId19" Type="http://schemas.openxmlformats.org/officeDocument/2006/relationships/header" Target="header6.xml"/><Relationship Id="rId20" Type="http://schemas.openxmlformats.org/officeDocument/2006/relationships/header" Target="header7.xml"/><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header" Target="header8.xml"/><Relationship Id="rId24" Type="http://schemas.openxmlformats.org/officeDocument/2006/relationships/footer" Target="footer6.xml"/><Relationship Id="rId25" Type="http://schemas.openxmlformats.org/officeDocument/2006/relationships/image" Target="media/image4.png"/><Relationship Id="rId26" Type="http://schemas.openxmlformats.org/officeDocument/2006/relationships/image" Target="media/image4.png" TargetMode="External"/><Relationship Id="rId27" Type="http://schemas.openxmlformats.org/officeDocument/2006/relationships/header" Target="header9.xml"/><Relationship Id="rId28" Type="http://schemas.openxmlformats.org/officeDocument/2006/relationships/header" Target="header10.xml"/><Relationship Id="rId29" Type="http://schemas.openxmlformats.org/officeDocument/2006/relationships/footer" Target="footer7.xml"/><Relationship Id="rId30" Type="http://schemas.openxmlformats.org/officeDocument/2006/relationships/footer" Target="footer8.xml"/><Relationship Id="rId31" Type="http://schemas.openxmlformats.org/officeDocument/2006/relationships/header" Target="header11.xml"/><Relationship Id="rId32" Type="http://schemas.openxmlformats.org/officeDocument/2006/relationships/footer" Target="footer9.xml"/><Relationship Id="rId33" Type="http://schemas.openxmlformats.org/officeDocument/2006/relationships/header" Target="header12.xml"/><Relationship Id="rId34" Type="http://schemas.openxmlformats.org/officeDocument/2006/relationships/header" Target="header13.xml"/><Relationship Id="rId35" Type="http://schemas.openxmlformats.org/officeDocument/2006/relationships/footer" Target="footer10.xml"/><Relationship Id="rId36" Type="http://schemas.openxmlformats.org/officeDocument/2006/relationships/footer" Target="footer11.xml"/><Relationship Id="rId37" Type="http://schemas.openxmlformats.org/officeDocument/2006/relationships/footer" Target="footer12.xml"/><Relationship Id="rId38" Type="http://schemas.openxmlformats.org/officeDocument/2006/relationships/header" Target="header14.xml"/><Relationship Id="rId39" Type="http://schemas.openxmlformats.org/officeDocument/2006/relationships/header" Target="header15.xml"/><Relationship Id="rId40" Type="http://schemas.openxmlformats.org/officeDocument/2006/relationships/footer" Target="footer13.xml"/><Relationship Id="rId41" Type="http://schemas.openxmlformats.org/officeDocument/2006/relationships/footer" Target="footer14.xml"/><Relationship Id="rId42" Type="http://schemas.openxmlformats.org/officeDocument/2006/relationships/footer" Target="footer15.xml"/><Relationship Id="rId43" Type="http://schemas.openxmlformats.org/officeDocument/2006/relationships/footer" Target="footer16.xml"/><Relationship Id="rId44" Type="http://schemas.openxmlformats.org/officeDocument/2006/relationships/footer" Target="footer17.xml"/><Relationship Id="rId45" Type="http://schemas.openxmlformats.org/officeDocument/2006/relationships/image" Target="media/image5.jpeg"/><Relationship Id="rId46" Type="http://schemas.openxmlformats.org/officeDocument/2006/relationships/image" Target="media/image5.jpeg" TargetMode="External"/><Relationship Id="rId47" Type="http://schemas.openxmlformats.org/officeDocument/2006/relationships/footer" Target="footer18.xml"/><Relationship Id="rId48" Type="http://schemas.openxmlformats.org/officeDocument/2006/relationships/footer" Target="footer19.xml"/></Relationships>
</file>