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4845" w14:textId="77777777" w:rsidR="00206C93" w:rsidRDefault="00206C93" w:rsidP="00116438">
      <w:pPr>
        <w:ind w:left="720" w:hanging="360"/>
      </w:pPr>
    </w:p>
    <w:p w14:paraId="0177132D" w14:textId="137176F0" w:rsidR="00206C93" w:rsidRDefault="00206C93" w:rsidP="00206C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Each component should have separate folder. If component has subcomponents, which can’t be used anywhere else – we create f</w:t>
      </w:r>
      <w:r>
        <w:rPr>
          <w:sz w:val="32"/>
          <w:szCs w:val="32"/>
          <w:lang w:val="en-US"/>
        </w:rPr>
        <w:t>older in folder</w:t>
      </w:r>
    </w:p>
    <w:p w14:paraId="37C3433C" w14:textId="5DBF3CF9" w:rsidR="00206C93" w:rsidRPr="00206C93" w:rsidRDefault="00206C93" w:rsidP="00206C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Only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with</w:t>
      </w:r>
      <w:r>
        <w:rPr>
          <w:sz w:val="32"/>
          <w:szCs w:val="32"/>
          <w:lang w:val="en-US"/>
        </w:rPr>
        <w:t>Style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makeStyle</w:t>
      </w:r>
      <w:proofErr w:type="spellEnd"/>
      <w:r>
        <w:rPr>
          <w:sz w:val="32"/>
          <w:szCs w:val="32"/>
          <w:lang w:val="en-US"/>
        </w:rPr>
        <w:t>, styled</w:t>
      </w:r>
      <w:r>
        <w:rPr>
          <w:sz w:val="32"/>
          <w:szCs w:val="32"/>
          <w:lang w:val="en-US"/>
        </w:rPr>
        <w:t xml:space="preserve"> components</w:t>
      </w:r>
      <w:r>
        <w:rPr>
          <w:sz w:val="32"/>
          <w:szCs w:val="32"/>
          <w:lang w:val="en-US"/>
        </w:rPr>
        <w:t>)</w:t>
      </w:r>
    </w:p>
    <w:p w14:paraId="23E567E9" w14:textId="78709807" w:rsidR="00116438" w:rsidRDefault="007223EB" w:rsidP="0011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Classes – camelCase</w:t>
      </w:r>
      <w:r w:rsidR="00206C93">
        <w:rPr>
          <w:sz w:val="32"/>
          <w:szCs w:val="32"/>
          <w:lang w:val="en-US"/>
        </w:rPr>
        <w:t xml:space="preserve"> only and</w:t>
      </w:r>
      <w:r>
        <w:rPr>
          <w:sz w:val="32"/>
          <w:szCs w:val="32"/>
          <w:lang w:val="en-US"/>
        </w:rPr>
        <w:t xml:space="preserve"> </w:t>
      </w:r>
      <w:r w:rsidR="00206C9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hould describe meaning!</w:t>
      </w:r>
    </w:p>
    <w:p w14:paraId="3118147D" w14:textId="3A470EFC" w:rsidR="007223EB" w:rsidRDefault="007223EB" w:rsidP="0011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Files with styles are called with “_” at the beginning</w:t>
      </w:r>
      <w:r w:rsidR="00206C93">
        <w:rPr>
          <w:sz w:val="32"/>
          <w:szCs w:val="32"/>
          <w:lang w:val="en-US"/>
        </w:rPr>
        <w:t>.</w:t>
      </w:r>
    </w:p>
    <w:p w14:paraId="6282D762" w14:textId="39640250" w:rsidR="00C91DA6" w:rsidRDefault="00C91DA6" w:rsidP="0011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Refactoring: classes to hooks, </w:t>
      </w:r>
      <w:proofErr w:type="spellStart"/>
      <w:r w:rsidR="005E0DBD">
        <w:rPr>
          <w:sz w:val="32"/>
          <w:szCs w:val="32"/>
          <w:lang w:val="en-US"/>
        </w:rPr>
        <w:t>scss</w:t>
      </w:r>
      <w:proofErr w:type="spellEnd"/>
      <w:r w:rsidR="005E0DBD">
        <w:rPr>
          <w:sz w:val="32"/>
          <w:szCs w:val="32"/>
          <w:lang w:val="en-US"/>
        </w:rPr>
        <w:t xml:space="preserve"> to </w:t>
      </w:r>
      <w:proofErr w:type="spellStart"/>
      <w:r w:rsidR="005E0DBD">
        <w:rPr>
          <w:sz w:val="32"/>
          <w:szCs w:val="32"/>
          <w:lang w:val="en-US"/>
        </w:rPr>
        <w:t>js</w:t>
      </w:r>
      <w:proofErr w:type="spellEnd"/>
      <w:r w:rsidR="005E0DBD">
        <w:rPr>
          <w:sz w:val="32"/>
          <w:szCs w:val="32"/>
          <w:lang w:val="en-US"/>
        </w:rPr>
        <w:t xml:space="preserve"> </w:t>
      </w:r>
      <w:proofErr w:type="spellStart"/>
      <w:r w:rsidR="005E0DBD">
        <w:rPr>
          <w:sz w:val="32"/>
          <w:szCs w:val="32"/>
          <w:lang w:val="en-US"/>
        </w:rPr>
        <w:t>etc</w:t>
      </w:r>
      <w:proofErr w:type="spellEnd"/>
    </w:p>
    <w:p w14:paraId="4CB98463" w14:textId="0243F4E1" w:rsidR="005E0DBD" w:rsidRPr="00116438" w:rsidRDefault="005E0DBD" w:rsidP="0011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 meeting: 03.01.20</w:t>
      </w:r>
      <w:bookmarkStart w:id="0" w:name="_GoBack"/>
      <w:bookmarkEnd w:id="0"/>
    </w:p>
    <w:sectPr w:rsidR="005E0DBD" w:rsidRPr="0011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ECE"/>
    <w:multiLevelType w:val="hybridMultilevel"/>
    <w:tmpl w:val="2B5E009C"/>
    <w:lvl w:ilvl="0" w:tplc="7A5EE2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C725B"/>
    <w:multiLevelType w:val="hybridMultilevel"/>
    <w:tmpl w:val="84568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8F3"/>
    <w:multiLevelType w:val="hybridMultilevel"/>
    <w:tmpl w:val="FE221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A38FE"/>
    <w:multiLevelType w:val="hybridMultilevel"/>
    <w:tmpl w:val="AA6EB298"/>
    <w:lvl w:ilvl="0" w:tplc="BDB2E0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A"/>
    <w:rsid w:val="0001329E"/>
    <w:rsid w:val="000443C7"/>
    <w:rsid w:val="00116438"/>
    <w:rsid w:val="001E227D"/>
    <w:rsid w:val="001E276E"/>
    <w:rsid w:val="001F36CA"/>
    <w:rsid w:val="00206C93"/>
    <w:rsid w:val="00282AE9"/>
    <w:rsid w:val="002D63E6"/>
    <w:rsid w:val="003444BF"/>
    <w:rsid w:val="003C7349"/>
    <w:rsid w:val="00473E0A"/>
    <w:rsid w:val="00481573"/>
    <w:rsid w:val="005E0DBD"/>
    <w:rsid w:val="007223EB"/>
    <w:rsid w:val="00883D4F"/>
    <w:rsid w:val="0096189D"/>
    <w:rsid w:val="00B32F51"/>
    <w:rsid w:val="00BC3D81"/>
    <w:rsid w:val="00C91DA6"/>
    <w:rsid w:val="00CB7C25"/>
    <w:rsid w:val="00CC7B71"/>
    <w:rsid w:val="00D24479"/>
    <w:rsid w:val="00F556E6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222C"/>
  <w15:chartTrackingRefBased/>
  <w15:docId w15:val="{1EF940BC-4A34-4768-8A60-EAF4154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10</cp:revision>
  <dcterms:created xsi:type="dcterms:W3CDTF">2019-12-23T11:36:00Z</dcterms:created>
  <dcterms:modified xsi:type="dcterms:W3CDTF">2020-01-03T23:35:00Z</dcterms:modified>
</cp:coreProperties>
</file>