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CB7" w14:textId="0AAC3B85" w:rsidR="00A22820" w:rsidRDefault="00A22820" w:rsidP="00A228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820">
        <w:rPr>
          <w:rFonts w:ascii="Times New Roman" w:hAnsi="Times New Roman" w:cs="Times New Roman"/>
          <w:sz w:val="28"/>
          <w:szCs w:val="28"/>
        </w:rPr>
        <w:t>Разработка алгоритма позиционирования на основе анализа RSSI для повышения точности локализации мобильных устройств в помещении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842437" w14:textId="1E8C4C8A" w:rsidR="00A22820" w:rsidRDefault="00A22820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Аннотация:</w:t>
      </w:r>
    </w:p>
    <w:p w14:paraId="33EC294D" w14:textId="77777777" w:rsidR="004F727E" w:rsidRDefault="004F727E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 xml:space="preserve">В статье представлен алгоритм позиционирования мобильных устройств внутри помещений на основе анализа уровня принимаемого сигнала (RSSI) </w:t>
      </w:r>
      <w:proofErr w:type="spellStart"/>
      <w:r w:rsidRPr="004F727E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4F727E">
        <w:rPr>
          <w:rFonts w:ascii="Times New Roman" w:hAnsi="Times New Roman" w:cs="Times New Roman"/>
          <w:sz w:val="28"/>
          <w:szCs w:val="28"/>
        </w:rPr>
        <w:t xml:space="preserve">-Fi. Экспериментальные исследования проводились в контролируемых условиях стандартной комнаты с тремя роутерами, расположенными для оптимального покрытия. Алгоритм включает этапы предварительной калибровки сигналов, фильтрации шумов и машинного обучения для построения модели пространственного позиционирования. Реализация выполнена на Python с использованием библиотек </w:t>
      </w:r>
      <w:proofErr w:type="spellStart"/>
      <w:r w:rsidRPr="004F727E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4F72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727E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4F727E">
        <w:rPr>
          <w:rFonts w:ascii="Times New Roman" w:hAnsi="Times New Roman" w:cs="Times New Roman"/>
          <w:sz w:val="28"/>
          <w:szCs w:val="28"/>
        </w:rPr>
        <w:t xml:space="preserve"> для обработки данных и обучения модели. Результаты тестирования показали среднюю точность позиционирования 1.2 метра, что на 25% превышает точность традиционных методов. Разработанное решение может быть применено в системах навигации торговых центров, умных складов и промышленных объектов.</w:t>
      </w:r>
    </w:p>
    <w:p w14:paraId="79939832" w14:textId="5E1DAFBF" w:rsidR="00A22820" w:rsidRPr="00A22820" w:rsidRDefault="00A22820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820">
        <w:rPr>
          <w:rFonts w:ascii="Times New Roman" w:hAnsi="Times New Roman" w:cs="Times New Roman"/>
          <w:sz w:val="28"/>
          <w:szCs w:val="28"/>
        </w:rPr>
        <w:t>Ключевые слова:</w:t>
      </w:r>
    </w:p>
    <w:p w14:paraId="321E7C22" w14:textId="598854EC" w:rsidR="00A22820" w:rsidRDefault="00A22820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820">
        <w:rPr>
          <w:rFonts w:ascii="Times New Roman" w:hAnsi="Times New Roman" w:cs="Times New Roman"/>
          <w:sz w:val="28"/>
          <w:szCs w:val="28"/>
        </w:rPr>
        <w:t xml:space="preserve">позиционирование в помещении, RSSI, </w:t>
      </w:r>
      <w:proofErr w:type="spellStart"/>
      <w:r w:rsidRPr="00A22820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A22820">
        <w:rPr>
          <w:rFonts w:ascii="Times New Roman" w:hAnsi="Times New Roman" w:cs="Times New Roman"/>
          <w:sz w:val="28"/>
          <w:szCs w:val="28"/>
        </w:rPr>
        <w:t xml:space="preserve">-Fi, Bluetooth, </w:t>
      </w:r>
      <w:proofErr w:type="spellStart"/>
      <w:r w:rsidRPr="00A22820">
        <w:rPr>
          <w:rFonts w:ascii="Times New Roman" w:hAnsi="Times New Roman" w:cs="Times New Roman"/>
          <w:sz w:val="28"/>
          <w:szCs w:val="28"/>
        </w:rPr>
        <w:t>trilateration</w:t>
      </w:r>
      <w:proofErr w:type="spellEnd"/>
      <w:r w:rsidRPr="00A22820">
        <w:rPr>
          <w:rFonts w:ascii="Times New Roman" w:hAnsi="Times New Roman" w:cs="Times New Roman"/>
          <w:sz w:val="28"/>
          <w:szCs w:val="28"/>
        </w:rPr>
        <w:t xml:space="preserve">, алгоритм локализации, </w:t>
      </w:r>
      <w:r w:rsidR="004F727E" w:rsidRPr="004F727E">
        <w:rPr>
          <w:rFonts w:ascii="Times New Roman" w:hAnsi="Times New Roman" w:cs="Times New Roman"/>
          <w:sz w:val="28"/>
          <w:szCs w:val="28"/>
        </w:rPr>
        <w:t>локализация устройств</w:t>
      </w:r>
      <w:r w:rsidR="004F727E">
        <w:rPr>
          <w:rFonts w:ascii="Times New Roman" w:hAnsi="Times New Roman" w:cs="Times New Roman"/>
          <w:sz w:val="28"/>
          <w:szCs w:val="28"/>
        </w:rPr>
        <w:t>,</w:t>
      </w:r>
      <w:r w:rsidR="004F727E" w:rsidRPr="00A228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2820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A22820">
        <w:rPr>
          <w:rFonts w:ascii="Times New Roman" w:hAnsi="Times New Roman" w:cs="Times New Roman"/>
          <w:sz w:val="28"/>
          <w:szCs w:val="28"/>
        </w:rPr>
        <w:t>.</w:t>
      </w:r>
    </w:p>
    <w:p w14:paraId="3B20F229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Авторы:</w:t>
      </w:r>
    </w:p>
    <w:p w14:paraId="1059A553" w14:textId="5E2EBDAB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Кокурин Я.Д., Зубова И.О., Ермилов М.В.</w:t>
      </w:r>
    </w:p>
    <w:p w14:paraId="5A282603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Аффилиация:</w:t>
      </w:r>
    </w:p>
    <w:p w14:paraId="432F75FE" w14:textId="4973EEF4" w:rsid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программной инженерии</w:t>
      </w:r>
      <w:r w:rsidRPr="004F727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Муромский институт Владимирского государственного университета</w:t>
      </w:r>
      <w:r w:rsidRPr="004F727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Муром</w:t>
      </w:r>
      <w:r w:rsidRPr="004F727E">
        <w:rPr>
          <w:rFonts w:ascii="Times New Roman" w:hAnsi="Times New Roman" w:cs="Times New Roman"/>
          <w:sz w:val="28"/>
          <w:szCs w:val="28"/>
        </w:rPr>
        <w:t>, Россия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F1C4AE" w14:textId="77777777" w:rsid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2D1A1D" w14:textId="77777777" w:rsid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4FB8EB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lastRenderedPageBreak/>
        <w:t>Основная часть</w:t>
      </w:r>
    </w:p>
    <w:p w14:paraId="4C75DEA5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Введение</w:t>
      </w:r>
    </w:p>
    <w:p w14:paraId="3C1733B0" w14:textId="113DCCFA" w:rsidR="004F727E" w:rsidRDefault="00FB4B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 xml:space="preserve">Современные системы позиционирования сталкиваются с существенными ограничениями при работе внутри помещений, где традиционные GPS-технологии оказываются неэффективными. Существующие решения на основе компьютерного зрения или специализированных датчиков требуют значительных материальных затрат и сложны в масштабировании. В отличие от них, системы, использующие RSSI-анализ существующей </w:t>
      </w:r>
      <w:proofErr w:type="spellStart"/>
      <w:r w:rsidRPr="00FB4B7E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B4B7E">
        <w:rPr>
          <w:rFonts w:ascii="Times New Roman" w:hAnsi="Times New Roman" w:cs="Times New Roman"/>
          <w:sz w:val="28"/>
          <w:szCs w:val="28"/>
        </w:rPr>
        <w:t>-Fi инфраструктуры, предлагают экономически эффективную альтернативу. Однако их точность остается недостаточной для многих практических применений. Разработка новых алгоритмов обработки RSSI-сигналов с применением современных методов машинного обучения представляет собой актуальную научно-техническую задачу.</w:t>
      </w:r>
    </w:p>
    <w:p w14:paraId="6DF97B39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Проблема:</w:t>
      </w:r>
    </w:p>
    <w:p w14:paraId="576E60A9" w14:textId="16F925C2" w:rsidR="00F200CF" w:rsidRPr="004F727E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 xml:space="preserve">Отсутствие алгоритмов, способных обеспечить точность менее 1 метра при использовании стандартной </w:t>
      </w:r>
      <w:proofErr w:type="spellStart"/>
      <w:r w:rsidRPr="00F200CF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200CF">
        <w:rPr>
          <w:rFonts w:ascii="Times New Roman" w:hAnsi="Times New Roman" w:cs="Times New Roman"/>
          <w:sz w:val="28"/>
          <w:szCs w:val="28"/>
        </w:rPr>
        <w:t>-Fi инфраструктуры.</w:t>
      </w:r>
    </w:p>
    <w:p w14:paraId="1EC652B3" w14:textId="77777777" w:rsidR="00FB4B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FB4B7E" w:rsidRPr="00FB4B7E">
        <w:rPr>
          <w:rFonts w:ascii="Times New Roman" w:hAnsi="Times New Roman" w:cs="Times New Roman"/>
          <w:sz w:val="28"/>
          <w:szCs w:val="28"/>
        </w:rPr>
        <w:t>создание высокоточного алгоритма позиционирования на основе анализа RSSI с использованием нейронных сетей.</w:t>
      </w:r>
    </w:p>
    <w:p w14:paraId="1B830FE2" w14:textId="7BEBC3E0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Задачи:</w:t>
      </w:r>
    </w:p>
    <w:p w14:paraId="5FC783E5" w14:textId="64A9CC37" w:rsidR="00FB4B7E" w:rsidRPr="00FB4B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Анализ современных</w:t>
      </w:r>
      <w:r w:rsidR="00C30D22">
        <w:rPr>
          <w:rFonts w:ascii="Times New Roman" w:hAnsi="Times New Roman" w:cs="Times New Roman"/>
          <w:sz w:val="28"/>
          <w:szCs w:val="28"/>
        </w:rPr>
        <w:t xml:space="preserve"> методов</w:t>
      </w:r>
      <w:r w:rsidRPr="00FB4B7E">
        <w:rPr>
          <w:rFonts w:ascii="Times New Roman" w:hAnsi="Times New Roman" w:cs="Times New Roman"/>
          <w:sz w:val="28"/>
          <w:szCs w:val="28"/>
        </w:rPr>
        <w:t xml:space="preserve"> </w:t>
      </w:r>
      <w:r w:rsidR="00C30D22" w:rsidRPr="00C30D22">
        <w:rPr>
          <w:rFonts w:ascii="Times New Roman" w:hAnsi="Times New Roman" w:cs="Times New Roman"/>
          <w:sz w:val="28"/>
          <w:szCs w:val="28"/>
        </w:rPr>
        <w:t xml:space="preserve">индор-позиционирования (от англ. </w:t>
      </w:r>
      <w:proofErr w:type="spellStart"/>
      <w:r w:rsidR="00C30D22" w:rsidRPr="00C30D22">
        <w:rPr>
          <w:rFonts w:ascii="Times New Roman" w:hAnsi="Times New Roman" w:cs="Times New Roman"/>
          <w:sz w:val="28"/>
          <w:szCs w:val="28"/>
        </w:rPr>
        <w:t>indoor</w:t>
      </w:r>
      <w:proofErr w:type="spellEnd"/>
      <w:r w:rsidR="00C30D22" w:rsidRPr="00C30D22">
        <w:rPr>
          <w:rFonts w:ascii="Times New Roman" w:hAnsi="Times New Roman" w:cs="Times New Roman"/>
          <w:sz w:val="28"/>
          <w:szCs w:val="28"/>
        </w:rPr>
        <w:t xml:space="preserve"> – "внутри помещений")</w:t>
      </w:r>
      <w:r w:rsidR="00C30D22">
        <w:rPr>
          <w:rFonts w:ascii="Times New Roman" w:hAnsi="Times New Roman" w:cs="Times New Roman"/>
          <w:sz w:val="28"/>
          <w:szCs w:val="28"/>
        </w:rPr>
        <w:t>.</w:t>
      </w:r>
    </w:p>
    <w:p w14:paraId="3817BCC5" w14:textId="7812BD9A" w:rsidR="00FB4B7E" w:rsidRPr="00FB4B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Разработка методики сбора и обработки RSSI-данных</w:t>
      </w:r>
    </w:p>
    <w:p w14:paraId="1512A899" w14:textId="6EB812E2" w:rsidR="00FB4B7E" w:rsidRPr="00FB4B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Создание и обучение нейронной сети для позиционирования</w:t>
      </w:r>
    </w:p>
    <w:p w14:paraId="1629AA31" w14:textId="07DAB667" w:rsidR="004F72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Экспериментальная оценка точности разработанного решения</w:t>
      </w:r>
    </w:p>
    <w:p w14:paraId="0FE8C8AD" w14:textId="77777777" w:rsid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EAF6C3" w14:textId="77777777" w:rsid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F21C3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003042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lastRenderedPageBreak/>
        <w:t>2. Обзор современных методов индор-позиционирования</w:t>
      </w:r>
    </w:p>
    <w:p w14:paraId="214816E4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2.1. Оптико-электронные системы</w:t>
      </w:r>
    </w:p>
    <w:p w14:paraId="3518406E" w14:textId="50CEF36E" w:rsidR="00F200CF" w:rsidRPr="00F200CF" w:rsidRDefault="00F200CF" w:rsidP="00F200CF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Принцип работы: Использование камер и алгоритмов компьютерного зрения.</w:t>
      </w:r>
    </w:p>
    <w:p w14:paraId="250F5E6B" w14:textId="2E5DA8A4" w:rsidR="00F200CF" w:rsidRPr="00F200CF" w:rsidRDefault="00F200CF" w:rsidP="00F200CF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Преимущества: Высокая точность (0.1-0.5 м).</w:t>
      </w:r>
    </w:p>
    <w:p w14:paraId="4BE38243" w14:textId="5A1B61B6" w:rsidR="00F200CF" w:rsidRPr="00F200CF" w:rsidRDefault="00F200CF" w:rsidP="00F200CF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Недостатки:</w:t>
      </w:r>
    </w:p>
    <w:p w14:paraId="64028EEE" w14:textId="67805D8E" w:rsidR="00F200CF" w:rsidRPr="00F200CF" w:rsidRDefault="00F200CF" w:rsidP="00F200CF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Зависимость от освещения.</w:t>
      </w:r>
    </w:p>
    <w:p w14:paraId="0EDF1755" w14:textId="4291F3A4" w:rsidR="00F200CF" w:rsidRPr="00F200CF" w:rsidRDefault="00F200CF" w:rsidP="00F200CF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Необходимость прямой видимости.</w:t>
      </w:r>
    </w:p>
    <w:p w14:paraId="1F8EC669" w14:textId="77777777" w:rsidR="00F200CF" w:rsidRPr="00F200CF" w:rsidRDefault="00F200CF" w:rsidP="00F200CF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Высокая стоимость оборудования.</w:t>
      </w:r>
    </w:p>
    <w:p w14:paraId="435E7C44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D2198B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2.2. Радиочастотные технологии</w:t>
      </w:r>
    </w:p>
    <w:p w14:paraId="43226AA3" w14:textId="56076DEA" w:rsidR="00F200CF" w:rsidRPr="00F200CF" w:rsidRDefault="00F200CF" w:rsidP="00F200CF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0CF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200CF">
        <w:rPr>
          <w:rFonts w:ascii="Times New Roman" w:hAnsi="Times New Roman" w:cs="Times New Roman"/>
          <w:sz w:val="28"/>
          <w:szCs w:val="28"/>
        </w:rPr>
        <w:t>-Fi RSSI:</w:t>
      </w:r>
    </w:p>
    <w:p w14:paraId="34EC49F0" w14:textId="761093F4" w:rsidR="00F200CF" w:rsidRPr="00F200CF" w:rsidRDefault="00F200CF" w:rsidP="00F200CF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Точность: 1.5-3 м.</w:t>
      </w:r>
    </w:p>
    <w:p w14:paraId="321D3200" w14:textId="7508F1B2" w:rsidR="00F200CF" w:rsidRPr="00F200CF" w:rsidRDefault="00F200CF" w:rsidP="00F200CF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Преимущества: Использование существующей инфраструктуры.</w:t>
      </w:r>
    </w:p>
    <w:p w14:paraId="090721C2" w14:textId="732D35D1" w:rsidR="00F200CF" w:rsidRPr="00F200CF" w:rsidRDefault="00F200CF" w:rsidP="00F200CF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 xml:space="preserve">Bluetooth </w:t>
      </w:r>
      <w:proofErr w:type="spellStart"/>
      <w:r w:rsidRPr="00F200CF">
        <w:rPr>
          <w:rFonts w:ascii="Times New Roman" w:hAnsi="Times New Roman" w:cs="Times New Roman"/>
          <w:sz w:val="28"/>
          <w:szCs w:val="28"/>
        </w:rPr>
        <w:t>AoA</w:t>
      </w:r>
      <w:proofErr w:type="spellEnd"/>
      <w:r w:rsidRPr="00F200C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200CF">
        <w:rPr>
          <w:rFonts w:ascii="Times New Roman" w:hAnsi="Times New Roman" w:cs="Times New Roman"/>
          <w:sz w:val="28"/>
          <w:szCs w:val="28"/>
        </w:rPr>
        <w:t>AoD</w:t>
      </w:r>
      <w:proofErr w:type="spellEnd"/>
      <w:r w:rsidRPr="00F200CF">
        <w:rPr>
          <w:rFonts w:ascii="Times New Roman" w:hAnsi="Times New Roman" w:cs="Times New Roman"/>
          <w:sz w:val="28"/>
          <w:szCs w:val="28"/>
        </w:rPr>
        <w:t>:</w:t>
      </w:r>
    </w:p>
    <w:p w14:paraId="27C26319" w14:textId="28769261" w:rsidR="00F200CF" w:rsidRPr="00F200CF" w:rsidRDefault="00F200CF" w:rsidP="00F200CF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Точность: 0.3-1 м.</w:t>
      </w:r>
    </w:p>
    <w:p w14:paraId="78FDA1C6" w14:textId="67DA6C07" w:rsidR="00F200CF" w:rsidRPr="00F200CF" w:rsidRDefault="00F200CF" w:rsidP="00F200CF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F200CF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F200CF">
        <w:rPr>
          <w:rFonts w:ascii="Times New Roman" w:hAnsi="Times New Roman" w:cs="Times New Roman"/>
          <w:sz w:val="28"/>
          <w:szCs w:val="28"/>
        </w:rPr>
        <w:t xml:space="preserve"> специализированного оборудования.</w:t>
      </w:r>
    </w:p>
    <w:p w14:paraId="2AF2E7EE" w14:textId="416F2BC0" w:rsidR="00F200CF" w:rsidRPr="00F200CF" w:rsidRDefault="00F200CF" w:rsidP="00F200CF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UWB:</w:t>
      </w:r>
    </w:p>
    <w:p w14:paraId="1464DC3A" w14:textId="60EE2B1B" w:rsidR="00F200CF" w:rsidRPr="00F200CF" w:rsidRDefault="00F200CF" w:rsidP="00F200CF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Точность: 0.1-0.3 м.</w:t>
      </w:r>
    </w:p>
    <w:p w14:paraId="3DE5AAD0" w14:textId="2BF89A27" w:rsidR="00F200CF" w:rsidRPr="00F200CF" w:rsidRDefault="00F200CF" w:rsidP="00F200CF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Ограничения: Высокая стоимость развертывания.</w:t>
      </w:r>
    </w:p>
    <w:p w14:paraId="2ED6D1E5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2.3. Гибридные системы</w:t>
      </w:r>
    </w:p>
    <w:p w14:paraId="45091070" w14:textId="0C49B7CA" w:rsidR="00F200CF" w:rsidRPr="00F200CF" w:rsidRDefault="00F200CF" w:rsidP="00F200CF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 xml:space="preserve">Примеры: </w:t>
      </w:r>
      <w:proofErr w:type="spellStart"/>
      <w:r w:rsidRPr="00F200CF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200CF">
        <w:rPr>
          <w:rFonts w:ascii="Times New Roman" w:hAnsi="Times New Roman" w:cs="Times New Roman"/>
          <w:sz w:val="28"/>
          <w:szCs w:val="28"/>
        </w:rPr>
        <w:t>-Fi + IMU, UWB + камеры.</w:t>
      </w:r>
    </w:p>
    <w:p w14:paraId="303D6974" w14:textId="2E0A4268" w:rsidR="00F200CF" w:rsidRPr="00F200CF" w:rsidRDefault="00F200CF" w:rsidP="00F200CF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Точность: 0.5-1.2 м.</w:t>
      </w:r>
    </w:p>
    <w:p w14:paraId="3F03428F" w14:textId="77777777" w:rsidR="00F200CF" w:rsidRPr="00F200CF" w:rsidRDefault="00F200CF" w:rsidP="00F200CF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Преимущества: Устойчивость к изменениям среды.</w:t>
      </w:r>
    </w:p>
    <w:p w14:paraId="7B1D435C" w14:textId="7777777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84F8" w14:textId="2CAE1157" w:rsidR="00F200CF" w:rsidRPr="00F200CF" w:rsidRDefault="00F200CF" w:rsidP="00F200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00CF">
        <w:rPr>
          <w:rFonts w:ascii="Times New Roman" w:hAnsi="Times New Roman" w:cs="Times New Roman"/>
          <w:sz w:val="28"/>
          <w:szCs w:val="28"/>
        </w:rPr>
        <w:t>Вывод: RSSI-методы наиболее перспективны для массового внедрения, но требуют улучшения точности.</w:t>
      </w:r>
    </w:p>
    <w:sectPr w:rsidR="00F200CF" w:rsidRPr="00F200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C086A"/>
    <w:multiLevelType w:val="hybridMultilevel"/>
    <w:tmpl w:val="D7AA2A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D44D1D"/>
    <w:multiLevelType w:val="hybridMultilevel"/>
    <w:tmpl w:val="1C8A55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CA546E"/>
    <w:multiLevelType w:val="hybridMultilevel"/>
    <w:tmpl w:val="AE1840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D10424"/>
    <w:multiLevelType w:val="hybridMultilevel"/>
    <w:tmpl w:val="46F242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829895">
    <w:abstractNumId w:val="2"/>
  </w:num>
  <w:num w:numId="2" w16cid:durableId="195893805">
    <w:abstractNumId w:val="3"/>
  </w:num>
  <w:num w:numId="3" w16cid:durableId="223416672">
    <w:abstractNumId w:val="1"/>
  </w:num>
  <w:num w:numId="4" w16cid:durableId="1341155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2FF"/>
    <w:rsid w:val="002321A8"/>
    <w:rsid w:val="004552FF"/>
    <w:rsid w:val="004F727E"/>
    <w:rsid w:val="0054699B"/>
    <w:rsid w:val="009567C2"/>
    <w:rsid w:val="00A22820"/>
    <w:rsid w:val="00BB7F51"/>
    <w:rsid w:val="00C30D22"/>
    <w:rsid w:val="00E33110"/>
    <w:rsid w:val="00F200CF"/>
    <w:rsid w:val="00FB4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A4EC0"/>
  <w15:chartTrackingRefBased/>
  <w15:docId w15:val="{45EDD0EC-FD38-4F89-A40B-F5B6DCD07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55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5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5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5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5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5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5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5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5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5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5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52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52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52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52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52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52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5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5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5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5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5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52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52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52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5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52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5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495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Zubova</dc:creator>
  <cp:keywords/>
  <dc:description/>
  <cp:lastModifiedBy>Irina Zubova</cp:lastModifiedBy>
  <cp:revision>3</cp:revision>
  <dcterms:created xsi:type="dcterms:W3CDTF">2025-03-26T08:32:00Z</dcterms:created>
  <dcterms:modified xsi:type="dcterms:W3CDTF">2025-03-26T08:45:00Z</dcterms:modified>
</cp:coreProperties>
</file>