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554EFFD" wp14:paraId="65CE95A2" wp14:textId="3314701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strike w:val="0"/>
          <w:dstrike w:val="0"/>
          <w:noProof w:val="0"/>
          <w:color w:val="000000" w:themeColor="text1" w:themeTint="FF" w:themeShade="FF"/>
          <w:sz w:val="32"/>
          <w:szCs w:val="32"/>
          <w:u w:val="single"/>
          <w:lang w:val="es-CL"/>
        </w:rPr>
      </w:pPr>
      <w:r w:rsidRPr="3554EFFD" w:rsidR="42C14BBB">
        <w:rPr>
          <w:rFonts w:ascii="Arial" w:hAnsi="Arial" w:eastAsia="Arial" w:cs="Arial"/>
          <w:b w:val="1"/>
          <w:bCs w:val="1"/>
          <w:i w:val="0"/>
          <w:iCs w:val="0"/>
          <w:caps w:val="0"/>
          <w:smallCaps w:val="0"/>
          <w:strike w:val="0"/>
          <w:dstrike w:val="0"/>
          <w:noProof w:val="0"/>
          <w:color w:val="000000" w:themeColor="text1" w:themeTint="FF" w:themeShade="FF"/>
          <w:sz w:val="32"/>
          <w:szCs w:val="32"/>
          <w:u w:val="single"/>
          <w:lang w:val="es-CL"/>
        </w:rPr>
        <w:t xml:space="preserve">Portafolio Módulo 6: </w:t>
      </w:r>
      <w:r w:rsidRPr="3554EFFD" w:rsidR="231F2B50">
        <w:rPr>
          <w:rFonts w:ascii="Arial" w:hAnsi="Arial" w:eastAsia="Arial" w:cs="Arial"/>
          <w:b w:val="1"/>
          <w:bCs w:val="1"/>
          <w:i w:val="0"/>
          <w:iCs w:val="0"/>
          <w:caps w:val="0"/>
          <w:smallCaps w:val="0"/>
          <w:strike w:val="0"/>
          <w:dstrike w:val="0"/>
          <w:noProof w:val="0"/>
          <w:color w:val="000000" w:themeColor="text1" w:themeTint="FF" w:themeShade="FF"/>
          <w:sz w:val="32"/>
          <w:szCs w:val="32"/>
          <w:u w:val="single"/>
          <w:lang w:val="es-CL"/>
        </w:rPr>
        <w:t xml:space="preserve">Machine </w:t>
      </w:r>
      <w:r w:rsidRPr="3554EFFD" w:rsidR="231F2B50">
        <w:rPr>
          <w:rFonts w:ascii="Arial" w:hAnsi="Arial" w:eastAsia="Arial" w:cs="Arial"/>
          <w:b w:val="1"/>
          <w:bCs w:val="1"/>
          <w:i w:val="0"/>
          <w:iCs w:val="0"/>
          <w:caps w:val="0"/>
          <w:smallCaps w:val="0"/>
          <w:strike w:val="0"/>
          <w:dstrike w:val="0"/>
          <w:noProof w:val="0"/>
          <w:color w:val="000000" w:themeColor="text1" w:themeTint="FF" w:themeShade="FF"/>
          <w:sz w:val="32"/>
          <w:szCs w:val="32"/>
          <w:u w:val="single"/>
          <w:lang w:val="es-CL"/>
        </w:rPr>
        <w:t>Learning</w:t>
      </w:r>
      <w:r w:rsidRPr="3554EFFD" w:rsidR="231F2B50">
        <w:rPr>
          <w:rFonts w:ascii="Arial" w:hAnsi="Arial" w:eastAsia="Arial" w:cs="Arial"/>
          <w:b w:val="1"/>
          <w:bCs w:val="1"/>
          <w:i w:val="0"/>
          <w:iCs w:val="0"/>
          <w:caps w:val="0"/>
          <w:smallCaps w:val="0"/>
          <w:strike w:val="0"/>
          <w:dstrike w:val="0"/>
          <w:noProof w:val="0"/>
          <w:color w:val="000000" w:themeColor="text1" w:themeTint="FF" w:themeShade="FF"/>
          <w:sz w:val="32"/>
          <w:szCs w:val="32"/>
          <w:u w:val="single"/>
          <w:lang w:val="es-CL"/>
        </w:rPr>
        <w:t xml:space="preserve"> para Ingenieros de Datos</w:t>
      </w:r>
    </w:p>
    <w:p xmlns:wp14="http://schemas.microsoft.com/office/word/2010/wordml" w:rsidP="3554EFFD" wp14:paraId="4FED635E" wp14:textId="6AE97B1B">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3554EFFD" w:rsidR="42C14BBB">
        <w:rPr>
          <w:rFonts w:ascii="Arial" w:hAnsi="Arial" w:eastAsia="Arial" w:cs="Arial"/>
          <w:b w:val="0"/>
          <w:bCs w:val="0"/>
          <w:i w:val="0"/>
          <w:iCs w:val="0"/>
          <w:caps w:val="0"/>
          <w:smallCaps w:val="0"/>
          <w:noProof w:val="0"/>
          <w:color w:val="000000" w:themeColor="text1" w:themeTint="FF" w:themeShade="FF"/>
          <w:sz w:val="24"/>
          <w:szCs w:val="24"/>
          <w:lang w:val="es-CL"/>
        </w:rPr>
        <w:t xml:space="preserve">El siguiente Documento consolida el trabajo realizado durante el módulo 6 en el cual se desarrolla cada uno de los ejercicios indicados en clases y los que se deben desarrollar como término de cada clase. </w:t>
      </w:r>
    </w:p>
    <w:p xmlns:wp14="http://schemas.microsoft.com/office/word/2010/wordml" w:rsidP="3554EFFD" wp14:paraId="6857E4F9" wp14:textId="4F472327">
      <w:pPr>
        <w:rPr>
          <w:rFonts w:ascii="Arial" w:hAnsi="Arial" w:eastAsia="Arial" w:cs="Arial"/>
          <w:b w:val="1"/>
          <w:bCs w:val="1"/>
          <w:i w:val="0"/>
          <w:iCs w:val="0"/>
          <w:caps w:val="0"/>
          <w:smallCaps w:val="0"/>
          <w:noProof w:val="0"/>
          <w:color w:val="000000" w:themeColor="text1" w:themeTint="FF" w:themeShade="FF"/>
          <w:sz w:val="32"/>
          <w:szCs w:val="32"/>
          <w:lang w:val="es-CL"/>
        </w:rPr>
      </w:pPr>
      <w:r w:rsidRPr="3554EFFD" w:rsidR="42C14BBB">
        <w:rPr>
          <w:rFonts w:ascii="Arial" w:hAnsi="Arial" w:eastAsia="Arial" w:cs="Arial"/>
          <w:b w:val="1"/>
          <w:bCs w:val="1"/>
          <w:i w:val="0"/>
          <w:iCs w:val="0"/>
          <w:caps w:val="0"/>
          <w:smallCaps w:val="0"/>
          <w:noProof w:val="0"/>
          <w:color w:val="000000" w:themeColor="text1" w:themeTint="FF" w:themeShade="FF"/>
          <w:sz w:val="28"/>
          <w:szCs w:val="28"/>
          <w:lang w:val="es-CL"/>
        </w:rPr>
        <w:t xml:space="preserve">Clase M6 AE1: </w:t>
      </w:r>
      <w:r w:rsidRPr="3554EFFD" w:rsidR="690F43CF">
        <w:rPr>
          <w:rFonts w:ascii="Arial" w:hAnsi="Arial" w:eastAsia="Arial" w:cs="Arial"/>
          <w:b w:val="1"/>
          <w:bCs w:val="1"/>
          <w:i w:val="0"/>
          <w:iCs w:val="0"/>
          <w:caps w:val="0"/>
          <w:smallCaps w:val="0"/>
          <w:noProof w:val="0"/>
          <w:color w:val="000000" w:themeColor="text1" w:themeTint="FF" w:themeShade="FF"/>
          <w:sz w:val="28"/>
          <w:szCs w:val="28"/>
          <w:lang w:val="es-CL"/>
        </w:rPr>
        <w:t>Fundamentos del Aprendizaje de Máquinas</w:t>
      </w:r>
    </w:p>
    <w:p xmlns:wp14="http://schemas.microsoft.com/office/word/2010/wordml" w:rsidP="3554EFFD" wp14:paraId="3297172C" wp14:textId="3E79C965">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3554EFFD" w:rsidR="5C2B8BD3">
        <w:rPr>
          <w:rFonts w:ascii="Arial" w:hAnsi="Arial" w:eastAsia="Arial" w:cs="Arial"/>
          <w:b w:val="1"/>
          <w:bCs w:val="1"/>
          <w:i w:val="0"/>
          <w:iCs w:val="0"/>
          <w:caps w:val="0"/>
          <w:smallCaps w:val="0"/>
          <w:noProof w:val="0"/>
          <w:color w:val="000000" w:themeColor="text1" w:themeTint="FF" w:themeShade="FF"/>
          <w:sz w:val="24"/>
          <w:szCs w:val="24"/>
          <w:lang w:val="es-CL"/>
        </w:rPr>
        <w:t>¿Por qué no todos los modelos de aprendizaje automático sirven para todos los problemas?</w:t>
      </w:r>
    </w:p>
    <w:p xmlns:wp14="http://schemas.microsoft.com/office/word/2010/wordml" w:rsidP="3554EFFD" wp14:paraId="350ED452" wp14:textId="0DE9515C">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3554EFFD" w:rsidR="46987614">
        <w:rPr>
          <w:rFonts w:ascii="Arial" w:hAnsi="Arial" w:eastAsia="Arial" w:cs="Arial"/>
          <w:b w:val="0"/>
          <w:bCs w:val="0"/>
          <w:i w:val="0"/>
          <w:iCs w:val="0"/>
          <w:caps w:val="0"/>
          <w:smallCaps w:val="0"/>
          <w:noProof w:val="0"/>
          <w:color w:val="000000" w:themeColor="text1" w:themeTint="FF" w:themeShade="FF"/>
          <w:sz w:val="24"/>
          <w:szCs w:val="24"/>
          <w:lang w:val="es-CL"/>
        </w:rPr>
        <w:t xml:space="preserve">Dependerá del tipo de datos y la complejidad de estos, </w:t>
      </w:r>
      <w:r w:rsidRPr="3554EFFD" w:rsidR="01F8BD48">
        <w:rPr>
          <w:rFonts w:ascii="Arial" w:hAnsi="Arial" w:eastAsia="Arial" w:cs="Arial"/>
          <w:b w:val="0"/>
          <w:bCs w:val="0"/>
          <w:i w:val="0"/>
          <w:iCs w:val="0"/>
          <w:caps w:val="0"/>
          <w:smallCaps w:val="0"/>
          <w:noProof w:val="0"/>
          <w:color w:val="000000" w:themeColor="text1" w:themeTint="FF" w:themeShade="FF"/>
          <w:sz w:val="24"/>
          <w:szCs w:val="24"/>
          <w:lang w:val="es-CL"/>
        </w:rPr>
        <w:t>además, se requiere tener claridad en el tipo de predicción que se ajuste mejor a un problema en particular.</w:t>
      </w:r>
    </w:p>
    <w:p xmlns:wp14="http://schemas.microsoft.com/office/word/2010/wordml" w:rsidP="3554EFFD" wp14:paraId="55B78D96" wp14:textId="40565D0E">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3554EFFD" w:rsidR="5C2B8BD3">
        <w:rPr>
          <w:rFonts w:ascii="Arial" w:hAnsi="Arial" w:eastAsia="Arial" w:cs="Arial"/>
          <w:b w:val="1"/>
          <w:bCs w:val="1"/>
          <w:i w:val="0"/>
          <w:iCs w:val="0"/>
          <w:caps w:val="0"/>
          <w:smallCaps w:val="0"/>
          <w:noProof w:val="0"/>
          <w:color w:val="000000" w:themeColor="text1" w:themeTint="FF" w:themeShade="FF"/>
          <w:sz w:val="24"/>
          <w:szCs w:val="24"/>
          <w:lang w:val="es-CL"/>
        </w:rPr>
        <w:t>¿Qué diferencia a un problema de regresión de uno de clasificación?</w:t>
      </w:r>
    </w:p>
    <w:p xmlns:wp14="http://schemas.microsoft.com/office/word/2010/wordml" w:rsidP="3554EFFD" wp14:paraId="5F021396" wp14:textId="03DCD52C">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3554EFFD" w:rsidR="74ACDEFF">
        <w:rPr>
          <w:rFonts w:ascii="Arial" w:hAnsi="Arial" w:eastAsia="Arial" w:cs="Arial"/>
          <w:b w:val="0"/>
          <w:bCs w:val="0"/>
          <w:i w:val="0"/>
          <w:iCs w:val="0"/>
          <w:caps w:val="0"/>
          <w:smallCaps w:val="0"/>
          <w:noProof w:val="0"/>
          <w:color w:val="000000" w:themeColor="text1" w:themeTint="FF" w:themeShade="FF"/>
          <w:sz w:val="24"/>
          <w:szCs w:val="24"/>
          <w:lang w:val="es-CL"/>
        </w:rPr>
        <w:t>Depende de los datos con los que se cuenta y del tipo de resultado que queramos obtener. Los modelos de Regre</w:t>
      </w:r>
      <w:r w:rsidRPr="3554EFFD" w:rsidR="5911395B">
        <w:rPr>
          <w:rFonts w:ascii="Arial" w:hAnsi="Arial" w:eastAsia="Arial" w:cs="Arial"/>
          <w:b w:val="0"/>
          <w:bCs w:val="0"/>
          <w:i w:val="0"/>
          <w:iCs w:val="0"/>
          <w:caps w:val="0"/>
          <w:smallCaps w:val="0"/>
          <w:noProof w:val="0"/>
          <w:color w:val="000000" w:themeColor="text1" w:themeTint="FF" w:themeShade="FF"/>
          <w:sz w:val="24"/>
          <w:szCs w:val="24"/>
          <w:lang w:val="es-CL"/>
        </w:rPr>
        <w:t xml:space="preserve">sión permiten predecir un valor numérico. Los modelos de Clasificación permiten predecir una etiqueta </w:t>
      </w:r>
      <w:r w:rsidRPr="3554EFFD" w:rsidR="23A87731">
        <w:rPr>
          <w:rFonts w:ascii="Arial" w:hAnsi="Arial" w:eastAsia="Arial" w:cs="Arial"/>
          <w:b w:val="0"/>
          <w:bCs w:val="0"/>
          <w:i w:val="0"/>
          <w:iCs w:val="0"/>
          <w:caps w:val="0"/>
          <w:smallCaps w:val="0"/>
          <w:noProof w:val="0"/>
          <w:color w:val="000000" w:themeColor="text1" w:themeTint="FF" w:themeShade="FF"/>
          <w:sz w:val="24"/>
          <w:szCs w:val="24"/>
          <w:lang w:val="es-CL"/>
        </w:rPr>
        <w:t>o categoría discreta.</w:t>
      </w:r>
    </w:p>
    <w:p xmlns:wp14="http://schemas.microsoft.com/office/word/2010/wordml" w:rsidP="3554EFFD" wp14:paraId="4217EE7C" wp14:textId="716743DC">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3554EFFD" w:rsidR="5C2B8BD3">
        <w:rPr>
          <w:rFonts w:ascii="Arial" w:hAnsi="Arial" w:eastAsia="Arial" w:cs="Arial"/>
          <w:b w:val="1"/>
          <w:bCs w:val="1"/>
          <w:i w:val="0"/>
          <w:iCs w:val="0"/>
          <w:caps w:val="0"/>
          <w:smallCaps w:val="0"/>
          <w:noProof w:val="0"/>
          <w:color w:val="000000" w:themeColor="text1" w:themeTint="FF" w:themeShade="FF"/>
          <w:sz w:val="24"/>
          <w:szCs w:val="24"/>
          <w:lang w:val="es-CL"/>
        </w:rPr>
        <w:t>¿Cuándo conviene usar un modelo simple y cuándo uno complejo?</w:t>
      </w:r>
    </w:p>
    <w:p xmlns:wp14="http://schemas.microsoft.com/office/word/2010/wordml" w:rsidP="3554EFFD" wp14:paraId="25BD2AB8" wp14:textId="14F2EBDB">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3554EFFD" w:rsidR="4A81AA6D">
        <w:rPr>
          <w:rFonts w:ascii="Arial" w:hAnsi="Arial" w:eastAsia="Arial" w:cs="Arial"/>
          <w:b w:val="0"/>
          <w:bCs w:val="0"/>
          <w:i w:val="0"/>
          <w:iCs w:val="0"/>
          <w:caps w:val="0"/>
          <w:smallCaps w:val="0"/>
          <w:noProof w:val="0"/>
          <w:color w:val="000000" w:themeColor="text1" w:themeTint="FF" w:themeShade="FF"/>
          <w:sz w:val="24"/>
          <w:szCs w:val="24"/>
          <w:lang w:val="es-CL"/>
        </w:rPr>
        <w:t xml:space="preserve">Modelo simple: cuando tenemos pocos datos, cuando ya se tiene conocimiento de los datos y los resultados esperados. </w:t>
      </w:r>
      <w:r w:rsidRPr="3554EFFD" w:rsidR="7518B172">
        <w:rPr>
          <w:rFonts w:ascii="Arial" w:hAnsi="Arial" w:eastAsia="Arial" w:cs="Arial"/>
          <w:b w:val="0"/>
          <w:bCs w:val="0"/>
          <w:i w:val="0"/>
          <w:iCs w:val="0"/>
          <w:caps w:val="0"/>
          <w:smallCaps w:val="0"/>
          <w:noProof w:val="0"/>
          <w:color w:val="000000" w:themeColor="text1" w:themeTint="FF" w:themeShade="FF"/>
          <w:sz w:val="24"/>
          <w:szCs w:val="24"/>
          <w:lang w:val="es-CL"/>
        </w:rPr>
        <w:t>Además, se debe considerar el equipo de trabajo, las capacidades computacionales, etc.</w:t>
      </w:r>
    </w:p>
    <w:p xmlns:wp14="http://schemas.microsoft.com/office/word/2010/wordml" w:rsidP="3554EFFD" wp14:paraId="28481013" wp14:textId="384A0E73">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3554EFFD" w:rsidR="7518B172">
        <w:rPr>
          <w:rFonts w:ascii="Arial" w:hAnsi="Arial" w:eastAsia="Arial" w:cs="Arial"/>
          <w:b w:val="0"/>
          <w:bCs w:val="0"/>
          <w:i w:val="0"/>
          <w:iCs w:val="0"/>
          <w:caps w:val="0"/>
          <w:smallCaps w:val="0"/>
          <w:noProof w:val="0"/>
          <w:color w:val="000000" w:themeColor="text1" w:themeTint="FF" w:themeShade="FF"/>
          <w:sz w:val="24"/>
          <w:szCs w:val="24"/>
          <w:lang w:val="es-CL"/>
        </w:rPr>
        <w:t>Modelo complejo: cuando hay muchos datos</w:t>
      </w:r>
      <w:r w:rsidRPr="3554EFFD" w:rsidR="20700964">
        <w:rPr>
          <w:rFonts w:ascii="Arial" w:hAnsi="Arial" w:eastAsia="Arial" w:cs="Arial"/>
          <w:b w:val="0"/>
          <w:bCs w:val="0"/>
          <w:i w:val="0"/>
          <w:iCs w:val="0"/>
          <w:caps w:val="0"/>
          <w:smallCaps w:val="0"/>
          <w:noProof w:val="0"/>
          <w:color w:val="000000" w:themeColor="text1" w:themeTint="FF" w:themeShade="FF"/>
          <w:sz w:val="24"/>
          <w:szCs w:val="24"/>
          <w:lang w:val="es-CL"/>
        </w:rPr>
        <w:t xml:space="preserve"> y son muy complejos, cuando se requiere de máxima precisión en los resultados y se tiene tiempo para el análisis.</w:t>
      </w:r>
    </w:p>
    <w:p xmlns:wp14="http://schemas.microsoft.com/office/word/2010/wordml" w:rsidP="3554EFFD" wp14:paraId="62D7964D" wp14:textId="050F47B3">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CL"/>
        </w:rPr>
      </w:pPr>
    </w:p>
    <w:p xmlns:wp14="http://schemas.microsoft.com/office/word/2010/wordml" w:rsidP="3554EFFD" wp14:paraId="5F01E6BB" wp14:textId="1693C0E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s-CL"/>
        </w:rPr>
      </w:pPr>
    </w:p>
    <w:p xmlns:wp14="http://schemas.microsoft.com/office/word/2010/wordml" wp14:paraId="24BD21DB" wp14:textId="6A52C92B">
      <w:r>
        <w:br w:type="page"/>
      </w:r>
    </w:p>
    <w:p xmlns:wp14="http://schemas.microsoft.com/office/word/2010/wordml" w:rsidP="3554EFFD" wp14:paraId="12C9824F" wp14:textId="3FCEC8E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s-CL"/>
        </w:rPr>
      </w:pPr>
      <w:r w:rsidRPr="3554EFFD" w:rsidR="67207431">
        <w:rPr>
          <w:rFonts w:ascii="Arial" w:hAnsi="Arial" w:eastAsia="Arial" w:cs="Arial"/>
          <w:b w:val="1"/>
          <w:bCs w:val="1"/>
          <w:i w:val="0"/>
          <w:iCs w:val="0"/>
          <w:caps w:val="0"/>
          <w:smallCaps w:val="0"/>
          <w:noProof w:val="0"/>
          <w:color w:val="000000" w:themeColor="text1" w:themeTint="FF" w:themeShade="FF"/>
          <w:sz w:val="28"/>
          <w:szCs w:val="28"/>
          <w:lang w:val="es-CL"/>
        </w:rPr>
        <w:t>Clase M6 AE2: Clasificación o Regresión Decisión en el problema</w:t>
      </w:r>
      <w:r w:rsidRPr="3554EFFD" w:rsidR="6B2D9D42">
        <w:rPr>
          <w:rFonts w:ascii="Arial" w:hAnsi="Arial" w:eastAsia="Arial" w:cs="Arial"/>
          <w:b w:val="1"/>
          <w:bCs w:val="1"/>
          <w:i w:val="0"/>
          <w:iCs w:val="0"/>
          <w:caps w:val="0"/>
          <w:smallCaps w:val="0"/>
          <w:noProof w:val="0"/>
          <w:color w:val="000000" w:themeColor="text1" w:themeTint="FF" w:themeShade="FF"/>
          <w:sz w:val="28"/>
          <w:szCs w:val="28"/>
          <w:lang w:val="es-CL"/>
        </w:rPr>
        <w:t>:</w:t>
      </w:r>
    </w:p>
    <w:p xmlns:wp14="http://schemas.microsoft.com/office/word/2010/wordml" w:rsidP="3554EFFD" wp14:paraId="008CB043" wp14:textId="2FBB4AE8">
      <w:pPr>
        <w:pStyle w:val="NoSpacing"/>
        <w:bidi w:val="0"/>
        <w:rPr>
          <w:b w:val="1"/>
          <w:bCs w:val="1"/>
        </w:rPr>
      </w:pPr>
      <w:r w:rsidRPr="4DC3BE89" w:rsidR="6A7143F2">
        <w:rPr>
          <w:b w:val="1"/>
          <w:bCs w:val="1"/>
        </w:rPr>
        <w:t>Predecir el precio de una vivienda</w:t>
      </w:r>
      <w:r w:rsidRPr="4DC3BE89" w:rsidR="29A890C0">
        <w:rPr>
          <w:b w:val="1"/>
          <w:bCs w:val="1"/>
        </w:rPr>
        <w:t>:</w:t>
      </w:r>
    </w:p>
    <w:p xmlns:wp14="http://schemas.microsoft.com/office/word/2010/wordml" w:rsidP="3554EFFD" wp14:paraId="04C910A5" wp14:textId="0208BACE">
      <w:pPr>
        <w:pStyle w:val="NoSpacing"/>
        <w:bidi w:val="0"/>
        <w:rPr>
          <w:b w:val="1"/>
          <w:bCs w:val="1"/>
        </w:rPr>
      </w:pPr>
      <w:r w:rsidRPr="3554EFFD" w:rsidR="6A7143F2">
        <w:rPr>
          <w:b w:val="1"/>
          <w:bCs w:val="1"/>
        </w:rPr>
        <w:t>Usar información como metros cuadrados, número de habitaciones, ubicación y</w:t>
      </w:r>
    </w:p>
    <w:p xmlns:wp14="http://schemas.microsoft.com/office/word/2010/wordml" w:rsidP="3554EFFD" wp14:paraId="0B0CCD82" wp14:textId="7E3B3894">
      <w:pPr>
        <w:pStyle w:val="NoSpacing"/>
        <w:bidi w:val="0"/>
        <w:rPr>
          <w:b w:val="1"/>
          <w:bCs w:val="1"/>
        </w:rPr>
      </w:pPr>
      <w:r w:rsidRPr="3554EFFD" w:rsidR="6A7143F2">
        <w:rPr>
          <w:b w:val="1"/>
          <w:bCs w:val="1"/>
        </w:rPr>
        <w:t>antigüedad para estimar el precio de venta en el mercado inmobiliario.</w:t>
      </w:r>
    </w:p>
    <w:p xmlns:wp14="http://schemas.microsoft.com/office/word/2010/wordml" w:rsidP="3554EFFD" wp14:paraId="64F4A051" wp14:textId="04BC0F00">
      <w:pPr>
        <w:pStyle w:val="NoSpacing"/>
        <w:bidi w:val="0"/>
      </w:pPr>
    </w:p>
    <w:p xmlns:wp14="http://schemas.microsoft.com/office/word/2010/wordml" w:rsidP="3554EFFD" wp14:paraId="21C0016C" wp14:textId="04DB40C4">
      <w:pPr>
        <w:pStyle w:val="NoSpacing"/>
        <w:bidi w:val="0"/>
        <w:rPr>
          <w:color w:val="auto"/>
        </w:rPr>
      </w:pPr>
      <w:r w:rsidR="56F1492F">
        <w:rPr/>
        <w:t xml:space="preserve">Respuesta: </w:t>
      </w:r>
      <w:r w:rsidR="39F6FC48">
        <w:rPr/>
        <w:t>S</w:t>
      </w:r>
      <w:r w:rsidR="6A7143F2">
        <w:rPr/>
        <w:t>e debe usar una regresión lineal</w:t>
      </w:r>
      <w:r w:rsidR="194A5FA8">
        <w:rPr/>
        <w:t>, Valor continuo</w:t>
      </w:r>
    </w:p>
    <w:p xmlns:wp14="http://schemas.microsoft.com/office/word/2010/wordml" w:rsidP="3554EFFD" wp14:paraId="4677F04E" wp14:textId="742159E3">
      <w:pPr>
        <w:pStyle w:val="NoSpacing"/>
        <w:bidi w:val="0"/>
      </w:pPr>
    </w:p>
    <w:p xmlns:wp14="http://schemas.microsoft.com/office/word/2010/wordml" w:rsidP="3554EFFD" wp14:paraId="61F6C514" wp14:textId="37BA0C22">
      <w:pPr>
        <w:pStyle w:val="NoSpacing"/>
        <w:suppressLineNumbers w:val="0"/>
        <w:bidi w:val="0"/>
        <w:spacing w:before="0" w:beforeAutospacing="off" w:after="0" w:afterAutospacing="off" w:line="240" w:lineRule="auto"/>
        <w:ind w:left="0" w:right="0"/>
        <w:jc w:val="left"/>
        <w:rPr>
          <w:b w:val="1"/>
          <w:bCs w:val="1"/>
        </w:rPr>
      </w:pPr>
      <w:r w:rsidRPr="4DC3BE89" w:rsidR="6A7143F2">
        <w:rPr>
          <w:b w:val="1"/>
          <w:bCs w:val="1"/>
        </w:rPr>
        <w:t>Detectar si una transacción bancaria es fraudulenta</w:t>
      </w:r>
      <w:r w:rsidRPr="4DC3BE89" w:rsidR="550FC910">
        <w:rPr>
          <w:b w:val="1"/>
          <w:bCs w:val="1"/>
        </w:rPr>
        <w:t>:</w:t>
      </w:r>
    </w:p>
    <w:p xmlns:wp14="http://schemas.microsoft.com/office/word/2010/wordml" w:rsidP="3554EFFD" wp14:paraId="1060CD93" wp14:textId="2C87D882">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Analizar patrones en el historial de transacciones, incluyendo monto, ubicación,</w:t>
      </w:r>
    </w:p>
    <w:p xmlns:wp14="http://schemas.microsoft.com/office/word/2010/wordml" w:rsidP="3554EFFD" wp14:paraId="58260428" wp14:textId="3A3AC75D">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hora y dispositivo, para identificar operaciones sospechosas.</w:t>
      </w:r>
    </w:p>
    <w:p xmlns:wp14="http://schemas.microsoft.com/office/word/2010/wordml" w:rsidP="078CC766" wp14:paraId="1181AB9B" wp14:textId="683B6E93">
      <w:pPr>
        <w:pStyle w:val="NoSpacing"/>
        <w:suppressLineNumbers w:val="0"/>
        <w:spacing w:before="0" w:beforeAutospacing="off" w:after="0" w:afterAutospacing="off" w:line="279" w:lineRule="auto"/>
        <w:ind w:left="0" w:right="0"/>
        <w:jc w:val="left"/>
        <w:rPr>
          <w:b w:val="1"/>
          <w:bCs w:val="1"/>
        </w:rPr>
      </w:pPr>
    </w:p>
    <w:p xmlns:wp14="http://schemas.microsoft.com/office/word/2010/wordml" w:rsidP="078CC766" wp14:paraId="15CAE763" wp14:textId="6046F102">
      <w:pPr>
        <w:pStyle w:val="NoSpacing"/>
        <w:suppressLineNumbers w:val="0"/>
        <w:spacing w:before="0" w:beforeAutospacing="off" w:after="0" w:afterAutospacing="off" w:line="279" w:lineRule="auto"/>
        <w:ind w:left="0" w:right="0"/>
        <w:jc w:val="left"/>
        <w:rPr>
          <w:color w:val="auto"/>
        </w:rPr>
      </w:pPr>
      <w:r w:rsidRPr="078CC766" w:rsidR="4913C1DA">
        <w:rPr>
          <w:color w:val="auto"/>
        </w:rPr>
        <w:t xml:space="preserve">Respuesta: </w:t>
      </w:r>
      <w:r w:rsidR="6A7143F2">
        <w:rPr/>
        <w:t>Clasificación, regresión logística o árbol de decisión</w:t>
      </w:r>
      <w:r w:rsidR="4BC660D6">
        <w:rPr/>
        <w:t>.</w:t>
      </w:r>
      <w:r w:rsidR="3AED47CE">
        <w:rPr/>
        <w:t xml:space="preserve"> Respuesta es Binaria: es fraude o no es fraude</w:t>
      </w:r>
    </w:p>
    <w:p w:rsidR="078CC766" w:rsidP="078CC766" w:rsidRDefault="078CC766" w14:paraId="3F70617C" w14:textId="45B9A2ED">
      <w:pPr>
        <w:pStyle w:val="NoSpacing"/>
        <w:suppressLineNumbers w:val="0"/>
        <w:bidi w:val="0"/>
        <w:spacing w:before="0" w:beforeAutospacing="off" w:after="0" w:afterAutospacing="off" w:line="279" w:lineRule="auto"/>
        <w:ind w:left="0" w:right="0"/>
        <w:jc w:val="left"/>
      </w:pPr>
    </w:p>
    <w:p xmlns:wp14="http://schemas.microsoft.com/office/word/2010/wordml" w:rsidP="3554EFFD" wp14:paraId="46DCD312" wp14:textId="244F2B1C">
      <w:pPr>
        <w:pStyle w:val="NoSpacing"/>
        <w:suppressLineNumbers w:val="0"/>
        <w:bidi w:val="0"/>
        <w:spacing w:before="0" w:beforeAutospacing="off" w:after="0" w:afterAutospacing="off" w:line="240" w:lineRule="auto"/>
        <w:ind w:left="0" w:right="0"/>
        <w:jc w:val="left"/>
        <w:rPr>
          <w:b w:val="1"/>
          <w:bCs w:val="1"/>
        </w:rPr>
      </w:pPr>
      <w:r w:rsidRPr="4DC3BE89" w:rsidR="6A7143F2">
        <w:rPr>
          <w:b w:val="1"/>
          <w:bCs w:val="1"/>
        </w:rPr>
        <w:t>Estimar la cantidad de ventas que tendrá una tienda en la próxima semana</w:t>
      </w:r>
      <w:r w:rsidRPr="4DC3BE89" w:rsidR="7AFCA9D1">
        <w:rPr>
          <w:b w:val="1"/>
          <w:bCs w:val="1"/>
        </w:rPr>
        <w:t>:</w:t>
      </w:r>
    </w:p>
    <w:p xmlns:wp14="http://schemas.microsoft.com/office/word/2010/wordml" w:rsidP="3554EFFD" wp14:paraId="22CB93A5" wp14:textId="469CC1A7">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Basarse en datos históricos de ventas, campañas de marketing, estacionalidad y</w:t>
      </w:r>
    </w:p>
    <w:p xmlns:wp14="http://schemas.microsoft.com/office/word/2010/wordml" w:rsidP="3554EFFD" wp14:paraId="0E6232A8" wp14:textId="0522FED2">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tendencias para prever el número de unidades que se venderán.</w:t>
      </w:r>
    </w:p>
    <w:p xmlns:wp14="http://schemas.microsoft.com/office/word/2010/wordml" w:rsidP="078CC766" wp14:paraId="2230870F" wp14:textId="0EA7DC65">
      <w:pPr>
        <w:pStyle w:val="NoSpacing"/>
        <w:suppressLineNumbers w:val="0"/>
        <w:spacing w:before="0" w:beforeAutospacing="off" w:after="0" w:afterAutospacing="off" w:line="279" w:lineRule="auto"/>
        <w:ind w:left="0" w:right="0"/>
        <w:jc w:val="left"/>
        <w:rPr>
          <w:b w:val="1"/>
          <w:bCs w:val="1"/>
        </w:rPr>
      </w:pPr>
    </w:p>
    <w:p xmlns:wp14="http://schemas.microsoft.com/office/word/2010/wordml" w:rsidP="078CC766" wp14:paraId="0508793A" wp14:textId="7A9E102E">
      <w:pPr>
        <w:pStyle w:val="NoSpacing"/>
        <w:suppressLineNumbers w:val="0"/>
        <w:spacing w:before="0" w:beforeAutospacing="off" w:after="0" w:afterAutospacing="off" w:line="279" w:lineRule="auto"/>
        <w:ind w:left="0" w:right="0"/>
        <w:jc w:val="left"/>
        <w:rPr>
          <w:b w:val="0"/>
          <w:bCs w:val="0"/>
        </w:rPr>
      </w:pPr>
      <w:r w:rsidR="693D18AC">
        <w:rPr>
          <w:b w:val="0"/>
          <w:bCs w:val="0"/>
        </w:rPr>
        <w:t xml:space="preserve">Respuesta:  </w:t>
      </w:r>
      <w:r w:rsidR="6A7143F2">
        <w:rPr>
          <w:b w:val="0"/>
          <w:bCs w:val="0"/>
        </w:rPr>
        <w:t>Regresión,</w:t>
      </w:r>
      <w:r w:rsidR="6F862FF9">
        <w:rPr>
          <w:b w:val="0"/>
          <w:bCs w:val="0"/>
        </w:rPr>
        <w:t xml:space="preserve"> Valor numérico, cantidad de ventas.</w:t>
      </w:r>
    </w:p>
    <w:p w:rsidR="078CC766" w:rsidP="078CC766" w:rsidRDefault="078CC766" w14:paraId="3E502D88" w14:textId="47215A99">
      <w:pPr>
        <w:pStyle w:val="NoSpacing"/>
        <w:suppressLineNumbers w:val="0"/>
        <w:bidi w:val="0"/>
        <w:spacing w:before="0" w:beforeAutospacing="off" w:after="0" w:afterAutospacing="off" w:line="279" w:lineRule="auto"/>
        <w:ind w:left="0" w:right="0"/>
        <w:jc w:val="left"/>
        <w:rPr>
          <w:b w:val="1"/>
          <w:bCs w:val="1"/>
        </w:rPr>
      </w:pPr>
    </w:p>
    <w:p xmlns:wp14="http://schemas.microsoft.com/office/word/2010/wordml" w:rsidP="3554EFFD" wp14:paraId="2E401194" wp14:textId="09953C3C">
      <w:pPr>
        <w:pStyle w:val="NoSpacing"/>
        <w:suppressLineNumbers w:val="0"/>
        <w:bidi w:val="0"/>
        <w:spacing w:before="0" w:beforeAutospacing="off" w:after="0" w:afterAutospacing="off" w:line="240" w:lineRule="auto"/>
        <w:ind w:left="0" w:right="0"/>
        <w:jc w:val="left"/>
        <w:rPr>
          <w:b w:val="1"/>
          <w:bCs w:val="1"/>
        </w:rPr>
      </w:pPr>
      <w:r w:rsidRPr="4DC3BE89" w:rsidR="6A7143F2">
        <w:rPr>
          <w:b w:val="1"/>
          <w:bCs w:val="1"/>
        </w:rPr>
        <w:t>Clasificar correos electrónicos entre “spam” y “no spam”</w:t>
      </w:r>
      <w:r w:rsidRPr="4DC3BE89" w:rsidR="430AD7A8">
        <w:rPr>
          <w:b w:val="1"/>
          <w:bCs w:val="1"/>
        </w:rPr>
        <w:t>:</w:t>
      </w:r>
    </w:p>
    <w:p xmlns:wp14="http://schemas.microsoft.com/office/word/2010/wordml" w:rsidP="3554EFFD" wp14:paraId="73C30566" wp14:textId="7EE7C23B">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Analizar el contenido del correo (palabras clave, enlaces, remitente) para</w:t>
      </w:r>
    </w:p>
    <w:p xmlns:wp14="http://schemas.microsoft.com/office/word/2010/wordml" w:rsidP="3554EFFD" wp14:paraId="2FF302A7" wp14:textId="0E527C9A">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determinar si es correo no deseado o legítimo.</w:t>
      </w:r>
    </w:p>
    <w:p xmlns:wp14="http://schemas.microsoft.com/office/word/2010/wordml" w:rsidP="078CC766" wp14:paraId="6EA45451" wp14:textId="1796A20F">
      <w:pPr>
        <w:pStyle w:val="NoSpacing"/>
        <w:suppressLineNumbers w:val="0"/>
        <w:spacing w:before="0" w:beforeAutospacing="off" w:after="0" w:afterAutospacing="off" w:line="279" w:lineRule="auto"/>
        <w:ind w:left="0" w:right="0"/>
        <w:jc w:val="left"/>
        <w:rPr>
          <w:b w:val="0"/>
          <w:bCs w:val="0"/>
        </w:rPr>
      </w:pPr>
    </w:p>
    <w:p xmlns:wp14="http://schemas.microsoft.com/office/word/2010/wordml" w:rsidP="078CC766" wp14:paraId="7F7024B0" wp14:textId="6508DEEA">
      <w:pPr>
        <w:pStyle w:val="NoSpacing"/>
        <w:suppressLineNumbers w:val="0"/>
        <w:spacing w:before="0" w:beforeAutospacing="off" w:after="0" w:afterAutospacing="off" w:line="279" w:lineRule="auto"/>
        <w:ind w:left="0" w:right="0"/>
        <w:jc w:val="left"/>
        <w:rPr>
          <w:b w:val="0"/>
          <w:bCs w:val="0"/>
        </w:rPr>
      </w:pPr>
      <w:r w:rsidR="652724FE">
        <w:rPr>
          <w:b w:val="0"/>
          <w:bCs w:val="0"/>
        </w:rPr>
        <w:t xml:space="preserve">Respuesta: </w:t>
      </w:r>
      <w:r w:rsidR="6A7143F2">
        <w:rPr>
          <w:b w:val="0"/>
          <w:bCs w:val="0"/>
        </w:rPr>
        <w:t>Clasificación, árbol de decisión</w:t>
      </w:r>
      <w:r w:rsidR="3B109435">
        <w:rPr>
          <w:b w:val="0"/>
          <w:bCs w:val="0"/>
        </w:rPr>
        <w:t>, valor binario es spam o no es spam</w:t>
      </w:r>
    </w:p>
    <w:p w:rsidR="078CC766" w:rsidP="078CC766" w:rsidRDefault="078CC766" w14:paraId="2A84065C" w14:textId="3B6EC87A">
      <w:pPr>
        <w:pStyle w:val="NoSpacing"/>
        <w:suppressLineNumbers w:val="0"/>
        <w:bidi w:val="0"/>
        <w:spacing w:before="0" w:beforeAutospacing="off" w:after="0" w:afterAutospacing="off" w:line="279" w:lineRule="auto"/>
        <w:ind w:left="0" w:right="0"/>
        <w:jc w:val="left"/>
        <w:rPr>
          <w:b w:val="0"/>
          <w:bCs w:val="0"/>
        </w:rPr>
      </w:pPr>
    </w:p>
    <w:p xmlns:wp14="http://schemas.microsoft.com/office/word/2010/wordml" w:rsidP="3554EFFD" wp14:paraId="424C1952" wp14:textId="32F9DBA1">
      <w:pPr>
        <w:pStyle w:val="NoSpacing"/>
        <w:suppressLineNumbers w:val="0"/>
        <w:bidi w:val="0"/>
        <w:spacing w:before="0" w:beforeAutospacing="off" w:after="0" w:afterAutospacing="off" w:line="240" w:lineRule="auto"/>
        <w:ind w:left="0" w:right="0"/>
        <w:jc w:val="left"/>
        <w:rPr>
          <w:b w:val="1"/>
          <w:bCs w:val="1"/>
        </w:rPr>
      </w:pPr>
      <w:r w:rsidRPr="4DC3BE89" w:rsidR="6A7143F2">
        <w:rPr>
          <w:rFonts w:ascii="Aptos" w:hAnsi="Aptos" w:eastAsia="Aptos" w:cs="" w:asciiTheme="minorAscii" w:hAnsiTheme="minorAscii" w:eastAsiaTheme="minorAscii" w:cstheme="minorBidi"/>
          <w:b w:val="1"/>
          <w:bCs w:val="1"/>
          <w:color w:val="auto"/>
          <w:sz w:val="24"/>
          <w:szCs w:val="24"/>
          <w:lang w:eastAsia="en-US" w:bidi="ar-SA"/>
        </w:rPr>
        <w:t>P</w:t>
      </w:r>
      <w:r w:rsidRPr="4DC3BE89" w:rsidR="6A7143F2">
        <w:rPr>
          <w:b w:val="1"/>
          <w:bCs w:val="1"/>
        </w:rPr>
        <w:t>redecir la probabilidad de que un paciente tenga diabetes</w:t>
      </w:r>
      <w:r w:rsidRPr="4DC3BE89" w:rsidR="2E8ED3AD">
        <w:rPr>
          <w:b w:val="1"/>
          <w:bCs w:val="1"/>
        </w:rPr>
        <w:t>:</w:t>
      </w:r>
    </w:p>
    <w:p xmlns:wp14="http://schemas.microsoft.com/office/word/2010/wordml" w:rsidP="3554EFFD" wp14:paraId="769BC4B1" wp14:textId="7DB85ED9">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Usar variables como edad, índice de masa corporal, antecedentes familiares y</w:t>
      </w:r>
    </w:p>
    <w:p xmlns:wp14="http://schemas.microsoft.com/office/word/2010/wordml" w:rsidP="3554EFFD" wp14:paraId="501A8C97" wp14:textId="79E11685">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resultados de laboratorio para estimar el riesgo.</w:t>
      </w:r>
    </w:p>
    <w:p xmlns:wp14="http://schemas.microsoft.com/office/word/2010/wordml" w:rsidP="078CC766" wp14:paraId="00AA395C" wp14:textId="14C62C39">
      <w:pPr>
        <w:pStyle w:val="NoSpacing"/>
        <w:suppressLineNumbers w:val="0"/>
        <w:spacing w:before="0" w:beforeAutospacing="off" w:after="0" w:afterAutospacing="off" w:line="279" w:lineRule="auto"/>
        <w:ind w:left="0" w:right="0"/>
        <w:jc w:val="left"/>
        <w:rPr>
          <w:b w:val="0"/>
          <w:bCs w:val="0"/>
        </w:rPr>
      </w:pPr>
    </w:p>
    <w:p w:rsidR="183A94DC" w:rsidP="078CC766" w:rsidRDefault="183A94DC" w14:paraId="327C7BEA" w14:textId="430BEDBE">
      <w:pPr>
        <w:pStyle w:val="NoSpacing"/>
        <w:suppressLineNumbers w:val="0"/>
        <w:bidi w:val="0"/>
        <w:spacing w:before="0" w:beforeAutospacing="off" w:after="0" w:afterAutospacing="off" w:line="279" w:lineRule="auto"/>
        <w:ind w:left="0" w:right="0"/>
        <w:jc w:val="left"/>
        <w:rPr>
          <w:b w:val="0"/>
          <w:bCs w:val="0"/>
        </w:rPr>
      </w:pPr>
      <w:r w:rsidR="183A94DC">
        <w:rPr>
          <w:b w:val="0"/>
          <w:bCs w:val="0"/>
        </w:rPr>
        <w:t>Respuesta:</w:t>
      </w:r>
      <w:r w:rsidR="257D4C21">
        <w:rPr>
          <w:b w:val="0"/>
          <w:bCs w:val="0"/>
        </w:rPr>
        <w:t xml:space="preserve"> Clasificación</w:t>
      </w:r>
      <w:r w:rsidR="46C87D74">
        <w:rPr>
          <w:b w:val="0"/>
          <w:bCs w:val="0"/>
        </w:rPr>
        <w:t>, calor binario tiene diabetes o no tiene diabetes</w:t>
      </w:r>
    </w:p>
    <w:p w:rsidR="078CC766" w:rsidP="078CC766" w:rsidRDefault="078CC766" w14:paraId="6C21E3FF" w14:textId="1C191115">
      <w:pPr>
        <w:pStyle w:val="NoSpacing"/>
        <w:suppressLineNumbers w:val="0"/>
        <w:bidi w:val="0"/>
        <w:spacing w:before="0" w:beforeAutospacing="off" w:after="0" w:afterAutospacing="off" w:line="279" w:lineRule="auto"/>
        <w:ind w:left="0" w:right="0"/>
        <w:jc w:val="left"/>
        <w:rPr>
          <w:b w:val="0"/>
          <w:bCs w:val="0"/>
        </w:rPr>
      </w:pPr>
    </w:p>
    <w:p xmlns:wp14="http://schemas.microsoft.com/office/word/2010/wordml" w:rsidP="3554EFFD" wp14:paraId="7F6E7840" wp14:textId="09444CB9">
      <w:pPr>
        <w:pStyle w:val="NoSpacing"/>
        <w:suppressLineNumbers w:val="0"/>
        <w:bidi w:val="0"/>
        <w:spacing w:before="0" w:beforeAutospacing="off" w:after="0" w:afterAutospacing="off" w:line="240" w:lineRule="auto"/>
        <w:ind w:left="0" w:right="0"/>
        <w:jc w:val="left"/>
        <w:rPr>
          <w:b w:val="1"/>
          <w:bCs w:val="1"/>
        </w:rPr>
      </w:pPr>
      <w:r w:rsidRPr="4DC3BE89" w:rsidR="6A7143F2">
        <w:rPr>
          <w:b w:val="1"/>
          <w:bCs w:val="1"/>
        </w:rPr>
        <w:t>Clasificar imágenes entre perros, gatos y aves</w:t>
      </w:r>
      <w:r w:rsidRPr="4DC3BE89" w:rsidR="3DF5580E">
        <w:rPr>
          <w:b w:val="1"/>
          <w:bCs w:val="1"/>
        </w:rPr>
        <w:t>:</w:t>
      </w:r>
    </w:p>
    <w:p xmlns:wp14="http://schemas.microsoft.com/office/word/2010/wordml" w:rsidP="3554EFFD" wp14:paraId="0D3E09B4" wp14:textId="6382E2E2">
      <w:pPr>
        <w:pStyle w:val="NoSpacing"/>
        <w:suppressLineNumbers w:val="0"/>
        <w:bidi w:val="0"/>
        <w:spacing w:before="0" w:beforeAutospacing="off" w:after="0" w:afterAutospacing="off" w:line="240" w:lineRule="auto"/>
        <w:ind w:left="0" w:right="0"/>
        <w:jc w:val="left"/>
        <w:rPr>
          <w:b w:val="1"/>
          <w:bCs w:val="1"/>
        </w:rPr>
      </w:pPr>
      <w:r w:rsidRPr="3554EFFD" w:rsidR="6A7143F2">
        <w:rPr>
          <w:b w:val="1"/>
          <w:bCs w:val="1"/>
        </w:rPr>
        <w:t>Utilizar características visuales como forma, textura y color para asignar la imagen</w:t>
      </w:r>
      <w:r w:rsidRPr="3554EFFD" w:rsidR="1621A34A">
        <w:rPr>
          <w:b w:val="1"/>
          <w:bCs w:val="1"/>
        </w:rPr>
        <w:t xml:space="preserve"> </w:t>
      </w:r>
      <w:r w:rsidRPr="3554EFFD" w:rsidR="6A7143F2">
        <w:rPr>
          <w:rFonts w:ascii="Aptos" w:hAnsi="Aptos" w:eastAsia="Aptos" w:cs="" w:asciiTheme="minorAscii" w:hAnsiTheme="minorAscii" w:eastAsiaTheme="minorAscii" w:cstheme="minorBidi"/>
          <w:b w:val="1"/>
          <w:bCs w:val="1"/>
          <w:color w:val="auto"/>
          <w:sz w:val="24"/>
          <w:szCs w:val="24"/>
          <w:lang w:eastAsia="en-US" w:bidi="ar-SA"/>
        </w:rPr>
        <w:t>a una de las tres categorías.</w:t>
      </w:r>
    </w:p>
    <w:p xmlns:wp14="http://schemas.microsoft.com/office/word/2010/wordml" w:rsidP="3554EFFD" wp14:paraId="1DF23327" wp14:textId="44634DB6">
      <w:pPr>
        <w:pStyle w:val="NoSpacing"/>
        <w:suppressLineNumbers w:val="0"/>
        <w:bidi w:val="0"/>
        <w:spacing w:before="0" w:beforeAutospacing="off" w:after="0" w:afterAutospacing="off" w:line="240" w:lineRule="auto"/>
        <w:ind w:left="0" w:right="0"/>
        <w:jc w:val="left"/>
        <w:rPr>
          <w:rFonts w:ascii="Aptos" w:hAnsi="Aptos" w:eastAsia="Aptos" w:cs="" w:asciiTheme="minorAscii" w:hAnsiTheme="minorAscii" w:eastAsiaTheme="minorAscii" w:cstheme="minorBidi"/>
          <w:b w:val="1"/>
          <w:bCs w:val="1"/>
          <w:color w:val="auto"/>
          <w:sz w:val="24"/>
          <w:szCs w:val="24"/>
          <w:lang w:eastAsia="en-US" w:bidi="ar-SA"/>
        </w:rPr>
      </w:pPr>
    </w:p>
    <w:p xmlns:wp14="http://schemas.microsoft.com/office/word/2010/wordml" w:rsidP="3554EFFD" wp14:paraId="146A5F82" wp14:textId="0B6A5F1C">
      <w:pPr>
        <w:pStyle w:val="NoSpacing"/>
        <w:suppressLineNumbers w:val="0"/>
        <w:bidi w:val="0"/>
        <w:spacing w:before="0" w:beforeAutospacing="off" w:after="0" w:afterAutospacing="off" w:line="240" w:lineRule="auto"/>
        <w:ind w:left="0" w:right="0"/>
        <w:jc w:val="left"/>
        <w:rPr>
          <w:b w:val="0"/>
          <w:bCs w:val="0"/>
        </w:rPr>
      </w:pPr>
      <w:r w:rsidR="45818F5A">
        <w:rPr>
          <w:b w:val="0"/>
          <w:bCs w:val="0"/>
        </w:rPr>
        <w:t xml:space="preserve">Respuesta: </w:t>
      </w:r>
      <w:r w:rsidR="6A7143F2">
        <w:rPr>
          <w:b w:val="0"/>
          <w:bCs w:val="0"/>
        </w:rPr>
        <w:t>clasificación</w:t>
      </w:r>
      <w:r w:rsidR="03E0AF41">
        <w:rPr>
          <w:b w:val="0"/>
          <w:bCs w:val="0"/>
        </w:rPr>
        <w:t>, posibles valores, perro gato o ave.</w:t>
      </w:r>
    </w:p>
    <w:p xmlns:wp14="http://schemas.microsoft.com/office/word/2010/wordml" w:rsidP="3554EFFD" wp14:paraId="5F50C7B2" wp14:textId="5DFEC494">
      <w:pPr>
        <w:pStyle w:val="NoSpacing"/>
        <w:suppressLineNumbers w:val="0"/>
        <w:bidi w:val="0"/>
        <w:spacing w:before="0" w:beforeAutospacing="off" w:after="0" w:afterAutospacing="off" w:line="240" w:lineRule="auto"/>
        <w:ind w:left="0" w:right="0"/>
        <w:jc w:val="left"/>
        <w:rPr>
          <w:b w:val="1"/>
          <w:bCs w:val="1"/>
          <w:noProof w:val="0"/>
          <w:lang w:val="es-CL"/>
        </w:rPr>
      </w:pPr>
    </w:p>
    <w:p xmlns:wp14="http://schemas.microsoft.com/office/word/2010/wordml" wp14:paraId="263DE649" wp14:textId="4A5A2EAA">
      <w:r>
        <w:br w:type="page"/>
      </w:r>
    </w:p>
    <w:p xmlns:wp14="http://schemas.microsoft.com/office/word/2010/wordml" w:rsidP="3554EFFD" wp14:paraId="6B2C43C9" wp14:textId="48AE531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s-CL"/>
        </w:rPr>
      </w:pPr>
      <w:r w:rsidRPr="078CC766" w:rsidR="1FFEDB5A">
        <w:rPr>
          <w:rFonts w:ascii="Arial" w:hAnsi="Arial" w:eastAsia="Arial" w:cs="Arial"/>
          <w:b w:val="1"/>
          <w:bCs w:val="1"/>
          <w:i w:val="0"/>
          <w:iCs w:val="0"/>
          <w:caps w:val="0"/>
          <w:smallCaps w:val="0"/>
          <w:noProof w:val="0"/>
          <w:color w:val="000000" w:themeColor="text1" w:themeTint="FF" w:themeShade="FF"/>
          <w:sz w:val="28"/>
          <w:szCs w:val="28"/>
          <w:lang w:val="es-CL"/>
        </w:rPr>
        <w:t>Simulación de un ciclo de un proyecto de aprendizaje de máquina:</w:t>
      </w:r>
    </w:p>
    <w:p xmlns:wp14="http://schemas.microsoft.com/office/word/2010/wordml" w:rsidP="3554EFFD" wp14:paraId="40047661" wp14:textId="08770CFB">
      <w:pPr>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078CC766" w:rsidR="6B2D9D42">
        <w:rPr>
          <w:rFonts w:ascii="Arial" w:hAnsi="Arial" w:eastAsia="Arial" w:cs="Arial"/>
          <w:b w:val="1"/>
          <w:bCs w:val="1"/>
          <w:i w:val="0"/>
          <w:iCs w:val="0"/>
          <w:caps w:val="0"/>
          <w:smallCaps w:val="0"/>
          <w:noProof w:val="0"/>
          <w:color w:val="000000" w:themeColor="text1" w:themeTint="FF" w:themeShade="FF"/>
          <w:sz w:val="24"/>
          <w:szCs w:val="24"/>
          <w:lang w:val="es-CL"/>
        </w:rPr>
        <w:t>1.</w:t>
      </w:r>
      <w:r w:rsidRPr="078CC766" w:rsidR="0A2A5E38">
        <w:rPr>
          <w:rFonts w:ascii="Arial" w:hAnsi="Arial" w:eastAsia="Arial" w:cs="Arial"/>
          <w:b w:val="1"/>
          <w:bCs w:val="1"/>
          <w:i w:val="0"/>
          <w:iCs w:val="0"/>
          <w:caps w:val="0"/>
          <w:smallCaps w:val="0"/>
          <w:noProof w:val="0"/>
          <w:color w:val="000000" w:themeColor="text1" w:themeTint="FF" w:themeShade="FF"/>
          <w:sz w:val="24"/>
          <w:szCs w:val="24"/>
          <w:lang w:val="es-CL"/>
        </w:rPr>
        <w:t xml:space="preserve">Selección del problema: </w:t>
      </w:r>
      <w:r w:rsidRPr="078CC766" w:rsidR="6B2D9D42">
        <w:rPr>
          <w:rFonts w:ascii="Arial" w:hAnsi="Arial" w:eastAsia="Arial" w:cs="Arial"/>
          <w:b w:val="1"/>
          <w:bCs w:val="1"/>
          <w:i w:val="0"/>
          <w:iCs w:val="0"/>
          <w:caps w:val="0"/>
          <w:smallCaps w:val="0"/>
          <w:noProof w:val="0"/>
          <w:color w:val="000000" w:themeColor="text1" w:themeTint="FF" w:themeShade="FF"/>
          <w:sz w:val="24"/>
          <w:szCs w:val="24"/>
          <w:lang w:val="es-CL"/>
        </w:rPr>
        <w:t>Abandono escolar</w:t>
      </w:r>
      <w:r w:rsidRPr="078CC766" w:rsidR="053EE51E">
        <w:rPr>
          <w:rFonts w:ascii="Arial" w:hAnsi="Arial" w:eastAsia="Arial" w:cs="Arial"/>
          <w:b w:val="1"/>
          <w:bCs w:val="1"/>
          <w:i w:val="0"/>
          <w:iCs w:val="0"/>
          <w:caps w:val="0"/>
          <w:smallCaps w:val="0"/>
          <w:noProof w:val="0"/>
          <w:color w:val="000000" w:themeColor="text1" w:themeTint="FF" w:themeShade="FF"/>
          <w:sz w:val="24"/>
          <w:szCs w:val="24"/>
          <w:lang w:val="es-CL"/>
        </w:rPr>
        <w:t xml:space="preserve"> en la Educación Superior</w:t>
      </w:r>
      <w:r w:rsidRPr="078CC766" w:rsidR="6B2D9D42">
        <w:rPr>
          <w:rFonts w:ascii="Arial" w:hAnsi="Arial" w:eastAsia="Arial" w:cs="Arial"/>
          <w:b w:val="1"/>
          <w:bCs w:val="1"/>
          <w:i w:val="0"/>
          <w:iCs w:val="0"/>
          <w:caps w:val="0"/>
          <w:smallCaps w:val="0"/>
          <w:noProof w:val="0"/>
          <w:color w:val="000000" w:themeColor="text1" w:themeTint="FF" w:themeShade="FF"/>
          <w:sz w:val="24"/>
          <w:szCs w:val="24"/>
          <w:lang w:val="es-CL"/>
        </w:rPr>
        <w:t>.</w:t>
      </w:r>
      <w:r w:rsidRPr="078CC766" w:rsidR="6B2D9D42">
        <w:rPr>
          <w:rFonts w:ascii="Arial" w:hAnsi="Arial" w:eastAsia="Arial" w:cs="Arial"/>
          <w:b w:val="0"/>
          <w:bCs w:val="0"/>
          <w:i w:val="0"/>
          <w:iCs w:val="0"/>
          <w:caps w:val="0"/>
          <w:smallCaps w:val="0"/>
          <w:noProof w:val="0"/>
          <w:color w:val="000000" w:themeColor="text1" w:themeTint="FF" w:themeShade="FF"/>
          <w:sz w:val="24"/>
          <w:szCs w:val="24"/>
          <w:lang w:val="es-CL"/>
        </w:rPr>
        <w:t xml:space="preserve"> Se intenta predecir la probabilidad de abandono escolar</w:t>
      </w:r>
      <w:r w:rsidRPr="078CC766" w:rsidR="18ADC1A1">
        <w:rPr>
          <w:rFonts w:ascii="Arial" w:hAnsi="Arial" w:eastAsia="Arial" w:cs="Arial"/>
          <w:b w:val="0"/>
          <w:bCs w:val="0"/>
          <w:i w:val="0"/>
          <w:iCs w:val="0"/>
          <w:caps w:val="0"/>
          <w:smallCaps w:val="0"/>
          <w:noProof w:val="0"/>
          <w:color w:val="000000" w:themeColor="text1" w:themeTint="FF" w:themeShade="FF"/>
          <w:sz w:val="24"/>
          <w:szCs w:val="24"/>
          <w:lang w:val="es-CL"/>
        </w:rPr>
        <w:t xml:space="preserve"> en la educación superior</w:t>
      </w:r>
      <w:r w:rsidRPr="078CC766" w:rsidR="6B2D9D42">
        <w:rPr>
          <w:rFonts w:ascii="Arial" w:hAnsi="Arial" w:eastAsia="Arial" w:cs="Arial"/>
          <w:b w:val="0"/>
          <w:bCs w:val="0"/>
          <w:i w:val="0"/>
          <w:iCs w:val="0"/>
          <w:caps w:val="0"/>
          <w:smallCaps w:val="0"/>
          <w:noProof w:val="0"/>
          <w:color w:val="000000" w:themeColor="text1" w:themeTint="FF" w:themeShade="FF"/>
          <w:sz w:val="24"/>
          <w:szCs w:val="24"/>
          <w:lang w:val="es-CL"/>
        </w:rPr>
        <w:t xml:space="preserve"> y poder implementar acciones previas para disminuir la deserción.</w:t>
      </w: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410"/>
        <w:gridCol w:w="4410"/>
      </w:tblGrid>
      <w:tr w:rsidR="3554EFFD" w:rsidTr="078CC766" w14:paraId="24E2FC15">
        <w:trPr>
          <w:trHeight w:val="300"/>
        </w:trPr>
        <w:tc>
          <w:tcPr>
            <w:tcW w:w="4410" w:type="dxa"/>
            <w:tcMar>
              <w:left w:w="105" w:type="dxa"/>
              <w:right w:w="105" w:type="dxa"/>
            </w:tcMar>
            <w:vAlign w:val="top"/>
          </w:tcPr>
          <w:p w:rsidR="3554EFFD" w:rsidP="3554EFFD" w:rsidRDefault="3554EFFD" w14:paraId="1C824F7C" w14:textId="765D3D5E">
            <w:pPr>
              <w:rPr>
                <w:rFonts w:ascii="Aptos" w:hAnsi="Aptos" w:eastAsia="Aptos" w:cs="Aptos"/>
                <w:b w:val="0"/>
                <w:bCs w:val="0"/>
                <w:i w:val="0"/>
                <w:iCs w:val="0"/>
                <w:sz w:val="24"/>
                <w:szCs w:val="24"/>
              </w:rPr>
            </w:pPr>
            <w:r w:rsidRPr="3554EFFD" w:rsidR="3554EFFD">
              <w:rPr>
                <w:rFonts w:ascii="Aptos" w:hAnsi="Aptos" w:eastAsia="Aptos" w:cs="Aptos"/>
                <w:b w:val="1"/>
                <w:bCs w:val="1"/>
                <w:i w:val="0"/>
                <w:iCs w:val="0"/>
                <w:sz w:val="24"/>
                <w:szCs w:val="24"/>
                <w:lang w:val="es-CL"/>
              </w:rPr>
              <w:t>Tipo de Aprendizaje</w:t>
            </w:r>
          </w:p>
        </w:tc>
        <w:tc>
          <w:tcPr>
            <w:tcW w:w="4410" w:type="dxa"/>
            <w:tcMar>
              <w:left w:w="105" w:type="dxa"/>
              <w:right w:w="105" w:type="dxa"/>
            </w:tcMar>
            <w:vAlign w:val="top"/>
          </w:tcPr>
          <w:p w:rsidR="3554EFFD" w:rsidP="078CC766" w:rsidRDefault="3554EFFD" w14:paraId="639E3F0D" w14:textId="20FD577B">
            <w:pPr>
              <w:rPr>
                <w:rFonts w:ascii="Arial" w:hAnsi="Arial" w:eastAsia="Arial" w:cs="Arial"/>
                <w:b w:val="0"/>
                <w:bCs w:val="0"/>
                <w:i w:val="0"/>
                <w:iCs w:val="0"/>
                <w:sz w:val="24"/>
                <w:szCs w:val="24"/>
              </w:rPr>
            </w:pPr>
            <w:r w:rsidRPr="078CC766" w:rsidR="2CA3864E">
              <w:rPr>
                <w:rFonts w:ascii="Arial" w:hAnsi="Arial" w:eastAsia="Arial" w:cs="Arial"/>
                <w:b w:val="0"/>
                <w:bCs w:val="0"/>
                <w:i w:val="0"/>
                <w:iCs w:val="0"/>
                <w:sz w:val="24"/>
                <w:szCs w:val="24"/>
                <w:lang w:val="es-CL"/>
              </w:rPr>
              <w:t>Aprendizaje Supervisado</w:t>
            </w:r>
          </w:p>
        </w:tc>
      </w:tr>
      <w:tr w:rsidR="3554EFFD" w:rsidTr="078CC766" w14:paraId="5883788A">
        <w:trPr>
          <w:trHeight w:val="300"/>
        </w:trPr>
        <w:tc>
          <w:tcPr>
            <w:tcW w:w="4410" w:type="dxa"/>
            <w:tcMar>
              <w:left w:w="105" w:type="dxa"/>
              <w:right w:w="105" w:type="dxa"/>
            </w:tcMar>
            <w:vAlign w:val="top"/>
          </w:tcPr>
          <w:p w:rsidR="3554EFFD" w:rsidP="078CC766" w:rsidRDefault="3554EFFD" w14:paraId="55342737" w14:textId="6C7511DE">
            <w:pPr>
              <w:rPr>
                <w:rFonts w:ascii="Aptos" w:hAnsi="Aptos" w:eastAsia="Aptos" w:cs="Aptos"/>
                <w:b w:val="0"/>
                <w:bCs w:val="0"/>
                <w:i w:val="0"/>
                <w:iCs w:val="0"/>
                <w:sz w:val="24"/>
                <w:szCs w:val="24"/>
              </w:rPr>
            </w:pPr>
            <w:r w:rsidRPr="078CC766" w:rsidR="2CA3864E">
              <w:rPr>
                <w:rFonts w:ascii="Aptos" w:hAnsi="Aptos" w:eastAsia="Aptos" w:cs="Aptos"/>
                <w:b w:val="1"/>
                <w:bCs w:val="1"/>
                <w:i w:val="0"/>
                <w:iCs w:val="0"/>
                <w:sz w:val="24"/>
                <w:szCs w:val="24"/>
                <w:lang w:val="es-CL"/>
              </w:rPr>
              <w:t>Tipo de Tarea</w:t>
            </w:r>
            <w:r w:rsidRPr="078CC766" w:rsidR="091E1231">
              <w:rPr>
                <w:rFonts w:ascii="Aptos" w:hAnsi="Aptos" w:eastAsia="Aptos" w:cs="Aptos"/>
                <w:b w:val="1"/>
                <w:bCs w:val="1"/>
                <w:i w:val="0"/>
                <w:iCs w:val="0"/>
                <w:sz w:val="24"/>
                <w:szCs w:val="24"/>
                <w:lang w:val="es-CL"/>
              </w:rPr>
              <w:t xml:space="preserve"> (modelo)</w:t>
            </w:r>
          </w:p>
        </w:tc>
        <w:tc>
          <w:tcPr>
            <w:tcW w:w="4410" w:type="dxa"/>
            <w:tcMar>
              <w:left w:w="105" w:type="dxa"/>
              <w:right w:w="105" w:type="dxa"/>
            </w:tcMar>
            <w:vAlign w:val="top"/>
          </w:tcPr>
          <w:p w:rsidR="3554EFFD" w:rsidP="078CC766" w:rsidRDefault="3554EFFD" w14:paraId="0030B80B" w14:textId="6CAA00E0">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sz w:val="24"/>
                <w:szCs w:val="24"/>
                <w:lang w:val="es-CL"/>
              </w:rPr>
            </w:pPr>
            <w:r w:rsidRPr="078CC766" w:rsidR="38927E6A">
              <w:rPr>
                <w:rFonts w:ascii="Arial" w:hAnsi="Arial" w:eastAsia="Arial" w:cs="Arial"/>
                <w:b w:val="0"/>
                <w:bCs w:val="0"/>
                <w:i w:val="0"/>
                <w:iCs w:val="0"/>
                <w:sz w:val="24"/>
                <w:szCs w:val="24"/>
                <w:lang w:val="es-CL"/>
              </w:rPr>
              <w:t>Clasificación</w:t>
            </w:r>
          </w:p>
        </w:tc>
      </w:tr>
      <w:tr w:rsidR="3554EFFD" w:rsidTr="078CC766" w14:paraId="56AB3E55">
        <w:trPr>
          <w:trHeight w:val="300"/>
        </w:trPr>
        <w:tc>
          <w:tcPr>
            <w:tcW w:w="4410" w:type="dxa"/>
            <w:tcMar>
              <w:left w:w="105" w:type="dxa"/>
              <w:right w:w="105" w:type="dxa"/>
            </w:tcMar>
            <w:vAlign w:val="top"/>
          </w:tcPr>
          <w:p w:rsidR="3554EFFD" w:rsidP="078CC766" w:rsidRDefault="3554EFFD" w14:paraId="1D7B8BAA" w14:textId="2A4ECCA7">
            <w:pPr>
              <w:pStyle w:val="Normal"/>
              <w:suppressLineNumbers w:val="0"/>
              <w:bidi w:val="0"/>
              <w:spacing w:before="0" w:beforeAutospacing="off" w:after="0" w:afterAutospacing="off" w:line="240" w:lineRule="auto"/>
              <w:ind w:left="0" w:right="0"/>
              <w:jc w:val="left"/>
            </w:pPr>
            <w:r w:rsidRPr="078CC766" w:rsidR="24CA6503">
              <w:rPr>
                <w:rFonts w:ascii="Aptos" w:hAnsi="Aptos" w:eastAsia="Aptos" w:cs="Aptos"/>
                <w:b w:val="1"/>
                <w:bCs w:val="1"/>
                <w:i w:val="0"/>
                <w:iCs w:val="0"/>
                <w:sz w:val="24"/>
                <w:szCs w:val="24"/>
                <w:lang w:val="es-CL"/>
              </w:rPr>
              <w:t>Recolección de Datos</w:t>
            </w:r>
          </w:p>
        </w:tc>
        <w:tc>
          <w:tcPr>
            <w:tcW w:w="4410" w:type="dxa"/>
            <w:tcMar>
              <w:left w:w="105" w:type="dxa"/>
              <w:right w:w="105" w:type="dxa"/>
            </w:tcMar>
            <w:vAlign w:val="top"/>
          </w:tcPr>
          <w:p w:rsidR="3554EFFD" w:rsidP="078CC766" w:rsidRDefault="3554EFFD" w14:paraId="16DA5646" w14:textId="7E7E6B50">
            <w:pPr>
              <w:rPr>
                <w:rFonts w:ascii="Arial" w:hAnsi="Arial" w:eastAsia="Arial" w:cs="Arial"/>
                <w:b w:val="0"/>
                <w:bCs w:val="0"/>
                <w:i w:val="0"/>
                <w:iCs w:val="0"/>
                <w:sz w:val="24"/>
                <w:szCs w:val="24"/>
              </w:rPr>
            </w:pPr>
            <w:r w:rsidRPr="078CC766" w:rsidR="2CA3864E">
              <w:rPr>
                <w:rFonts w:ascii="Arial" w:hAnsi="Arial" w:eastAsia="Arial" w:cs="Arial"/>
                <w:b w:val="0"/>
                <w:bCs w:val="0"/>
                <w:i w:val="0"/>
                <w:iCs w:val="0"/>
                <w:sz w:val="24"/>
                <w:szCs w:val="24"/>
                <w:lang w:val="es-CL"/>
              </w:rPr>
              <w:t>Calificaciones, asistencia, colegios de origen, situación económica, ciudad de origen.</w:t>
            </w:r>
          </w:p>
        </w:tc>
      </w:tr>
      <w:tr w:rsidR="3554EFFD" w:rsidTr="078CC766" w14:paraId="10759F3D">
        <w:trPr>
          <w:trHeight w:val="300"/>
        </w:trPr>
        <w:tc>
          <w:tcPr>
            <w:tcW w:w="4410" w:type="dxa"/>
            <w:tcMar>
              <w:left w:w="105" w:type="dxa"/>
              <w:right w:w="105" w:type="dxa"/>
            </w:tcMar>
            <w:vAlign w:val="top"/>
          </w:tcPr>
          <w:p w:rsidR="244657AE" w:rsidP="078CC766" w:rsidRDefault="244657AE" w14:paraId="3E7EC132" w14:textId="57D31F83">
            <w:pPr>
              <w:pStyle w:val="Normal"/>
              <w:suppressLineNumbers w:val="0"/>
              <w:bidi w:val="0"/>
              <w:spacing w:before="0" w:beforeAutospacing="off" w:after="0" w:afterAutospacing="off" w:line="240" w:lineRule="auto"/>
              <w:ind w:left="0" w:right="0"/>
              <w:jc w:val="left"/>
            </w:pPr>
            <w:r w:rsidRPr="078CC766" w:rsidR="02386A41">
              <w:rPr>
                <w:rFonts w:ascii="Aptos" w:hAnsi="Aptos" w:eastAsia="Aptos" w:cs="Aptos"/>
                <w:b w:val="1"/>
                <w:bCs w:val="1"/>
                <w:i w:val="0"/>
                <w:iCs w:val="0"/>
                <w:sz w:val="24"/>
                <w:szCs w:val="24"/>
                <w:lang w:val="es-CL"/>
              </w:rPr>
              <w:t>Recolección de datos</w:t>
            </w:r>
          </w:p>
        </w:tc>
        <w:tc>
          <w:tcPr>
            <w:tcW w:w="4410" w:type="dxa"/>
            <w:tcMar>
              <w:left w:w="105" w:type="dxa"/>
              <w:right w:w="105" w:type="dxa"/>
            </w:tcMar>
            <w:vAlign w:val="top"/>
          </w:tcPr>
          <w:p w:rsidR="3554EFFD" w:rsidP="078CC766" w:rsidRDefault="3554EFFD" w14:paraId="222831A8" w14:textId="1DFDFA89">
            <w:pPr>
              <w:pStyle w:val="Normal"/>
              <w:suppressLineNumbers w:val="0"/>
              <w:bidi w:val="0"/>
              <w:spacing w:before="0" w:beforeAutospacing="off" w:after="0" w:afterAutospacing="off" w:line="240" w:lineRule="auto"/>
              <w:ind w:left="0" w:right="0"/>
              <w:jc w:val="both"/>
              <w:rPr>
                <w:rFonts w:ascii="Arial" w:hAnsi="Arial" w:eastAsia="Arial" w:cs="Arial"/>
                <w:b w:val="0"/>
                <w:bCs w:val="0"/>
                <w:i w:val="0"/>
                <w:iCs w:val="0"/>
                <w:sz w:val="24"/>
                <w:szCs w:val="24"/>
                <w:lang w:val="es-CL"/>
              </w:rPr>
            </w:pPr>
            <w:r w:rsidRPr="078CC766" w:rsidR="2CA3864E">
              <w:rPr>
                <w:rFonts w:ascii="Arial" w:hAnsi="Arial" w:eastAsia="Arial" w:cs="Arial"/>
                <w:b w:val="0"/>
                <w:bCs w:val="0"/>
                <w:i w:val="0"/>
                <w:iCs w:val="0"/>
                <w:sz w:val="24"/>
                <w:szCs w:val="24"/>
                <w:lang w:val="es-CL"/>
              </w:rPr>
              <w:t>Se obtendrán datos históricos</w:t>
            </w:r>
            <w:r w:rsidRPr="078CC766" w:rsidR="2E1A4A91">
              <w:rPr>
                <w:rFonts w:ascii="Arial" w:hAnsi="Arial" w:eastAsia="Arial" w:cs="Arial"/>
                <w:b w:val="0"/>
                <w:bCs w:val="0"/>
                <w:i w:val="0"/>
                <w:iCs w:val="0"/>
                <w:sz w:val="24"/>
                <w:szCs w:val="24"/>
                <w:lang w:val="es-CL"/>
              </w:rPr>
              <w:t xml:space="preserve"> como ingresos económicos, notas, asistencia, lugar de origen. Datos provenie</w:t>
            </w:r>
            <w:r w:rsidRPr="078CC766" w:rsidR="3D4F20DB">
              <w:rPr>
                <w:rFonts w:ascii="Arial" w:hAnsi="Arial" w:eastAsia="Arial" w:cs="Arial"/>
                <w:b w:val="0"/>
                <w:bCs w:val="0"/>
                <w:i w:val="0"/>
                <w:iCs w:val="0"/>
                <w:sz w:val="24"/>
                <w:szCs w:val="24"/>
                <w:lang w:val="es-CL"/>
              </w:rPr>
              <w:t>ntes de fichas académicas, bases financieras y de matrícula.</w:t>
            </w:r>
          </w:p>
          <w:p w:rsidR="3554EFFD" w:rsidP="078CC766" w:rsidRDefault="3554EFFD" w14:paraId="181144B8" w14:textId="1F0C38A8">
            <w:pPr>
              <w:pStyle w:val="Normal"/>
              <w:rPr>
                <w:rFonts w:ascii="Arial" w:hAnsi="Arial" w:eastAsia="Arial" w:cs="Arial"/>
                <w:b w:val="1"/>
                <w:bCs w:val="1"/>
                <w:i w:val="0"/>
                <w:iCs w:val="0"/>
                <w:sz w:val="24"/>
                <w:szCs w:val="24"/>
                <w:lang w:val="es-CL"/>
              </w:rPr>
            </w:pPr>
          </w:p>
        </w:tc>
      </w:tr>
      <w:tr w:rsidR="078CC766" w:rsidTr="078CC766" w14:paraId="462ABC90">
        <w:trPr>
          <w:trHeight w:val="300"/>
        </w:trPr>
        <w:tc>
          <w:tcPr>
            <w:tcW w:w="4410" w:type="dxa"/>
            <w:tcMar>
              <w:left w:w="105" w:type="dxa"/>
              <w:right w:w="105" w:type="dxa"/>
            </w:tcMar>
            <w:vAlign w:val="top"/>
          </w:tcPr>
          <w:p w:rsidR="7B2B1097" w:rsidP="078CC766" w:rsidRDefault="7B2B1097" w14:paraId="7752DA7F" w14:textId="5FEBB934">
            <w:pPr>
              <w:spacing w:line="240" w:lineRule="auto"/>
              <w:jc w:val="left"/>
              <w:rPr>
                <w:rFonts w:ascii="Aptos" w:hAnsi="Aptos" w:eastAsia="Aptos" w:cs="Aptos"/>
                <w:b w:val="0"/>
                <w:bCs w:val="0"/>
                <w:i w:val="0"/>
                <w:iCs w:val="0"/>
                <w:sz w:val="24"/>
                <w:szCs w:val="24"/>
                <w:lang w:val="es-CL"/>
              </w:rPr>
            </w:pPr>
            <w:r w:rsidRPr="078CC766" w:rsidR="7B2B1097">
              <w:rPr>
                <w:rFonts w:ascii="Aptos" w:hAnsi="Aptos" w:eastAsia="Aptos" w:cs="Aptos"/>
                <w:b w:val="1"/>
                <w:bCs w:val="1"/>
                <w:i w:val="0"/>
                <w:iCs w:val="0"/>
                <w:sz w:val="24"/>
                <w:szCs w:val="24"/>
                <w:lang w:val="es-CL"/>
              </w:rPr>
              <w:t>Limpieza de datos (EDA)</w:t>
            </w:r>
          </w:p>
        </w:tc>
        <w:tc>
          <w:tcPr>
            <w:tcW w:w="4410" w:type="dxa"/>
            <w:tcMar>
              <w:left w:w="105" w:type="dxa"/>
              <w:right w:w="105" w:type="dxa"/>
            </w:tcMar>
            <w:vAlign w:val="top"/>
          </w:tcPr>
          <w:p w:rsidR="0FE6A515" w:rsidP="078CC766" w:rsidRDefault="0FE6A515" w14:paraId="0971E779" w14:textId="00373620">
            <w:pPr>
              <w:rPr>
                <w:rFonts w:ascii="Arial" w:hAnsi="Arial" w:eastAsia="Arial" w:cs="Arial"/>
                <w:b w:val="0"/>
                <w:bCs w:val="0"/>
                <w:i w:val="0"/>
                <w:iCs w:val="0"/>
                <w:sz w:val="24"/>
                <w:szCs w:val="24"/>
                <w:lang w:val="es-CL"/>
              </w:rPr>
            </w:pPr>
            <w:r w:rsidRPr="078CC766" w:rsidR="0FE6A515">
              <w:rPr>
                <w:rFonts w:ascii="Arial" w:hAnsi="Arial" w:eastAsia="Arial" w:cs="Arial"/>
                <w:b w:val="0"/>
                <w:bCs w:val="0"/>
                <w:i w:val="0"/>
                <w:iCs w:val="0"/>
                <w:sz w:val="24"/>
                <w:szCs w:val="24"/>
                <w:lang w:val="es-CL"/>
              </w:rPr>
              <w:t>Exploración</w:t>
            </w:r>
            <w:r w:rsidRPr="078CC766" w:rsidR="7B2B1097">
              <w:rPr>
                <w:rFonts w:ascii="Arial" w:hAnsi="Arial" w:eastAsia="Arial" w:cs="Arial"/>
                <w:b w:val="0"/>
                <w:bCs w:val="0"/>
                <w:i w:val="0"/>
                <w:iCs w:val="0"/>
                <w:sz w:val="24"/>
                <w:szCs w:val="24"/>
                <w:lang w:val="es-CL"/>
              </w:rPr>
              <w:t xml:space="preserve">, transformación y estandarización de datos. </w:t>
            </w:r>
          </w:p>
        </w:tc>
      </w:tr>
      <w:tr w:rsidR="078CC766" w:rsidTr="078CC766" w14:paraId="2877D7E9">
        <w:trPr>
          <w:trHeight w:val="300"/>
        </w:trPr>
        <w:tc>
          <w:tcPr>
            <w:tcW w:w="4410" w:type="dxa"/>
            <w:tcMar>
              <w:left w:w="105" w:type="dxa"/>
              <w:right w:w="105" w:type="dxa"/>
            </w:tcMar>
            <w:vAlign w:val="top"/>
          </w:tcPr>
          <w:p w:rsidR="480679C6" w:rsidP="078CC766" w:rsidRDefault="480679C6" w14:paraId="3FDAF482" w14:textId="28D8B9B1">
            <w:pPr>
              <w:rPr>
                <w:rFonts w:ascii="Arial" w:hAnsi="Arial" w:eastAsia="Arial" w:cs="Arial"/>
                <w:b w:val="0"/>
                <w:bCs w:val="0"/>
                <w:i w:val="0"/>
                <w:iCs w:val="0"/>
                <w:sz w:val="24"/>
                <w:szCs w:val="24"/>
              </w:rPr>
            </w:pPr>
            <w:r w:rsidRPr="078CC766" w:rsidR="480679C6">
              <w:rPr>
                <w:rFonts w:ascii="Arial" w:hAnsi="Arial" w:eastAsia="Arial" w:cs="Arial"/>
                <w:b w:val="1"/>
                <w:bCs w:val="1"/>
                <w:i w:val="0"/>
                <w:iCs w:val="0"/>
                <w:sz w:val="24"/>
                <w:szCs w:val="24"/>
                <w:lang w:val="es-CL"/>
              </w:rPr>
              <w:t>Selección del modelo</w:t>
            </w:r>
          </w:p>
          <w:p w:rsidR="078CC766" w:rsidP="078CC766" w:rsidRDefault="078CC766" w14:paraId="6A935762" w14:textId="69907886">
            <w:pPr>
              <w:pStyle w:val="Normal"/>
              <w:bidi w:val="0"/>
              <w:spacing w:line="240" w:lineRule="auto"/>
              <w:jc w:val="left"/>
              <w:rPr>
                <w:rFonts w:ascii="Aptos" w:hAnsi="Aptos" w:eastAsia="Aptos" w:cs="Aptos"/>
                <w:b w:val="1"/>
                <w:bCs w:val="1"/>
                <w:i w:val="0"/>
                <w:iCs w:val="0"/>
                <w:sz w:val="24"/>
                <w:szCs w:val="24"/>
                <w:lang w:val="es-CL"/>
              </w:rPr>
            </w:pPr>
          </w:p>
        </w:tc>
        <w:tc>
          <w:tcPr>
            <w:tcW w:w="4410" w:type="dxa"/>
            <w:tcMar>
              <w:left w:w="105" w:type="dxa"/>
              <w:right w:w="105" w:type="dxa"/>
            </w:tcMar>
            <w:vAlign w:val="top"/>
          </w:tcPr>
          <w:p w:rsidR="5AFD8183" w:rsidP="078CC766" w:rsidRDefault="5AFD8183" w14:paraId="67DBCEF6" w14:textId="41BCB1EB">
            <w:pPr>
              <w:pStyle w:val="Normal"/>
              <w:bidi w:val="0"/>
              <w:rPr>
                <w:rFonts w:ascii="Arial" w:hAnsi="Arial" w:eastAsia="Arial" w:cs="Arial"/>
                <w:b w:val="0"/>
                <w:bCs w:val="0"/>
                <w:i w:val="0"/>
                <w:iCs w:val="0"/>
                <w:sz w:val="24"/>
                <w:szCs w:val="24"/>
                <w:lang w:val="es-CL"/>
              </w:rPr>
            </w:pPr>
            <w:r w:rsidRPr="078CC766" w:rsidR="5AFD8183">
              <w:rPr>
                <w:rFonts w:ascii="Arial" w:hAnsi="Arial" w:eastAsia="Arial" w:cs="Arial"/>
                <w:b w:val="0"/>
                <w:bCs w:val="0"/>
                <w:i w:val="0"/>
                <w:iCs w:val="0"/>
                <w:sz w:val="24"/>
                <w:szCs w:val="24"/>
                <w:lang w:val="es-CL"/>
              </w:rPr>
              <w:t>Se selecciona el modelo que puede ser más apropiado para el caso</w:t>
            </w:r>
          </w:p>
        </w:tc>
      </w:tr>
      <w:tr w:rsidR="078CC766" w:rsidTr="078CC766" w14:paraId="4F52D274">
        <w:trPr>
          <w:trHeight w:val="300"/>
        </w:trPr>
        <w:tc>
          <w:tcPr>
            <w:tcW w:w="4410" w:type="dxa"/>
            <w:tcMar>
              <w:left w:w="105" w:type="dxa"/>
              <w:right w:w="105" w:type="dxa"/>
            </w:tcMar>
            <w:vAlign w:val="top"/>
          </w:tcPr>
          <w:p w:rsidR="7D1F243F" w:rsidP="078CC766" w:rsidRDefault="7D1F243F" w14:paraId="7E22B153" w14:textId="544EE2F7">
            <w:pPr>
              <w:spacing w:line="240" w:lineRule="auto"/>
              <w:jc w:val="left"/>
              <w:rPr>
                <w:rFonts w:ascii="Arial" w:hAnsi="Arial" w:eastAsia="Arial" w:cs="Arial"/>
                <w:b w:val="0"/>
                <w:bCs w:val="0"/>
                <w:i w:val="0"/>
                <w:iCs w:val="0"/>
                <w:sz w:val="24"/>
                <w:szCs w:val="24"/>
                <w:lang w:val="es-CL"/>
              </w:rPr>
            </w:pPr>
            <w:r w:rsidRPr="078CC766" w:rsidR="7D1F243F">
              <w:rPr>
                <w:rFonts w:ascii="Arial" w:hAnsi="Arial" w:eastAsia="Arial" w:cs="Arial"/>
                <w:b w:val="1"/>
                <w:bCs w:val="1"/>
                <w:i w:val="0"/>
                <w:iCs w:val="0"/>
                <w:sz w:val="24"/>
                <w:szCs w:val="24"/>
                <w:lang w:val="es-CL"/>
              </w:rPr>
              <w:t>División de los datos</w:t>
            </w:r>
          </w:p>
        </w:tc>
        <w:tc>
          <w:tcPr>
            <w:tcW w:w="4410" w:type="dxa"/>
            <w:tcMar>
              <w:left w:w="105" w:type="dxa"/>
              <w:right w:w="105" w:type="dxa"/>
            </w:tcMar>
            <w:vAlign w:val="top"/>
          </w:tcPr>
          <w:p w:rsidR="7D1F243F" w:rsidP="078CC766" w:rsidRDefault="7D1F243F" w14:paraId="2000F86D" w14:textId="1D520699">
            <w:pPr>
              <w:pStyle w:val="Normal"/>
              <w:bidi w:val="0"/>
              <w:rPr>
                <w:rFonts w:ascii="Arial" w:hAnsi="Arial" w:eastAsia="Arial" w:cs="Arial"/>
                <w:b w:val="0"/>
                <w:bCs w:val="0"/>
                <w:i w:val="0"/>
                <w:iCs w:val="0"/>
                <w:sz w:val="24"/>
                <w:szCs w:val="24"/>
                <w:lang w:val="es-CL"/>
              </w:rPr>
            </w:pPr>
            <w:r w:rsidRPr="078CC766" w:rsidR="7D1F243F">
              <w:rPr>
                <w:rFonts w:ascii="Arial" w:hAnsi="Arial" w:eastAsia="Arial" w:cs="Arial"/>
                <w:b w:val="0"/>
                <w:bCs w:val="0"/>
                <w:i w:val="0"/>
                <w:iCs w:val="0"/>
                <w:sz w:val="24"/>
                <w:szCs w:val="24"/>
                <w:lang w:val="es-CL"/>
              </w:rPr>
              <w:t>Se dividen los datos para entrenar el modelo: conjunto de entrenamiento y conjunto de prueba.  pudiendo ser de</w:t>
            </w:r>
            <w:r w:rsidRPr="078CC766" w:rsidR="1F01DBF6">
              <w:rPr>
                <w:rFonts w:ascii="Arial" w:hAnsi="Arial" w:eastAsia="Arial" w:cs="Arial"/>
                <w:b w:val="0"/>
                <w:bCs w:val="0"/>
                <w:i w:val="0"/>
                <w:iCs w:val="0"/>
                <w:sz w:val="24"/>
                <w:szCs w:val="24"/>
                <w:lang w:val="es-CL"/>
              </w:rPr>
              <w:t xml:space="preserve"> 80/20, 50/50 depende del modelo a usar.</w:t>
            </w:r>
          </w:p>
        </w:tc>
      </w:tr>
      <w:tr w:rsidR="078CC766" w:rsidTr="078CC766" w14:paraId="1F2C7AC3">
        <w:trPr>
          <w:trHeight w:val="300"/>
        </w:trPr>
        <w:tc>
          <w:tcPr>
            <w:tcW w:w="4410" w:type="dxa"/>
            <w:tcMar>
              <w:left w:w="105" w:type="dxa"/>
              <w:right w:w="105" w:type="dxa"/>
            </w:tcMar>
            <w:vAlign w:val="top"/>
          </w:tcPr>
          <w:p w:rsidR="7CA26590" w:rsidP="078CC766" w:rsidRDefault="7CA26590" w14:paraId="6F0D81A1" w14:textId="4E60BE8A">
            <w:pPr>
              <w:spacing w:line="240" w:lineRule="auto"/>
              <w:jc w:val="left"/>
              <w:rPr>
                <w:rFonts w:ascii="Arial" w:hAnsi="Arial" w:eastAsia="Arial" w:cs="Arial"/>
                <w:b w:val="0"/>
                <w:bCs w:val="0"/>
                <w:i w:val="0"/>
                <w:iCs w:val="0"/>
                <w:sz w:val="24"/>
                <w:szCs w:val="24"/>
              </w:rPr>
            </w:pPr>
            <w:r w:rsidRPr="078CC766" w:rsidR="7CA26590">
              <w:rPr>
                <w:rFonts w:ascii="Arial" w:hAnsi="Arial" w:eastAsia="Arial" w:cs="Arial"/>
                <w:b w:val="1"/>
                <w:bCs w:val="1"/>
                <w:i w:val="0"/>
                <w:iCs w:val="0"/>
                <w:sz w:val="24"/>
                <w:szCs w:val="24"/>
                <w:lang w:val="es-CL"/>
              </w:rPr>
              <w:t>Entrenamiento y ajuste</w:t>
            </w:r>
          </w:p>
        </w:tc>
        <w:tc>
          <w:tcPr>
            <w:tcW w:w="4410" w:type="dxa"/>
            <w:tcMar>
              <w:left w:w="105" w:type="dxa"/>
              <w:right w:w="105" w:type="dxa"/>
            </w:tcMar>
            <w:vAlign w:val="top"/>
          </w:tcPr>
          <w:p w:rsidR="53CFF097" w:rsidP="078CC766" w:rsidRDefault="53CFF097" w14:paraId="529CBE12" w14:textId="3B9B7320">
            <w:pPr>
              <w:pStyle w:val="Normal"/>
              <w:bidi w:val="0"/>
              <w:rPr>
                <w:rFonts w:ascii="Arial" w:hAnsi="Arial" w:eastAsia="Arial" w:cs="Arial"/>
                <w:b w:val="0"/>
                <w:bCs w:val="0"/>
                <w:i w:val="0"/>
                <w:iCs w:val="0"/>
                <w:sz w:val="24"/>
                <w:szCs w:val="24"/>
                <w:lang w:val="es-CL"/>
              </w:rPr>
            </w:pPr>
            <w:r w:rsidRPr="078CC766" w:rsidR="53CFF097">
              <w:rPr>
                <w:rFonts w:ascii="Arial" w:hAnsi="Arial" w:eastAsia="Arial" w:cs="Arial"/>
                <w:b w:val="0"/>
                <w:bCs w:val="0"/>
                <w:i w:val="0"/>
                <w:iCs w:val="0"/>
                <w:sz w:val="24"/>
                <w:szCs w:val="24"/>
                <w:lang w:val="es-CL"/>
              </w:rPr>
              <w:t xml:space="preserve">Se entrena el modelo de acuerdo con la división del </w:t>
            </w:r>
            <w:r w:rsidRPr="078CC766" w:rsidR="5113B420">
              <w:rPr>
                <w:rFonts w:ascii="Arial" w:hAnsi="Arial" w:eastAsia="Arial" w:cs="Arial"/>
                <w:b w:val="0"/>
                <w:bCs w:val="0"/>
                <w:i w:val="0"/>
                <w:iCs w:val="0"/>
                <w:sz w:val="24"/>
                <w:szCs w:val="24"/>
                <w:lang w:val="es-CL"/>
              </w:rPr>
              <w:t>de los datos</w:t>
            </w:r>
            <w:r w:rsidRPr="078CC766" w:rsidR="07AFF91E">
              <w:rPr>
                <w:rFonts w:ascii="Arial" w:hAnsi="Arial" w:eastAsia="Arial" w:cs="Arial"/>
                <w:b w:val="0"/>
                <w:bCs w:val="0"/>
                <w:i w:val="0"/>
                <w:iCs w:val="0"/>
                <w:sz w:val="24"/>
                <w:szCs w:val="24"/>
                <w:lang w:val="es-CL"/>
              </w:rPr>
              <w:t xml:space="preserve"> </w:t>
            </w:r>
            <w:r w:rsidRPr="078CC766" w:rsidR="53CFF097">
              <w:rPr>
                <w:rFonts w:ascii="Arial" w:hAnsi="Arial" w:eastAsia="Arial" w:cs="Arial"/>
                <w:b w:val="0"/>
                <w:bCs w:val="0"/>
                <w:i w:val="0"/>
                <w:iCs w:val="0"/>
                <w:sz w:val="24"/>
                <w:szCs w:val="24"/>
                <w:lang w:val="es-CL"/>
              </w:rPr>
              <w:t>y</w:t>
            </w:r>
            <w:r w:rsidRPr="078CC766" w:rsidR="53CFF097">
              <w:rPr>
                <w:rFonts w:ascii="Arial" w:hAnsi="Arial" w:eastAsia="Arial" w:cs="Arial"/>
                <w:b w:val="0"/>
                <w:bCs w:val="0"/>
                <w:i w:val="0"/>
                <w:iCs w:val="0"/>
                <w:sz w:val="24"/>
                <w:szCs w:val="24"/>
                <w:lang w:val="es-CL"/>
              </w:rPr>
              <w:t xml:space="preserve"> se ajusta en caso de ser necesario.</w:t>
            </w:r>
          </w:p>
        </w:tc>
      </w:tr>
      <w:tr w:rsidR="078CC766" w:rsidTr="078CC766" w14:paraId="441EF23B">
        <w:trPr>
          <w:trHeight w:val="300"/>
        </w:trPr>
        <w:tc>
          <w:tcPr>
            <w:tcW w:w="4410" w:type="dxa"/>
            <w:tcMar>
              <w:left w:w="105" w:type="dxa"/>
              <w:right w:w="105" w:type="dxa"/>
            </w:tcMar>
            <w:vAlign w:val="top"/>
          </w:tcPr>
          <w:p w:rsidR="7CA26590" w:rsidP="078CC766" w:rsidRDefault="7CA26590" w14:paraId="744A1BBB" w14:textId="26AF7C0E">
            <w:pPr>
              <w:rPr>
                <w:rFonts w:ascii="Arial" w:hAnsi="Arial" w:eastAsia="Arial" w:cs="Arial"/>
                <w:b w:val="0"/>
                <w:bCs w:val="0"/>
                <w:i w:val="0"/>
                <w:iCs w:val="0"/>
                <w:sz w:val="24"/>
                <w:szCs w:val="24"/>
              </w:rPr>
            </w:pPr>
            <w:r w:rsidRPr="078CC766" w:rsidR="7CA26590">
              <w:rPr>
                <w:rFonts w:ascii="Arial" w:hAnsi="Arial" w:eastAsia="Arial" w:cs="Arial"/>
                <w:b w:val="1"/>
                <w:bCs w:val="1"/>
                <w:i w:val="0"/>
                <w:iCs w:val="0"/>
                <w:sz w:val="24"/>
                <w:szCs w:val="24"/>
                <w:lang w:val="es-CL"/>
              </w:rPr>
              <w:t>Evaluación del modelo</w:t>
            </w:r>
          </w:p>
          <w:p w:rsidR="078CC766" w:rsidP="078CC766" w:rsidRDefault="078CC766" w14:paraId="7CA83E70" w14:textId="4FDB4C70">
            <w:pPr>
              <w:pStyle w:val="Normal"/>
              <w:bidi w:val="0"/>
              <w:spacing w:line="240" w:lineRule="auto"/>
              <w:jc w:val="left"/>
              <w:rPr>
                <w:rFonts w:ascii="Arial" w:hAnsi="Arial" w:eastAsia="Arial" w:cs="Arial"/>
                <w:b w:val="1"/>
                <w:bCs w:val="1"/>
                <w:i w:val="0"/>
                <w:iCs w:val="0"/>
                <w:sz w:val="24"/>
                <w:szCs w:val="24"/>
                <w:lang w:val="es-CL"/>
              </w:rPr>
            </w:pPr>
          </w:p>
        </w:tc>
        <w:tc>
          <w:tcPr>
            <w:tcW w:w="4410" w:type="dxa"/>
            <w:tcMar>
              <w:left w:w="105" w:type="dxa"/>
              <w:right w:w="105" w:type="dxa"/>
            </w:tcMar>
            <w:vAlign w:val="top"/>
          </w:tcPr>
          <w:p w:rsidR="4977A76D" w:rsidP="078CC766" w:rsidRDefault="4977A76D" w14:paraId="1833764A" w14:textId="04E12315">
            <w:pPr>
              <w:pStyle w:val="Normal"/>
              <w:bidi w:val="0"/>
              <w:rPr>
                <w:rFonts w:ascii="Arial" w:hAnsi="Arial" w:eastAsia="Arial" w:cs="Arial"/>
                <w:b w:val="0"/>
                <w:bCs w:val="0"/>
                <w:i w:val="0"/>
                <w:iCs w:val="0"/>
                <w:sz w:val="24"/>
                <w:szCs w:val="24"/>
                <w:lang w:val="es-CL"/>
              </w:rPr>
            </w:pPr>
            <w:r w:rsidRPr="078CC766" w:rsidR="4977A76D">
              <w:rPr>
                <w:rFonts w:ascii="Arial" w:hAnsi="Arial" w:eastAsia="Arial" w:cs="Arial"/>
                <w:b w:val="0"/>
                <w:bCs w:val="0"/>
                <w:i w:val="0"/>
                <w:iCs w:val="0"/>
                <w:sz w:val="24"/>
                <w:szCs w:val="24"/>
                <w:lang w:val="es-CL"/>
              </w:rPr>
              <w:t xml:space="preserve">Se evalúa el modelo </w:t>
            </w:r>
            <w:r w:rsidRPr="078CC766" w:rsidR="425C0D6F">
              <w:rPr>
                <w:rFonts w:ascii="Arial" w:hAnsi="Arial" w:eastAsia="Arial" w:cs="Arial"/>
                <w:b w:val="0"/>
                <w:bCs w:val="0"/>
                <w:i w:val="0"/>
                <w:iCs w:val="0"/>
                <w:sz w:val="24"/>
                <w:szCs w:val="24"/>
                <w:lang w:val="es-CL"/>
              </w:rPr>
              <w:t xml:space="preserve">para medir su rendimiento con </w:t>
            </w:r>
            <w:r w:rsidRPr="078CC766" w:rsidR="425C0D6F">
              <w:rPr>
                <w:rFonts w:ascii="Arial" w:hAnsi="Arial" w:eastAsia="Arial" w:cs="Arial"/>
                <w:b w:val="0"/>
                <w:bCs w:val="0"/>
                <w:i w:val="0"/>
                <w:iCs w:val="0"/>
                <w:sz w:val="24"/>
                <w:szCs w:val="24"/>
                <w:lang w:val="es-CL"/>
              </w:rPr>
              <w:t>el</w:t>
            </w:r>
            <w:r w:rsidRPr="078CC766" w:rsidR="425C0D6F">
              <w:rPr>
                <w:rFonts w:ascii="Arial" w:hAnsi="Arial" w:eastAsia="Arial" w:cs="Arial"/>
                <w:b w:val="0"/>
                <w:bCs w:val="0"/>
                <w:i w:val="0"/>
                <w:iCs w:val="0"/>
                <w:sz w:val="24"/>
                <w:szCs w:val="24"/>
                <w:lang w:val="es-CL"/>
              </w:rPr>
              <w:t xml:space="preserve"> conjunto de prueba</w:t>
            </w:r>
          </w:p>
        </w:tc>
      </w:tr>
      <w:tr w:rsidR="078CC766" w:rsidTr="078CC766" w14:paraId="59EFCD8A">
        <w:trPr>
          <w:trHeight w:val="300"/>
        </w:trPr>
        <w:tc>
          <w:tcPr>
            <w:tcW w:w="4410" w:type="dxa"/>
            <w:tcMar>
              <w:left w:w="105" w:type="dxa"/>
              <w:right w:w="105" w:type="dxa"/>
            </w:tcMar>
            <w:vAlign w:val="top"/>
          </w:tcPr>
          <w:p w:rsidR="7CA26590" w:rsidP="078CC766" w:rsidRDefault="7CA26590" w14:paraId="60CA0A35" w14:textId="215517E9">
            <w:pPr>
              <w:rPr>
                <w:rFonts w:ascii="Arial" w:hAnsi="Arial" w:eastAsia="Arial" w:cs="Arial"/>
                <w:b w:val="1"/>
                <w:bCs w:val="1"/>
                <w:i w:val="0"/>
                <w:iCs w:val="0"/>
                <w:sz w:val="24"/>
                <w:szCs w:val="24"/>
                <w:lang w:val="es-CL"/>
              </w:rPr>
            </w:pPr>
            <w:r w:rsidRPr="078CC766" w:rsidR="7CA26590">
              <w:rPr>
                <w:rFonts w:ascii="Arial" w:hAnsi="Arial" w:eastAsia="Arial" w:cs="Arial"/>
                <w:b w:val="1"/>
                <w:bCs w:val="1"/>
                <w:i w:val="0"/>
                <w:iCs w:val="0"/>
                <w:sz w:val="24"/>
                <w:szCs w:val="24"/>
                <w:lang w:val="es-CL"/>
              </w:rPr>
              <w:t>Implementación</w:t>
            </w:r>
            <w:r w:rsidRPr="078CC766" w:rsidR="070CC99C">
              <w:rPr>
                <w:rFonts w:ascii="Arial" w:hAnsi="Arial" w:eastAsia="Arial" w:cs="Arial"/>
                <w:b w:val="1"/>
                <w:bCs w:val="1"/>
                <w:i w:val="0"/>
                <w:iCs w:val="0"/>
                <w:sz w:val="24"/>
                <w:szCs w:val="24"/>
                <w:lang w:val="es-CL"/>
              </w:rPr>
              <w:t xml:space="preserve"> en producción</w:t>
            </w:r>
          </w:p>
          <w:p w:rsidR="078CC766" w:rsidP="078CC766" w:rsidRDefault="078CC766" w14:paraId="69F569B8" w14:textId="448027F2">
            <w:pPr>
              <w:pStyle w:val="Normal"/>
              <w:bidi w:val="0"/>
              <w:rPr>
                <w:rFonts w:ascii="Arial" w:hAnsi="Arial" w:eastAsia="Arial" w:cs="Arial"/>
                <w:b w:val="1"/>
                <w:bCs w:val="1"/>
                <w:i w:val="0"/>
                <w:iCs w:val="0"/>
                <w:sz w:val="24"/>
                <w:szCs w:val="24"/>
                <w:lang w:val="es-CL"/>
              </w:rPr>
            </w:pPr>
          </w:p>
        </w:tc>
        <w:tc>
          <w:tcPr>
            <w:tcW w:w="4410" w:type="dxa"/>
            <w:tcMar>
              <w:left w:w="105" w:type="dxa"/>
              <w:right w:w="105" w:type="dxa"/>
            </w:tcMar>
            <w:vAlign w:val="top"/>
          </w:tcPr>
          <w:p w:rsidR="7454FE5C" w:rsidP="078CC766" w:rsidRDefault="7454FE5C" w14:paraId="4FD17BCB" w14:textId="79276E28">
            <w:pPr>
              <w:pStyle w:val="Normal"/>
              <w:bidi w:val="0"/>
              <w:rPr>
                <w:rFonts w:ascii="Arial" w:hAnsi="Arial" w:eastAsia="Arial" w:cs="Arial"/>
                <w:b w:val="0"/>
                <w:bCs w:val="0"/>
                <w:i w:val="0"/>
                <w:iCs w:val="0"/>
                <w:sz w:val="24"/>
                <w:szCs w:val="24"/>
                <w:lang w:val="es-CL"/>
              </w:rPr>
            </w:pPr>
            <w:r w:rsidRPr="078CC766" w:rsidR="7454FE5C">
              <w:rPr>
                <w:rFonts w:ascii="Arial" w:hAnsi="Arial" w:eastAsia="Arial" w:cs="Arial"/>
                <w:b w:val="0"/>
                <w:bCs w:val="0"/>
                <w:i w:val="0"/>
                <w:iCs w:val="0"/>
                <w:sz w:val="24"/>
                <w:szCs w:val="24"/>
                <w:lang w:val="es-CL"/>
              </w:rPr>
              <w:t>Se integra al funcionamiento real.</w:t>
            </w:r>
          </w:p>
        </w:tc>
      </w:tr>
      <w:tr w:rsidR="078CC766" w:rsidTr="078CC766" w14:paraId="197ACFBA">
        <w:trPr>
          <w:trHeight w:val="300"/>
        </w:trPr>
        <w:tc>
          <w:tcPr>
            <w:tcW w:w="4410" w:type="dxa"/>
            <w:tcMar>
              <w:left w:w="105" w:type="dxa"/>
              <w:right w:w="105" w:type="dxa"/>
            </w:tcMar>
            <w:vAlign w:val="top"/>
          </w:tcPr>
          <w:p w:rsidR="070CC99C" w:rsidP="078CC766" w:rsidRDefault="070CC99C" w14:paraId="5C8AE896" w14:textId="1A4ADA53">
            <w:pPr>
              <w:pStyle w:val="Normal"/>
              <w:bidi w:val="0"/>
              <w:rPr>
                <w:rFonts w:ascii="Arial" w:hAnsi="Arial" w:eastAsia="Arial" w:cs="Arial"/>
                <w:b w:val="1"/>
                <w:bCs w:val="1"/>
                <w:i w:val="0"/>
                <w:iCs w:val="0"/>
                <w:sz w:val="24"/>
                <w:szCs w:val="24"/>
                <w:lang w:val="es-CL"/>
              </w:rPr>
            </w:pPr>
            <w:r w:rsidRPr="078CC766" w:rsidR="070CC99C">
              <w:rPr>
                <w:rFonts w:ascii="Arial" w:hAnsi="Arial" w:eastAsia="Arial" w:cs="Arial"/>
                <w:b w:val="1"/>
                <w:bCs w:val="1"/>
                <w:i w:val="0"/>
                <w:iCs w:val="0"/>
                <w:sz w:val="24"/>
                <w:szCs w:val="24"/>
                <w:lang w:val="es-CL"/>
              </w:rPr>
              <w:t>Monitoreo y Actualización</w:t>
            </w:r>
          </w:p>
        </w:tc>
        <w:tc>
          <w:tcPr>
            <w:tcW w:w="4410" w:type="dxa"/>
            <w:tcMar>
              <w:left w:w="105" w:type="dxa"/>
              <w:right w:w="105" w:type="dxa"/>
            </w:tcMar>
            <w:vAlign w:val="top"/>
          </w:tcPr>
          <w:p w:rsidR="364532BC" w:rsidP="078CC766" w:rsidRDefault="364532BC" w14:paraId="56F71B1C" w14:textId="46D08CF8">
            <w:pPr>
              <w:pStyle w:val="Normal"/>
              <w:bidi w:val="0"/>
              <w:rPr>
                <w:rFonts w:ascii="Arial" w:hAnsi="Arial" w:eastAsia="Arial" w:cs="Arial"/>
                <w:b w:val="0"/>
                <w:bCs w:val="0"/>
                <w:i w:val="0"/>
                <w:iCs w:val="0"/>
                <w:sz w:val="24"/>
                <w:szCs w:val="24"/>
                <w:lang w:val="es-CL"/>
              </w:rPr>
            </w:pPr>
            <w:r w:rsidRPr="078CC766" w:rsidR="364532BC">
              <w:rPr>
                <w:rFonts w:ascii="Arial" w:hAnsi="Arial" w:eastAsia="Arial" w:cs="Arial"/>
                <w:b w:val="0"/>
                <w:bCs w:val="0"/>
                <w:i w:val="0"/>
                <w:iCs w:val="0"/>
                <w:sz w:val="24"/>
                <w:szCs w:val="24"/>
                <w:lang w:val="es-CL"/>
              </w:rPr>
              <w:t>Se monitorea para posibles mejoras y actualización</w:t>
            </w:r>
          </w:p>
        </w:tc>
      </w:tr>
    </w:tbl>
    <w:p xmlns:wp14="http://schemas.microsoft.com/office/word/2010/wordml" w:rsidP="3554EFFD" wp14:paraId="7FBEF172" wp14:textId="54A586DE">
      <w:pPr>
        <w:bidi w:val="0"/>
        <w:rPr>
          <w:rFonts w:ascii="Aptos" w:hAnsi="Aptos" w:eastAsia="Aptos" w:cs="Aptos"/>
          <w:b w:val="0"/>
          <w:bCs w:val="0"/>
          <w:i w:val="0"/>
          <w:iCs w:val="0"/>
          <w:caps w:val="0"/>
          <w:smallCaps w:val="0"/>
          <w:noProof w:val="0"/>
          <w:color w:val="000000" w:themeColor="text1" w:themeTint="FF" w:themeShade="FF"/>
          <w:sz w:val="24"/>
          <w:szCs w:val="24"/>
          <w:lang w:val="es-CL"/>
        </w:rPr>
      </w:pPr>
    </w:p>
    <w:p xmlns:wp14="http://schemas.microsoft.com/office/word/2010/wordml" w:rsidP="078CC766" wp14:paraId="3CBFDF55" wp14:textId="6C89EDCD">
      <w:pPr>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078CC766" w:rsidR="1FCFD2E4">
        <w:rPr>
          <w:rFonts w:ascii="Arial" w:hAnsi="Arial" w:eastAsia="Arial" w:cs="Arial"/>
          <w:b w:val="0"/>
          <w:bCs w:val="0"/>
          <w:i w:val="0"/>
          <w:iCs w:val="0"/>
          <w:caps w:val="0"/>
          <w:smallCaps w:val="0"/>
          <w:noProof w:val="0"/>
          <w:color w:val="000000" w:themeColor="text1" w:themeTint="FF" w:themeShade="FF"/>
          <w:sz w:val="24"/>
          <w:szCs w:val="24"/>
          <w:lang w:val="es-CL"/>
        </w:rPr>
        <w:t>Los algoritmos de clasificación son los más adecuados para este problema. Algunos candidatos son:</w:t>
      </w:r>
    </w:p>
    <w:p xmlns:wp14="http://schemas.microsoft.com/office/word/2010/wordml" w:rsidP="078CC766" wp14:paraId="372E5F2D" wp14:textId="4614C4AA">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078CC766" w:rsidR="1FCFD2E4">
        <w:rPr>
          <w:rFonts w:ascii="Arial" w:hAnsi="Arial" w:eastAsia="Arial" w:cs="Arial"/>
          <w:b w:val="1"/>
          <w:bCs w:val="1"/>
          <w:i w:val="0"/>
          <w:iCs w:val="0"/>
          <w:caps w:val="0"/>
          <w:smallCaps w:val="0"/>
          <w:noProof w:val="0"/>
          <w:color w:val="000000" w:themeColor="text1" w:themeTint="FF" w:themeShade="FF"/>
          <w:sz w:val="24"/>
          <w:szCs w:val="24"/>
          <w:lang w:val="es-CL"/>
        </w:rPr>
        <w:t>Regresión Logística</w:t>
      </w:r>
      <w:r w:rsidRPr="078CC766" w:rsidR="1FCFD2E4">
        <w:rPr>
          <w:rFonts w:ascii="Arial" w:hAnsi="Arial" w:eastAsia="Arial" w:cs="Arial"/>
          <w:b w:val="0"/>
          <w:bCs w:val="0"/>
          <w:i w:val="0"/>
          <w:iCs w:val="0"/>
          <w:caps w:val="0"/>
          <w:smallCaps w:val="0"/>
          <w:noProof w:val="0"/>
          <w:color w:val="000000" w:themeColor="text1" w:themeTint="FF" w:themeShade="FF"/>
          <w:sz w:val="24"/>
          <w:szCs w:val="24"/>
          <w:lang w:val="es-CL"/>
        </w:rPr>
        <w:t>: Un modelo lineal que calcula la probabilidad de que un estudiante pertenezca a la clase de "abandono". Es simple, rápido y fácil de interpretar.</w:t>
      </w:r>
    </w:p>
    <w:p xmlns:wp14="http://schemas.microsoft.com/office/word/2010/wordml" w:rsidP="078CC766" wp14:paraId="24CB7E49" wp14:textId="4EEA29B5">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078CC766" w:rsidR="1FCFD2E4">
        <w:rPr>
          <w:rFonts w:ascii="Arial" w:hAnsi="Arial" w:eastAsia="Arial" w:cs="Arial"/>
          <w:b w:val="1"/>
          <w:bCs w:val="1"/>
          <w:i w:val="0"/>
          <w:iCs w:val="0"/>
          <w:caps w:val="0"/>
          <w:smallCaps w:val="0"/>
          <w:noProof w:val="0"/>
          <w:color w:val="000000" w:themeColor="text1" w:themeTint="FF" w:themeShade="FF"/>
          <w:sz w:val="24"/>
          <w:szCs w:val="24"/>
          <w:lang w:val="es-CL"/>
        </w:rPr>
        <w:t>Árbol de Decisión:</w:t>
      </w:r>
      <w:r w:rsidRPr="078CC766" w:rsidR="1FCFD2E4">
        <w:rPr>
          <w:rFonts w:ascii="Arial" w:hAnsi="Arial" w:eastAsia="Arial" w:cs="Arial"/>
          <w:b w:val="0"/>
          <w:bCs w:val="0"/>
          <w:i w:val="0"/>
          <w:iCs w:val="0"/>
          <w:caps w:val="0"/>
          <w:smallCaps w:val="0"/>
          <w:noProof w:val="0"/>
          <w:color w:val="000000" w:themeColor="text1" w:themeTint="FF" w:themeShade="FF"/>
          <w:sz w:val="24"/>
          <w:szCs w:val="24"/>
          <w:lang w:val="es-CL"/>
        </w:rPr>
        <w:t xml:space="preserve"> Un modelo intuitivo que crea una serie de reglas (similares a un diagrama de flujo) para clasificar a los estudiantes. Es fácil de entender.</w:t>
      </w:r>
    </w:p>
    <w:p xmlns:wp14="http://schemas.microsoft.com/office/word/2010/wordml" w:rsidP="078CC766" wp14:paraId="5C1A07E2" wp14:textId="2E8930F7">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078CC766" w:rsidR="1FCFD2E4">
        <w:rPr>
          <w:rFonts w:ascii="Arial" w:hAnsi="Arial" w:eastAsia="Arial" w:cs="Arial"/>
          <w:b w:val="1"/>
          <w:bCs w:val="1"/>
          <w:i w:val="0"/>
          <w:iCs w:val="0"/>
          <w:caps w:val="0"/>
          <w:smallCaps w:val="0"/>
          <w:noProof w:val="0"/>
          <w:color w:val="000000" w:themeColor="text1" w:themeTint="FF" w:themeShade="FF"/>
          <w:sz w:val="24"/>
          <w:szCs w:val="24"/>
          <w:lang w:val="es-CL"/>
        </w:rPr>
        <w:t>Random</w:t>
      </w:r>
      <w:r w:rsidRPr="078CC766" w:rsidR="1FCFD2E4">
        <w:rPr>
          <w:rFonts w:ascii="Arial" w:hAnsi="Arial" w:eastAsia="Arial" w:cs="Arial"/>
          <w:b w:val="1"/>
          <w:bCs w:val="1"/>
          <w:i w:val="0"/>
          <w:iCs w:val="0"/>
          <w:caps w:val="0"/>
          <w:smallCaps w:val="0"/>
          <w:noProof w:val="0"/>
          <w:color w:val="000000" w:themeColor="text1" w:themeTint="FF" w:themeShade="FF"/>
          <w:sz w:val="24"/>
          <w:szCs w:val="24"/>
          <w:lang w:val="es-CL"/>
        </w:rPr>
        <w:t xml:space="preserve"> Forest:</w:t>
      </w:r>
      <w:r w:rsidRPr="078CC766" w:rsidR="1FCFD2E4">
        <w:rPr>
          <w:rFonts w:ascii="Arial" w:hAnsi="Arial" w:eastAsia="Arial" w:cs="Arial"/>
          <w:b w:val="0"/>
          <w:bCs w:val="0"/>
          <w:i w:val="0"/>
          <w:iCs w:val="0"/>
          <w:caps w:val="0"/>
          <w:smallCaps w:val="0"/>
          <w:noProof w:val="0"/>
          <w:color w:val="000000" w:themeColor="text1" w:themeTint="FF" w:themeShade="FF"/>
          <w:sz w:val="24"/>
          <w:szCs w:val="24"/>
          <w:lang w:val="es-CL"/>
        </w:rPr>
        <w:t xml:space="preserve"> Un conjunto de árboles de decisión. Combina las predicciones de múltiples árboles para mejorar la precisión y evitar el sobreajuste.</w:t>
      </w:r>
    </w:p>
    <w:p w:rsidR="078CC766" w:rsidRDefault="078CC766" w14:paraId="6B6327DB" w14:textId="2BB06ECC">
      <w:r>
        <w:br w:type="page"/>
      </w:r>
    </w:p>
    <w:p w:rsidR="0650A0BF" w:rsidP="078CC766" w:rsidRDefault="0650A0BF" w14:paraId="6B93E1A2" w14:textId="136AEFF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s-CL"/>
        </w:rPr>
      </w:pPr>
      <w:r w:rsidRPr="4DC3BE89" w:rsidR="0650A0BF">
        <w:rPr>
          <w:rFonts w:ascii="Arial" w:hAnsi="Arial" w:eastAsia="Arial" w:cs="Arial"/>
          <w:b w:val="1"/>
          <w:bCs w:val="1"/>
          <w:i w:val="0"/>
          <w:iCs w:val="0"/>
          <w:caps w:val="0"/>
          <w:smallCaps w:val="0"/>
          <w:noProof w:val="0"/>
          <w:color w:val="000000" w:themeColor="text1" w:themeTint="FF" w:themeShade="FF"/>
          <w:sz w:val="28"/>
          <w:szCs w:val="28"/>
          <w:lang w:val="es-CL"/>
        </w:rPr>
        <w:t xml:space="preserve">Clase M6 AE3: </w:t>
      </w:r>
      <w:r w:rsidRPr="4DC3BE89" w:rsidR="5C96F158">
        <w:rPr>
          <w:rFonts w:ascii="Arial" w:hAnsi="Arial" w:eastAsia="Arial" w:cs="Arial"/>
          <w:b w:val="1"/>
          <w:bCs w:val="1"/>
          <w:i w:val="0"/>
          <w:iCs w:val="0"/>
          <w:caps w:val="0"/>
          <w:smallCaps w:val="0"/>
          <w:noProof w:val="0"/>
          <w:color w:val="000000" w:themeColor="text1" w:themeTint="FF" w:themeShade="FF"/>
          <w:sz w:val="28"/>
          <w:szCs w:val="28"/>
          <w:lang w:val="es-CL"/>
        </w:rPr>
        <w:t>Diagnóstico</w:t>
      </w:r>
      <w:r w:rsidRPr="4DC3BE89" w:rsidR="5C96F158">
        <w:rPr>
          <w:rFonts w:ascii="Arial" w:hAnsi="Arial" w:eastAsia="Arial" w:cs="Arial"/>
          <w:b w:val="1"/>
          <w:bCs w:val="1"/>
          <w:i w:val="0"/>
          <w:iCs w:val="0"/>
          <w:caps w:val="0"/>
          <w:smallCaps w:val="0"/>
          <w:noProof w:val="0"/>
          <w:color w:val="000000" w:themeColor="text1" w:themeTint="FF" w:themeShade="FF"/>
          <w:sz w:val="28"/>
          <w:szCs w:val="28"/>
          <w:lang w:val="es-CL"/>
        </w:rPr>
        <w:t xml:space="preserve"> y Transformación de datos crudos</w:t>
      </w:r>
      <w:r w:rsidRPr="4DC3BE89" w:rsidR="0650A0BF">
        <w:rPr>
          <w:rFonts w:ascii="Arial" w:hAnsi="Arial" w:eastAsia="Arial" w:cs="Arial"/>
          <w:b w:val="1"/>
          <w:bCs w:val="1"/>
          <w:i w:val="0"/>
          <w:iCs w:val="0"/>
          <w:caps w:val="0"/>
          <w:smallCaps w:val="0"/>
          <w:noProof w:val="0"/>
          <w:color w:val="000000" w:themeColor="text1" w:themeTint="FF" w:themeShade="FF"/>
          <w:sz w:val="28"/>
          <w:szCs w:val="28"/>
          <w:lang w:val="es-CL"/>
        </w:rPr>
        <w:t>:</w:t>
      </w:r>
    </w:p>
    <w:p w:rsidR="17CABD9A" w:rsidP="4DC3BE89" w:rsidRDefault="17CABD9A" w14:paraId="728ED716" w14:textId="532B1B2F">
      <w:pPr>
        <w:pStyle w:val="Normal"/>
        <w:bidi w:val="0"/>
        <w:spacing w:before="0" w:beforeAutospacing="off" w:after="160" w:afterAutospacing="off" w:line="279" w:lineRule="auto"/>
        <w:ind w:left="0" w:right="0"/>
        <w:jc w:val="left"/>
        <w:rPr>
          <w:rFonts w:ascii="Arial" w:hAnsi="Arial" w:eastAsia="Arial" w:cs="Arial"/>
          <w:noProof w:val="0"/>
          <w:sz w:val="24"/>
          <w:szCs w:val="24"/>
          <w:lang w:val="es-CL"/>
        </w:rPr>
      </w:pPr>
      <w:r w:rsidRPr="4DC3BE89" w:rsidR="17CABD9A">
        <w:rPr>
          <w:rFonts w:ascii="Arial" w:hAnsi="Arial" w:eastAsia="Arial" w:cs="Arial"/>
          <w:noProof w:val="0"/>
          <w:sz w:val="24"/>
          <w:szCs w:val="24"/>
          <w:lang w:val="es-CL"/>
        </w:rPr>
        <w:t>Trabaja sobre un conjunto de datos crudos con problemas típicos (valores nulos, categorías, escalas desiguales). Identifica y aplica las transformaciones necesarias para dejarlo listo para el modelado.</w:t>
      </w:r>
    </w:p>
    <w:p w:rsidR="7F1348AA" w:rsidP="078CC766" w:rsidRDefault="7F1348AA" w14:paraId="38C879DE" w14:textId="21027FDA">
      <w:pPr>
        <w:bidi w:val="0"/>
        <w:rPr>
          <w:rFonts w:ascii="Aptos" w:hAnsi="Aptos" w:eastAsia="Aptos" w:cs="Aptos"/>
          <w:b w:val="0"/>
          <w:bCs w:val="0"/>
          <w:i w:val="0"/>
          <w:iCs w:val="0"/>
          <w:caps w:val="0"/>
          <w:smallCaps w:val="0"/>
          <w:noProof w:val="0"/>
          <w:color w:val="000000" w:themeColor="text1" w:themeTint="FF" w:themeShade="FF"/>
          <w:sz w:val="24"/>
          <w:szCs w:val="24"/>
          <w:lang w:val="es-CL"/>
        </w:rPr>
      </w:pPr>
      <w:r w:rsidRPr="078CC766" w:rsidR="7F1348AA">
        <w:rPr>
          <w:rFonts w:ascii="Aptos" w:hAnsi="Aptos" w:eastAsia="Aptos" w:cs="Aptos"/>
          <w:b w:val="0"/>
          <w:bCs w:val="0"/>
          <w:i w:val="0"/>
          <w:iCs w:val="0"/>
          <w:caps w:val="0"/>
          <w:smallCaps w:val="0"/>
          <w:noProof w:val="0"/>
          <w:color w:val="000000" w:themeColor="text1" w:themeTint="FF" w:themeShade="FF"/>
          <w:sz w:val="24"/>
          <w:szCs w:val="24"/>
          <w:lang w:val="es-CL"/>
        </w:rPr>
        <w:t>Valores Duplicados: Se debe eliminar los valores duplicados (ID 4 y 8)</w:t>
      </w:r>
    </w:p>
    <w:p w:rsidR="7F1348AA" w:rsidP="078CC766" w:rsidRDefault="7F1348AA" w14:paraId="19DFB6D2" w14:textId="206A857F">
      <w:pPr>
        <w:bidi w:val="0"/>
        <w:rPr>
          <w:rFonts w:ascii="Aptos" w:hAnsi="Aptos" w:eastAsia="Aptos" w:cs="Aptos"/>
          <w:b w:val="0"/>
          <w:bCs w:val="0"/>
          <w:i w:val="0"/>
          <w:iCs w:val="0"/>
          <w:caps w:val="0"/>
          <w:smallCaps w:val="0"/>
          <w:noProof w:val="0"/>
          <w:color w:val="000000" w:themeColor="text1" w:themeTint="FF" w:themeShade="FF"/>
          <w:sz w:val="24"/>
          <w:szCs w:val="24"/>
          <w:lang w:val="es-CL"/>
        </w:rPr>
      </w:pPr>
      <w:r w:rsidRPr="4DC3BE89" w:rsidR="7F1348AA">
        <w:rPr>
          <w:rFonts w:ascii="Aptos" w:hAnsi="Aptos" w:eastAsia="Aptos" w:cs="Aptos"/>
          <w:b w:val="0"/>
          <w:bCs w:val="0"/>
          <w:i w:val="0"/>
          <w:iCs w:val="0"/>
          <w:caps w:val="0"/>
          <w:smallCaps w:val="0"/>
          <w:noProof w:val="0"/>
          <w:color w:val="000000" w:themeColor="text1" w:themeTint="FF" w:themeShade="FF"/>
          <w:sz w:val="24"/>
          <w:szCs w:val="24"/>
          <w:lang w:val="es-CL"/>
        </w:rPr>
        <w:t>Valores Faltantes:</w:t>
      </w:r>
    </w:p>
    <w:tbl>
      <w:tblPr>
        <w:tblStyle w:val="TableGridLight"/>
        <w:bidiVisual w:val="0"/>
        <w:tblW w:w="0" w:type="auto"/>
        <w:tblBorders/>
        <w:tblLayout w:type="fixed"/>
        <w:tblLook w:val="04A0" w:firstRow="1" w:lastRow="0" w:firstColumn="1" w:lastColumn="0" w:noHBand="0" w:noVBand="1"/>
      </w:tblPr>
      <w:tblGrid>
        <w:gridCol w:w="1492"/>
        <w:gridCol w:w="6742"/>
      </w:tblGrid>
      <w:tr w:rsidR="078CC766" w:rsidTr="4DC3BE89" w14:paraId="2157E0B8">
        <w:trPr>
          <w:trHeight w:val="300"/>
        </w:trPr>
        <w:tc>
          <w:tcPr>
            <w:tcW w:w="1492" w:type="dxa"/>
            <w:tcBorders/>
            <w:tcMar>
              <w:left w:w="60" w:type="dxa"/>
              <w:right w:w="60" w:type="dxa"/>
            </w:tcMar>
            <w:vAlign w:val="bottom"/>
          </w:tcPr>
          <w:p w:rsidR="078CC766" w:rsidP="078CC766" w:rsidRDefault="078CC766" w14:paraId="063B98EC" w14:textId="6B5ED6EE">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Tipo</w:t>
            </w:r>
          </w:p>
        </w:tc>
        <w:tc>
          <w:tcPr>
            <w:tcW w:w="6742" w:type="dxa"/>
            <w:tcBorders/>
            <w:tcMar>
              <w:left w:w="60" w:type="dxa"/>
              <w:right w:w="60" w:type="dxa"/>
            </w:tcMar>
            <w:vAlign w:val="top"/>
          </w:tcPr>
          <w:p w:rsidR="078CC766" w:rsidP="078CC766" w:rsidRDefault="078CC766" w14:paraId="082E5C25" w14:textId="65755C7E">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 xml:space="preserve">Imputar de acuerdo con el tamaño </w:t>
            </w:r>
          </w:p>
        </w:tc>
      </w:tr>
      <w:tr w:rsidR="078CC766" w:rsidTr="4DC3BE89" w14:paraId="7D44A137">
        <w:trPr>
          <w:trHeight w:val="300"/>
        </w:trPr>
        <w:tc>
          <w:tcPr>
            <w:tcW w:w="1492" w:type="dxa"/>
            <w:tcBorders/>
            <w:tcMar>
              <w:left w:w="60" w:type="dxa"/>
              <w:right w:w="60" w:type="dxa"/>
            </w:tcMar>
            <w:vAlign w:val="bottom"/>
          </w:tcPr>
          <w:p w:rsidR="078CC766" w:rsidP="078CC766" w:rsidRDefault="078CC766" w14:paraId="40C8D37D" w14:textId="052C13EB">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Altura_cm</w:t>
            </w:r>
          </w:p>
        </w:tc>
        <w:tc>
          <w:tcPr>
            <w:tcW w:w="6742" w:type="dxa"/>
            <w:tcBorders/>
            <w:tcMar>
              <w:left w:w="60" w:type="dxa"/>
              <w:right w:w="60" w:type="dxa"/>
            </w:tcMar>
            <w:vAlign w:val="top"/>
          </w:tcPr>
          <w:p w:rsidR="078CC766" w:rsidP="078CC766" w:rsidRDefault="078CC766" w14:paraId="115C32F8" w14:textId="53ACDA75">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Imputar con la media</w:t>
            </w:r>
          </w:p>
        </w:tc>
      </w:tr>
      <w:tr w:rsidR="078CC766" w:rsidTr="4DC3BE89" w14:paraId="3D3C61C2">
        <w:trPr>
          <w:trHeight w:val="300"/>
        </w:trPr>
        <w:tc>
          <w:tcPr>
            <w:tcW w:w="1492" w:type="dxa"/>
            <w:tcBorders/>
            <w:tcMar>
              <w:left w:w="60" w:type="dxa"/>
              <w:right w:w="60" w:type="dxa"/>
            </w:tcMar>
            <w:vAlign w:val="bottom"/>
          </w:tcPr>
          <w:p w:rsidR="078CC766" w:rsidP="078CC766" w:rsidRDefault="078CC766" w14:paraId="7337786B" w14:textId="1D358C64">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Ancho_cm</w:t>
            </w:r>
          </w:p>
        </w:tc>
        <w:tc>
          <w:tcPr>
            <w:tcW w:w="6742" w:type="dxa"/>
            <w:tcBorders/>
            <w:tcMar>
              <w:left w:w="60" w:type="dxa"/>
              <w:right w:w="60" w:type="dxa"/>
            </w:tcMar>
            <w:vAlign w:val="top"/>
          </w:tcPr>
          <w:p w:rsidR="078CC766" w:rsidP="078CC766" w:rsidRDefault="078CC766" w14:paraId="55D84391" w14:textId="1898BC23">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Imputar con la media</w:t>
            </w:r>
          </w:p>
        </w:tc>
      </w:tr>
      <w:tr w:rsidR="078CC766" w:rsidTr="4DC3BE89" w14:paraId="23A7EAC8">
        <w:trPr>
          <w:trHeight w:val="300"/>
        </w:trPr>
        <w:tc>
          <w:tcPr>
            <w:tcW w:w="1492" w:type="dxa"/>
            <w:tcBorders/>
            <w:tcMar>
              <w:left w:w="60" w:type="dxa"/>
              <w:right w:w="60" w:type="dxa"/>
            </w:tcMar>
            <w:vAlign w:val="bottom"/>
          </w:tcPr>
          <w:p w:rsidR="078CC766" w:rsidP="078CC766" w:rsidRDefault="078CC766" w14:paraId="73D308AC" w14:textId="12D6A519">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Precio</w:t>
            </w:r>
          </w:p>
        </w:tc>
        <w:tc>
          <w:tcPr>
            <w:tcW w:w="6742" w:type="dxa"/>
            <w:tcBorders/>
            <w:tcMar>
              <w:left w:w="60" w:type="dxa"/>
              <w:right w:w="60" w:type="dxa"/>
            </w:tcMar>
            <w:vAlign w:val="top"/>
          </w:tcPr>
          <w:p w:rsidR="078CC766" w:rsidP="078CC766" w:rsidRDefault="078CC766" w14:paraId="0437D9B6" w14:textId="5ABB02F3">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Imputar con la media por tipo</w:t>
            </w:r>
          </w:p>
        </w:tc>
      </w:tr>
      <w:tr w:rsidR="078CC766" w:rsidTr="4DC3BE89" w14:paraId="210C2D7F">
        <w:trPr>
          <w:trHeight w:val="300"/>
        </w:trPr>
        <w:tc>
          <w:tcPr>
            <w:tcW w:w="1492" w:type="dxa"/>
            <w:tcBorders/>
            <w:tcMar>
              <w:left w:w="60" w:type="dxa"/>
              <w:right w:w="60" w:type="dxa"/>
            </w:tcMar>
            <w:vAlign w:val="bottom"/>
          </w:tcPr>
          <w:p w:rsidR="078CC766" w:rsidP="078CC766" w:rsidRDefault="078CC766" w14:paraId="7E1438D8" w14:textId="2AF76385">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En_stock</w:t>
            </w:r>
          </w:p>
        </w:tc>
        <w:tc>
          <w:tcPr>
            <w:tcW w:w="6742" w:type="dxa"/>
            <w:tcBorders/>
            <w:tcMar>
              <w:left w:w="60" w:type="dxa"/>
              <w:right w:w="60" w:type="dxa"/>
            </w:tcMar>
            <w:vAlign w:val="top"/>
          </w:tcPr>
          <w:p w:rsidR="078CC766" w:rsidP="078CC766" w:rsidRDefault="078CC766" w14:paraId="1E5D9C6B" w14:textId="4986F330">
            <w:pPr>
              <w:bidi w:val="0"/>
              <w:spacing w:after="0" w:line="240" w:lineRule="auto"/>
              <w:rPr>
                <w:rFonts w:ascii="Aptos Narrow" w:hAnsi="Aptos Narrow" w:eastAsia="Aptos Narrow" w:cs="Aptos Narrow"/>
                <w:b w:val="0"/>
                <w:bCs w:val="0"/>
                <w:i w:val="0"/>
                <w:iCs w:val="0"/>
                <w:color w:val="000000" w:themeColor="text1" w:themeTint="FF" w:themeShade="FF"/>
                <w:sz w:val="22"/>
                <w:szCs w:val="22"/>
              </w:rPr>
            </w:pPr>
            <w:r w:rsidRPr="078CC766" w:rsidR="078CC766">
              <w:rPr>
                <w:rFonts w:ascii="Aptos Narrow" w:hAnsi="Aptos Narrow" w:eastAsia="Aptos Narrow" w:cs="Aptos Narrow"/>
                <w:b w:val="0"/>
                <w:bCs w:val="0"/>
                <w:i w:val="0"/>
                <w:iCs w:val="0"/>
                <w:color w:val="000000" w:themeColor="text1" w:themeTint="FF" w:themeShade="FF"/>
                <w:sz w:val="22"/>
                <w:szCs w:val="22"/>
                <w:lang w:val="es-CL"/>
              </w:rPr>
              <w:t>Imputar con la moda por tipo</w:t>
            </w:r>
          </w:p>
        </w:tc>
      </w:tr>
    </w:tbl>
    <w:p w:rsidR="4DC3BE89" w:rsidP="4DC3BE89" w:rsidRDefault="4DC3BE89" w14:paraId="61A1F4C8" w14:textId="03198E27">
      <w:pPr>
        <w:bidi w:val="0"/>
        <w:rPr>
          <w:rFonts w:ascii="Aptos" w:hAnsi="Aptos" w:eastAsia="Aptos" w:cs="Aptos"/>
          <w:b w:val="0"/>
          <w:bCs w:val="0"/>
          <w:i w:val="0"/>
          <w:iCs w:val="0"/>
          <w:caps w:val="0"/>
          <w:smallCaps w:val="0"/>
          <w:noProof w:val="0"/>
          <w:color w:val="000000" w:themeColor="text1" w:themeTint="FF" w:themeShade="FF"/>
          <w:sz w:val="24"/>
          <w:szCs w:val="24"/>
          <w:lang w:val="es-CL"/>
        </w:rPr>
      </w:pPr>
    </w:p>
    <w:p w:rsidR="7F1348AA" w:rsidP="4DC3BE89" w:rsidRDefault="7F1348AA" w14:paraId="52EC9E40" w14:textId="0986EA21">
      <w:pPr>
        <w:bidi w:val="0"/>
        <w:rPr>
          <w:rFonts w:ascii="Aptos" w:hAnsi="Aptos" w:eastAsia="Aptos" w:cs="Aptos"/>
          <w:b w:val="0"/>
          <w:bCs w:val="0"/>
          <w:i w:val="0"/>
          <w:iCs w:val="0"/>
          <w:caps w:val="0"/>
          <w:smallCaps w:val="0"/>
          <w:noProof w:val="0"/>
          <w:color w:val="000000" w:themeColor="text1" w:themeTint="FF" w:themeShade="FF"/>
          <w:sz w:val="24"/>
          <w:szCs w:val="24"/>
          <w:lang w:val="es-CL"/>
        </w:rPr>
      </w:pPr>
      <w:r w:rsidRPr="4DC3BE89" w:rsidR="7F1348AA">
        <w:rPr>
          <w:rFonts w:ascii="Aptos" w:hAnsi="Aptos" w:eastAsia="Aptos" w:cs="Aptos"/>
          <w:b w:val="0"/>
          <w:bCs w:val="0"/>
          <w:i w:val="0"/>
          <w:iCs w:val="0"/>
          <w:caps w:val="0"/>
          <w:smallCaps w:val="0"/>
          <w:noProof w:val="0"/>
          <w:color w:val="000000" w:themeColor="text1" w:themeTint="FF" w:themeShade="FF"/>
          <w:sz w:val="24"/>
          <w:szCs w:val="24"/>
          <w:lang w:val="es-CL"/>
        </w:rPr>
        <w:t>Valores Atípicos:</w:t>
      </w:r>
      <w:r w:rsidRPr="4DC3BE89" w:rsidR="37EE1C64">
        <w:rPr>
          <w:rFonts w:ascii="Aptos" w:hAnsi="Aptos" w:eastAsia="Aptos" w:cs="Aptos"/>
          <w:b w:val="0"/>
          <w:bCs w:val="0"/>
          <w:i w:val="0"/>
          <w:iCs w:val="0"/>
          <w:caps w:val="0"/>
          <w:smallCaps w:val="0"/>
          <w:noProof w:val="0"/>
          <w:color w:val="000000" w:themeColor="text1" w:themeTint="FF" w:themeShade="FF"/>
          <w:sz w:val="24"/>
          <w:szCs w:val="24"/>
          <w:lang w:val="es-CL"/>
        </w:rPr>
        <w:t xml:space="preserve"> Se sugiere eliminar las filas con valores atípicos, con la finalidad de normalizar los valores de los datos.</w:t>
      </w:r>
    </w:p>
    <w:p w:rsidR="4DC3BE89" w:rsidP="4DC3BE89" w:rsidRDefault="4DC3BE89" w14:paraId="4170917B" w14:textId="20399E44">
      <w:pPr>
        <w:bidi w:val="0"/>
        <w:rPr>
          <w:rFonts w:ascii="Aptos" w:hAnsi="Aptos" w:eastAsia="Aptos" w:cs="Aptos"/>
          <w:b w:val="0"/>
          <w:bCs w:val="0"/>
          <w:i w:val="0"/>
          <w:iCs w:val="0"/>
          <w:caps w:val="0"/>
          <w:smallCaps w:val="0"/>
          <w:noProof w:val="0"/>
          <w:color w:val="000000" w:themeColor="text1" w:themeTint="FF" w:themeShade="FF"/>
          <w:sz w:val="24"/>
          <w:szCs w:val="24"/>
          <w:lang w:val="es-CL"/>
        </w:rPr>
      </w:pPr>
    </w:p>
    <w:p w:rsidR="3FB7B5CF" w:rsidP="4DC3BE89" w:rsidRDefault="3FB7B5CF" w14:paraId="17E23478" w14:textId="3F067A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s-CL"/>
        </w:rPr>
      </w:pPr>
      <w:r w:rsidRPr="4DC3BE89" w:rsidR="3FB7B5CF">
        <w:rPr>
          <w:rFonts w:ascii="Arial" w:hAnsi="Arial" w:eastAsia="Arial" w:cs="Arial"/>
          <w:b w:val="1"/>
          <w:bCs w:val="1"/>
          <w:i w:val="0"/>
          <w:iCs w:val="0"/>
          <w:caps w:val="0"/>
          <w:smallCaps w:val="0"/>
          <w:noProof w:val="0"/>
          <w:color w:val="000000" w:themeColor="text1" w:themeTint="FF" w:themeShade="FF"/>
          <w:sz w:val="28"/>
          <w:szCs w:val="28"/>
          <w:lang w:val="es-CL"/>
        </w:rPr>
        <w:t>Elección de técnica de escalamiento según el algoritmo:</w:t>
      </w:r>
    </w:p>
    <w:tbl>
      <w:tblPr>
        <w:tblStyle w:val="TableGrid"/>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80" w:firstRow="0" w:lastRow="0" w:firstColumn="1" w:lastColumn="0" w:noHBand="1" w:noVBand="1"/>
      </w:tblPr>
      <w:tblGrid>
        <w:gridCol w:w="1992"/>
        <w:gridCol w:w="2185"/>
        <w:gridCol w:w="2042"/>
        <w:gridCol w:w="2190"/>
      </w:tblGrid>
      <w:tr w:rsidR="4DC3BE89" w:rsidTr="4DC3BE89" w14:paraId="6339263C">
        <w:trPr>
          <w:trHeight w:val="315"/>
        </w:trPr>
        <w:tc>
          <w:tcPr>
            <w:tcW w:w="1992" w:type="dxa"/>
            <w:shd w:val="clear" w:color="auto" w:fill="DAE9F7" w:themeFill="text2" w:themeFillTint="1A"/>
            <w:tcMar>
              <w:top w:w="30" w:type="dxa"/>
              <w:left w:w="45" w:type="dxa"/>
              <w:bottom w:w="30" w:type="dxa"/>
              <w:right w:w="45" w:type="dxa"/>
            </w:tcMar>
            <w:vAlign w:val="bottom"/>
          </w:tcPr>
          <w:p w:rsidR="4DC3BE89" w:rsidP="4DC3BE89" w:rsidRDefault="4DC3BE89" w14:paraId="2691FA90" w14:textId="2423FFF0">
            <w:pPr>
              <w:bidi w:val="0"/>
              <w:spacing w:before="0" w:beforeAutospacing="off" w:after="0" w:afterAutospacing="off"/>
            </w:pPr>
            <w:r w:rsidRPr="4DC3BE89" w:rsidR="4DC3BE89">
              <w:rPr>
                <w:rFonts w:ascii="Arial" w:hAnsi="Arial" w:eastAsia="Arial" w:cs="Arial"/>
                <w:sz w:val="20"/>
                <w:szCs w:val="20"/>
              </w:rPr>
              <w:t>Algoritmo</w:t>
            </w:r>
          </w:p>
        </w:tc>
        <w:tc>
          <w:tcPr>
            <w:tcW w:w="2185" w:type="dxa"/>
            <w:shd w:val="clear" w:color="auto" w:fill="DAE9F7" w:themeFill="text2" w:themeFillTint="1A"/>
            <w:tcMar>
              <w:top w:w="30" w:type="dxa"/>
              <w:left w:w="45" w:type="dxa"/>
              <w:bottom w:w="30" w:type="dxa"/>
              <w:right w:w="45" w:type="dxa"/>
            </w:tcMar>
            <w:vAlign w:val="bottom"/>
          </w:tcPr>
          <w:p w:rsidR="4DC3BE89" w:rsidP="4DC3BE89" w:rsidRDefault="4DC3BE89" w14:paraId="4B5892A2" w14:textId="552846DB">
            <w:pPr>
              <w:bidi w:val="0"/>
              <w:spacing w:before="0" w:beforeAutospacing="off" w:after="0" w:afterAutospacing="off"/>
            </w:pPr>
            <w:r w:rsidRPr="4DC3BE89" w:rsidR="4DC3BE89">
              <w:rPr>
                <w:rFonts w:ascii="Arial" w:hAnsi="Arial" w:eastAsia="Arial" w:cs="Arial"/>
                <w:sz w:val="20"/>
                <w:szCs w:val="20"/>
              </w:rPr>
              <w:t>¿Es sensible a la escala de las variables?</w:t>
            </w:r>
          </w:p>
        </w:tc>
        <w:tc>
          <w:tcPr>
            <w:tcW w:w="2042" w:type="dxa"/>
            <w:shd w:val="clear" w:color="auto" w:fill="DAE9F7" w:themeFill="text2" w:themeFillTint="1A"/>
            <w:tcMar>
              <w:top w:w="30" w:type="dxa"/>
              <w:left w:w="45" w:type="dxa"/>
              <w:bottom w:w="30" w:type="dxa"/>
              <w:right w:w="45" w:type="dxa"/>
            </w:tcMar>
            <w:vAlign w:val="bottom"/>
          </w:tcPr>
          <w:p w:rsidR="4DC3BE89" w:rsidP="4DC3BE89" w:rsidRDefault="4DC3BE89" w14:paraId="7B2959E6" w14:textId="56C02660">
            <w:pPr>
              <w:bidi w:val="0"/>
              <w:spacing w:before="0" w:beforeAutospacing="off" w:after="0" w:afterAutospacing="off"/>
            </w:pPr>
            <w:r w:rsidRPr="4DC3BE89" w:rsidR="4DC3BE89">
              <w:rPr>
                <w:rFonts w:ascii="Arial" w:hAnsi="Arial" w:eastAsia="Arial" w:cs="Arial"/>
                <w:sz w:val="20"/>
                <w:szCs w:val="20"/>
              </w:rPr>
              <w:t>¿Necesita escalamiento?</w:t>
            </w:r>
          </w:p>
        </w:tc>
        <w:tc>
          <w:tcPr>
            <w:tcW w:w="2190" w:type="dxa"/>
            <w:shd w:val="clear" w:color="auto" w:fill="DAE9F7" w:themeFill="text2" w:themeFillTint="1A"/>
            <w:tcMar>
              <w:top w:w="30" w:type="dxa"/>
              <w:bottom w:w="30" w:type="dxa"/>
            </w:tcMar>
            <w:vAlign w:val="bottom"/>
          </w:tcPr>
          <w:p w:rsidR="4DC3BE89" w:rsidP="4DC3BE89" w:rsidRDefault="4DC3BE89" w14:paraId="36033F2D" w14:textId="14A0FE9B">
            <w:pPr>
              <w:bidi w:val="0"/>
              <w:spacing w:before="0" w:beforeAutospacing="off" w:after="0" w:afterAutospacing="off"/>
            </w:pPr>
            <w:r w:rsidRPr="4DC3BE89" w:rsidR="4DC3BE89">
              <w:rPr>
                <w:rFonts w:ascii="Arial" w:hAnsi="Arial" w:eastAsia="Arial" w:cs="Arial"/>
                <w:sz w:val="20"/>
                <w:szCs w:val="20"/>
              </w:rPr>
              <w:t>¿Qué escalamiento conviene más?</w:t>
            </w:r>
          </w:p>
        </w:tc>
      </w:tr>
      <w:tr w:rsidR="4DC3BE89" w:rsidTr="4DC3BE89" w14:paraId="67944617">
        <w:trPr>
          <w:trHeight w:val="315"/>
        </w:trPr>
        <w:tc>
          <w:tcPr>
            <w:tcW w:w="1992" w:type="dxa"/>
            <w:tcMar>
              <w:top w:w="30" w:type="dxa"/>
              <w:left w:w="45" w:type="dxa"/>
              <w:bottom w:w="30" w:type="dxa"/>
              <w:right w:w="45" w:type="dxa"/>
            </w:tcMar>
            <w:vAlign w:val="bottom"/>
          </w:tcPr>
          <w:p w:rsidR="4DC3BE89" w:rsidP="4DC3BE89" w:rsidRDefault="4DC3BE89" w14:paraId="19A2CB91" w14:textId="3E421E13">
            <w:pPr>
              <w:bidi w:val="0"/>
              <w:spacing w:before="0" w:beforeAutospacing="off" w:after="0" w:afterAutospacing="off"/>
            </w:pPr>
            <w:r w:rsidRPr="4DC3BE89" w:rsidR="4DC3BE89">
              <w:rPr>
                <w:rFonts w:ascii="Arial" w:hAnsi="Arial" w:eastAsia="Arial" w:cs="Arial"/>
                <w:sz w:val="20"/>
                <w:szCs w:val="20"/>
              </w:rPr>
              <w:t>K-Nearest Neighbors (KNN)</w:t>
            </w:r>
          </w:p>
        </w:tc>
        <w:tc>
          <w:tcPr>
            <w:tcW w:w="2185" w:type="dxa"/>
            <w:tcMar>
              <w:top w:w="30" w:type="dxa"/>
              <w:left w:w="45" w:type="dxa"/>
              <w:bottom w:w="30" w:type="dxa"/>
              <w:right w:w="45" w:type="dxa"/>
            </w:tcMar>
            <w:vAlign w:val="bottom"/>
          </w:tcPr>
          <w:p w:rsidR="4DC3BE89" w:rsidP="4DC3BE89" w:rsidRDefault="4DC3BE89" w14:paraId="3F183CA9" w14:textId="4EE79DE8">
            <w:pPr>
              <w:bidi w:val="0"/>
              <w:spacing w:before="0" w:beforeAutospacing="off" w:after="0" w:afterAutospacing="off"/>
            </w:pPr>
            <w:r w:rsidRPr="4DC3BE89" w:rsidR="4DC3BE89">
              <w:rPr>
                <w:rFonts w:ascii="Arial" w:hAnsi="Arial" w:eastAsia="Arial" w:cs="Arial"/>
                <w:sz w:val="20"/>
                <w:szCs w:val="20"/>
              </w:rPr>
              <w:t>Sí. Las distancias entre puntos son la base del algoritmo.</w:t>
            </w:r>
          </w:p>
        </w:tc>
        <w:tc>
          <w:tcPr>
            <w:tcW w:w="2042" w:type="dxa"/>
            <w:tcMar>
              <w:top w:w="30" w:type="dxa"/>
              <w:left w:w="45" w:type="dxa"/>
              <w:bottom w:w="30" w:type="dxa"/>
              <w:right w:w="45" w:type="dxa"/>
            </w:tcMar>
            <w:vAlign w:val="bottom"/>
          </w:tcPr>
          <w:p w:rsidR="4DC3BE89" w:rsidP="4DC3BE89" w:rsidRDefault="4DC3BE89" w14:paraId="4FA5DD8D" w14:textId="2426B5D5">
            <w:pPr>
              <w:bidi w:val="0"/>
              <w:spacing w:before="0" w:beforeAutospacing="off" w:after="0" w:afterAutospacing="off"/>
            </w:pPr>
            <w:r w:rsidRPr="4DC3BE89" w:rsidR="4DC3BE89">
              <w:rPr>
                <w:rFonts w:ascii="Arial" w:hAnsi="Arial" w:eastAsia="Arial" w:cs="Arial"/>
                <w:sz w:val="20"/>
                <w:szCs w:val="20"/>
              </w:rPr>
              <w:t>Sí. Es muy recomendable.</w:t>
            </w:r>
          </w:p>
        </w:tc>
        <w:tc>
          <w:tcPr>
            <w:tcW w:w="2190" w:type="dxa"/>
            <w:tcMar>
              <w:top w:w="30" w:type="dxa"/>
              <w:bottom w:w="30" w:type="dxa"/>
            </w:tcMar>
            <w:vAlign w:val="bottom"/>
          </w:tcPr>
          <w:p w:rsidR="4DC3BE89" w:rsidP="4DC3BE89" w:rsidRDefault="4DC3BE89" w14:paraId="562A2079" w14:textId="070F0B6A">
            <w:pPr>
              <w:bidi w:val="0"/>
              <w:spacing w:before="0" w:beforeAutospacing="off" w:after="0" w:afterAutospacing="off"/>
            </w:pPr>
            <w:r w:rsidRPr="4DC3BE89" w:rsidR="4DC3BE89">
              <w:rPr>
                <w:rFonts w:ascii="Arial" w:hAnsi="Arial" w:eastAsia="Arial" w:cs="Arial"/>
                <w:sz w:val="20"/>
                <w:szCs w:val="20"/>
              </w:rPr>
              <w:t>Normalización (Min-Max Scaling) o Estandarización (Standard Scaling).</w:t>
            </w:r>
          </w:p>
        </w:tc>
      </w:tr>
      <w:tr w:rsidR="4DC3BE89" w:rsidTr="4DC3BE89" w14:paraId="4E30B395">
        <w:trPr>
          <w:trHeight w:val="315"/>
        </w:trPr>
        <w:tc>
          <w:tcPr>
            <w:tcW w:w="1992" w:type="dxa"/>
            <w:tcMar>
              <w:top w:w="30" w:type="dxa"/>
              <w:left w:w="45" w:type="dxa"/>
              <w:bottom w:w="30" w:type="dxa"/>
              <w:right w:w="45" w:type="dxa"/>
            </w:tcMar>
            <w:vAlign w:val="bottom"/>
          </w:tcPr>
          <w:p w:rsidR="4DC3BE89" w:rsidP="4DC3BE89" w:rsidRDefault="4DC3BE89" w14:paraId="6F5FA772" w14:textId="4A56C718">
            <w:pPr>
              <w:bidi w:val="0"/>
              <w:spacing w:before="0" w:beforeAutospacing="off" w:after="0" w:afterAutospacing="off"/>
            </w:pPr>
            <w:r w:rsidRPr="4DC3BE89" w:rsidR="4DC3BE89">
              <w:rPr>
                <w:rFonts w:ascii="Arial" w:hAnsi="Arial" w:eastAsia="Arial" w:cs="Arial"/>
                <w:sz w:val="20"/>
                <w:szCs w:val="20"/>
              </w:rPr>
              <w:t>Árbol de Decisión</w:t>
            </w:r>
          </w:p>
        </w:tc>
        <w:tc>
          <w:tcPr>
            <w:tcW w:w="2185" w:type="dxa"/>
            <w:tcMar>
              <w:top w:w="30" w:type="dxa"/>
              <w:left w:w="45" w:type="dxa"/>
              <w:bottom w:w="30" w:type="dxa"/>
              <w:right w:w="45" w:type="dxa"/>
            </w:tcMar>
            <w:vAlign w:val="bottom"/>
          </w:tcPr>
          <w:p w:rsidR="4DC3BE89" w:rsidP="4DC3BE89" w:rsidRDefault="4DC3BE89" w14:paraId="0167448C" w14:textId="16B1621D">
            <w:pPr>
              <w:bidi w:val="0"/>
              <w:spacing w:before="0" w:beforeAutospacing="off" w:after="0" w:afterAutospacing="off"/>
            </w:pPr>
            <w:r w:rsidRPr="4DC3BE89" w:rsidR="4DC3BE89">
              <w:rPr>
                <w:rFonts w:ascii="Arial" w:hAnsi="Arial" w:eastAsia="Arial" w:cs="Arial"/>
                <w:sz w:val="20"/>
                <w:szCs w:val="20"/>
              </w:rPr>
              <w:t>No. El algoritmo se basa en umbrales y no en distancias.</w:t>
            </w:r>
          </w:p>
        </w:tc>
        <w:tc>
          <w:tcPr>
            <w:tcW w:w="2042" w:type="dxa"/>
            <w:tcMar>
              <w:top w:w="30" w:type="dxa"/>
              <w:left w:w="45" w:type="dxa"/>
              <w:bottom w:w="30" w:type="dxa"/>
              <w:right w:w="45" w:type="dxa"/>
            </w:tcMar>
            <w:vAlign w:val="bottom"/>
          </w:tcPr>
          <w:p w:rsidR="4DC3BE89" w:rsidP="4DC3BE89" w:rsidRDefault="4DC3BE89" w14:paraId="4F9B25EE" w14:textId="4F76F839">
            <w:pPr>
              <w:bidi w:val="0"/>
              <w:spacing w:before="0" w:beforeAutospacing="off" w:after="0" w:afterAutospacing="off"/>
            </w:pPr>
            <w:r w:rsidRPr="4DC3BE89" w:rsidR="4DC3BE89">
              <w:rPr>
                <w:rFonts w:ascii="Arial" w:hAnsi="Arial" w:eastAsia="Arial" w:cs="Arial"/>
                <w:sz w:val="20"/>
                <w:szCs w:val="20"/>
              </w:rPr>
              <w:t>No. Generalmente no es necesario.</w:t>
            </w:r>
          </w:p>
        </w:tc>
        <w:tc>
          <w:tcPr>
            <w:tcW w:w="2190" w:type="dxa"/>
            <w:tcMar>
              <w:top w:w="30" w:type="dxa"/>
              <w:left w:w="45" w:type="dxa"/>
              <w:bottom w:w="30" w:type="dxa"/>
              <w:right w:w="45" w:type="dxa"/>
            </w:tcMar>
            <w:vAlign w:val="bottom"/>
          </w:tcPr>
          <w:p w:rsidR="4DC3BE89" w:rsidP="4DC3BE89" w:rsidRDefault="4DC3BE89" w14:paraId="477841F7" w14:textId="289B8BC1">
            <w:pPr>
              <w:bidi w:val="0"/>
              <w:spacing w:before="0" w:beforeAutospacing="off" w:after="0" w:afterAutospacing="off"/>
            </w:pPr>
            <w:r w:rsidRPr="4DC3BE89" w:rsidR="4DC3BE89">
              <w:rPr>
                <w:rFonts w:ascii="Arial" w:hAnsi="Arial" w:eastAsia="Arial" w:cs="Arial"/>
                <w:sz w:val="20"/>
                <w:szCs w:val="20"/>
              </w:rPr>
              <w:t>No aplica.</w:t>
            </w:r>
          </w:p>
        </w:tc>
      </w:tr>
      <w:tr w:rsidR="4DC3BE89" w:rsidTr="4DC3BE89" w14:paraId="10027B74">
        <w:trPr>
          <w:trHeight w:val="315"/>
        </w:trPr>
        <w:tc>
          <w:tcPr>
            <w:tcW w:w="1992" w:type="dxa"/>
            <w:tcMar>
              <w:top w:w="30" w:type="dxa"/>
              <w:left w:w="45" w:type="dxa"/>
              <w:bottom w:w="30" w:type="dxa"/>
              <w:right w:w="45" w:type="dxa"/>
            </w:tcMar>
            <w:vAlign w:val="bottom"/>
          </w:tcPr>
          <w:p w:rsidR="4DC3BE89" w:rsidP="4DC3BE89" w:rsidRDefault="4DC3BE89" w14:paraId="53926E49" w14:textId="7B822185">
            <w:pPr>
              <w:bidi w:val="0"/>
              <w:spacing w:before="0" w:beforeAutospacing="off" w:after="0" w:afterAutospacing="off"/>
            </w:pPr>
            <w:r w:rsidRPr="4DC3BE89" w:rsidR="4DC3BE89">
              <w:rPr>
                <w:rFonts w:ascii="Arial" w:hAnsi="Arial" w:eastAsia="Arial" w:cs="Arial"/>
                <w:sz w:val="20"/>
                <w:szCs w:val="20"/>
              </w:rPr>
              <w:t>Regresión Lineal</w:t>
            </w:r>
          </w:p>
        </w:tc>
        <w:tc>
          <w:tcPr>
            <w:tcW w:w="2185" w:type="dxa"/>
            <w:tcMar>
              <w:top w:w="30" w:type="dxa"/>
              <w:left w:w="45" w:type="dxa"/>
              <w:bottom w:w="30" w:type="dxa"/>
              <w:right w:w="45" w:type="dxa"/>
            </w:tcMar>
            <w:vAlign w:val="bottom"/>
          </w:tcPr>
          <w:p w:rsidR="4DC3BE89" w:rsidP="4DC3BE89" w:rsidRDefault="4DC3BE89" w14:paraId="17881253" w14:textId="14E1047F">
            <w:pPr>
              <w:bidi w:val="0"/>
              <w:spacing w:before="0" w:beforeAutospacing="off" w:after="0" w:afterAutospacing="off"/>
            </w:pPr>
            <w:r w:rsidRPr="4DC3BE89" w:rsidR="4DC3BE89">
              <w:rPr>
                <w:rFonts w:ascii="Arial" w:hAnsi="Arial" w:eastAsia="Arial" w:cs="Arial"/>
                <w:sz w:val="20"/>
                <w:szCs w:val="20"/>
              </w:rPr>
              <w:t>No. El algoritmo estima coeficientes, no distancias.</w:t>
            </w:r>
          </w:p>
        </w:tc>
        <w:tc>
          <w:tcPr>
            <w:tcW w:w="2042" w:type="dxa"/>
            <w:tcMar>
              <w:top w:w="30" w:type="dxa"/>
              <w:left w:w="45" w:type="dxa"/>
              <w:bottom w:w="30" w:type="dxa"/>
              <w:right w:w="45" w:type="dxa"/>
            </w:tcMar>
            <w:vAlign w:val="bottom"/>
          </w:tcPr>
          <w:p w:rsidR="4DC3BE89" w:rsidP="4DC3BE89" w:rsidRDefault="4DC3BE89" w14:paraId="7C3935AD" w14:textId="155E0D43">
            <w:pPr>
              <w:bidi w:val="0"/>
              <w:spacing w:before="0" w:beforeAutospacing="off" w:after="0" w:afterAutospacing="off"/>
            </w:pPr>
            <w:r w:rsidRPr="4DC3BE89" w:rsidR="4DC3BE89">
              <w:rPr>
                <w:rFonts w:ascii="Arial" w:hAnsi="Arial" w:eastAsia="Arial" w:cs="Arial"/>
                <w:sz w:val="20"/>
                <w:szCs w:val="20"/>
              </w:rPr>
              <w:t>No. Si se usa una técnica de regularización (ej. Lasso), sí.</w:t>
            </w:r>
          </w:p>
        </w:tc>
        <w:tc>
          <w:tcPr>
            <w:tcW w:w="2190" w:type="dxa"/>
            <w:tcMar>
              <w:top w:w="30" w:type="dxa"/>
              <w:bottom w:w="30" w:type="dxa"/>
            </w:tcMar>
            <w:vAlign w:val="bottom"/>
          </w:tcPr>
          <w:p w:rsidR="4DC3BE89" w:rsidP="4DC3BE89" w:rsidRDefault="4DC3BE89" w14:paraId="77D85493" w14:textId="57B2659B">
            <w:pPr>
              <w:bidi w:val="0"/>
              <w:spacing w:before="0" w:beforeAutospacing="off" w:after="0" w:afterAutospacing="off"/>
            </w:pPr>
            <w:r w:rsidRPr="4DC3BE89" w:rsidR="4DC3BE89">
              <w:rPr>
                <w:rFonts w:ascii="Arial" w:hAnsi="Arial" w:eastAsia="Arial" w:cs="Arial"/>
                <w:sz w:val="20"/>
                <w:szCs w:val="20"/>
              </w:rPr>
              <w:t>Estandarización (Standard Scaling), si se usa regularización.</w:t>
            </w:r>
          </w:p>
        </w:tc>
      </w:tr>
      <w:tr w:rsidR="4DC3BE89" w:rsidTr="4DC3BE89" w14:paraId="17315D92">
        <w:trPr>
          <w:trHeight w:val="315"/>
        </w:trPr>
        <w:tc>
          <w:tcPr>
            <w:tcW w:w="1992" w:type="dxa"/>
            <w:tcMar>
              <w:top w:w="30" w:type="dxa"/>
              <w:left w:w="45" w:type="dxa"/>
              <w:bottom w:w="30" w:type="dxa"/>
              <w:right w:w="45" w:type="dxa"/>
            </w:tcMar>
            <w:vAlign w:val="bottom"/>
          </w:tcPr>
          <w:p w:rsidR="4DC3BE89" w:rsidP="4DC3BE89" w:rsidRDefault="4DC3BE89" w14:paraId="34ED92AB" w14:textId="28BDA6DF">
            <w:pPr>
              <w:bidi w:val="0"/>
              <w:spacing w:before="0" w:beforeAutospacing="off" w:after="0" w:afterAutospacing="off"/>
            </w:pPr>
            <w:r w:rsidRPr="4DC3BE89" w:rsidR="4DC3BE89">
              <w:rPr>
                <w:rFonts w:ascii="Arial" w:hAnsi="Arial" w:eastAsia="Arial" w:cs="Arial"/>
                <w:sz w:val="20"/>
                <w:szCs w:val="20"/>
              </w:rPr>
              <w:t>Support Vector Machine (SVM)</w:t>
            </w:r>
          </w:p>
        </w:tc>
        <w:tc>
          <w:tcPr>
            <w:tcW w:w="2185" w:type="dxa"/>
            <w:tcMar>
              <w:top w:w="30" w:type="dxa"/>
              <w:left w:w="45" w:type="dxa"/>
              <w:bottom w:w="30" w:type="dxa"/>
              <w:right w:w="45" w:type="dxa"/>
            </w:tcMar>
            <w:vAlign w:val="bottom"/>
          </w:tcPr>
          <w:p w:rsidR="4DC3BE89" w:rsidP="4DC3BE89" w:rsidRDefault="4DC3BE89" w14:paraId="3CFA7390" w14:textId="7B6DD29B">
            <w:pPr>
              <w:bidi w:val="0"/>
              <w:spacing w:before="0" w:beforeAutospacing="off" w:after="0" w:afterAutospacing="off"/>
            </w:pPr>
            <w:r w:rsidRPr="4DC3BE89" w:rsidR="4DC3BE89">
              <w:rPr>
                <w:rFonts w:ascii="Arial" w:hAnsi="Arial" w:eastAsia="Arial" w:cs="Arial"/>
                <w:sz w:val="20"/>
                <w:szCs w:val="20"/>
              </w:rPr>
              <w:t>Sí. El algoritmo busca el hiperplano óptimo basado en la distancia.</w:t>
            </w:r>
          </w:p>
        </w:tc>
        <w:tc>
          <w:tcPr>
            <w:tcW w:w="2042" w:type="dxa"/>
            <w:tcMar>
              <w:top w:w="30" w:type="dxa"/>
              <w:left w:w="45" w:type="dxa"/>
              <w:bottom w:w="30" w:type="dxa"/>
              <w:right w:w="45" w:type="dxa"/>
            </w:tcMar>
            <w:vAlign w:val="bottom"/>
          </w:tcPr>
          <w:p w:rsidR="4DC3BE89" w:rsidP="4DC3BE89" w:rsidRDefault="4DC3BE89" w14:paraId="3BDCF4BF" w14:textId="7829F9BC">
            <w:pPr>
              <w:bidi w:val="0"/>
              <w:spacing w:before="0" w:beforeAutospacing="off" w:after="0" w:afterAutospacing="off"/>
            </w:pPr>
            <w:r w:rsidRPr="4DC3BE89" w:rsidR="4DC3BE89">
              <w:rPr>
                <w:rFonts w:ascii="Arial" w:hAnsi="Arial" w:eastAsia="Arial" w:cs="Arial"/>
                <w:sz w:val="20"/>
                <w:szCs w:val="20"/>
              </w:rPr>
              <w:t>Sí. Es crucial para un buen rendimiento.</w:t>
            </w:r>
          </w:p>
        </w:tc>
        <w:tc>
          <w:tcPr>
            <w:tcW w:w="2190" w:type="dxa"/>
            <w:tcMar>
              <w:top w:w="30" w:type="dxa"/>
              <w:bottom w:w="30" w:type="dxa"/>
            </w:tcMar>
            <w:vAlign w:val="bottom"/>
          </w:tcPr>
          <w:p w:rsidR="4DC3BE89" w:rsidP="4DC3BE89" w:rsidRDefault="4DC3BE89" w14:paraId="642AEA09" w14:textId="2A1C4C34">
            <w:pPr>
              <w:bidi w:val="0"/>
              <w:spacing w:before="0" w:beforeAutospacing="off" w:after="0" w:afterAutospacing="off"/>
            </w:pPr>
            <w:r w:rsidRPr="4DC3BE89" w:rsidR="4DC3BE89">
              <w:rPr>
                <w:rFonts w:ascii="Arial" w:hAnsi="Arial" w:eastAsia="Arial" w:cs="Arial"/>
                <w:sz w:val="20"/>
                <w:szCs w:val="20"/>
              </w:rPr>
              <w:t>Estandarización (Standard Scaling) o Normalización (Min-Max Scaling).</w:t>
            </w:r>
          </w:p>
        </w:tc>
      </w:tr>
      <w:tr w:rsidR="4DC3BE89" w:rsidTr="4DC3BE89" w14:paraId="6E90D1D3">
        <w:trPr>
          <w:trHeight w:val="315"/>
        </w:trPr>
        <w:tc>
          <w:tcPr>
            <w:tcW w:w="1992" w:type="dxa"/>
            <w:tcMar>
              <w:top w:w="30" w:type="dxa"/>
              <w:left w:w="45" w:type="dxa"/>
              <w:bottom w:w="30" w:type="dxa"/>
              <w:right w:w="45" w:type="dxa"/>
            </w:tcMar>
            <w:vAlign w:val="bottom"/>
          </w:tcPr>
          <w:p w:rsidR="4DC3BE89" w:rsidP="4DC3BE89" w:rsidRDefault="4DC3BE89" w14:paraId="38F0035C" w14:textId="6A4F836F">
            <w:pPr>
              <w:bidi w:val="0"/>
              <w:spacing w:before="0" w:beforeAutospacing="off" w:after="0" w:afterAutospacing="off"/>
            </w:pPr>
            <w:r w:rsidRPr="4DC3BE89" w:rsidR="4DC3BE89">
              <w:rPr>
                <w:rFonts w:ascii="Arial" w:hAnsi="Arial" w:eastAsia="Arial" w:cs="Arial"/>
                <w:sz w:val="20"/>
                <w:szCs w:val="20"/>
              </w:rPr>
              <w:t>Random Forest</w:t>
            </w:r>
          </w:p>
        </w:tc>
        <w:tc>
          <w:tcPr>
            <w:tcW w:w="2185" w:type="dxa"/>
            <w:tcMar>
              <w:top w:w="30" w:type="dxa"/>
              <w:left w:w="45" w:type="dxa"/>
              <w:bottom w:w="30" w:type="dxa"/>
              <w:right w:w="45" w:type="dxa"/>
            </w:tcMar>
            <w:vAlign w:val="bottom"/>
          </w:tcPr>
          <w:p w:rsidR="4DC3BE89" w:rsidP="4DC3BE89" w:rsidRDefault="4DC3BE89" w14:paraId="4DEDBCA5" w14:textId="229CEA13">
            <w:pPr>
              <w:bidi w:val="0"/>
              <w:spacing w:before="0" w:beforeAutospacing="off" w:after="0" w:afterAutospacing="off"/>
            </w:pPr>
            <w:r w:rsidRPr="4DC3BE89" w:rsidR="4DC3BE89">
              <w:rPr>
                <w:rFonts w:ascii="Arial" w:hAnsi="Arial" w:eastAsia="Arial" w:cs="Arial"/>
                <w:sz w:val="20"/>
                <w:szCs w:val="20"/>
              </w:rPr>
              <w:t>No. Al ser un conjunto de árboles de decisión, no se basa en distancias.</w:t>
            </w:r>
          </w:p>
        </w:tc>
        <w:tc>
          <w:tcPr>
            <w:tcW w:w="2042" w:type="dxa"/>
            <w:tcMar>
              <w:top w:w="30" w:type="dxa"/>
              <w:left w:w="45" w:type="dxa"/>
              <w:bottom w:w="30" w:type="dxa"/>
              <w:right w:w="45" w:type="dxa"/>
            </w:tcMar>
            <w:vAlign w:val="bottom"/>
          </w:tcPr>
          <w:p w:rsidR="4DC3BE89" w:rsidP="4DC3BE89" w:rsidRDefault="4DC3BE89" w14:paraId="4AB04EC8" w14:textId="193C401C">
            <w:pPr>
              <w:bidi w:val="0"/>
              <w:spacing w:before="0" w:beforeAutospacing="off" w:after="0" w:afterAutospacing="off"/>
            </w:pPr>
            <w:r w:rsidRPr="4DC3BE89" w:rsidR="4DC3BE89">
              <w:rPr>
                <w:rFonts w:ascii="Arial" w:hAnsi="Arial" w:eastAsia="Arial" w:cs="Arial"/>
                <w:sz w:val="20"/>
                <w:szCs w:val="20"/>
              </w:rPr>
              <w:t>No. Generalmente no es necesario.</w:t>
            </w:r>
          </w:p>
        </w:tc>
        <w:tc>
          <w:tcPr>
            <w:tcW w:w="2190" w:type="dxa"/>
            <w:tcMar>
              <w:top w:w="30" w:type="dxa"/>
              <w:left w:w="45" w:type="dxa"/>
              <w:bottom w:w="30" w:type="dxa"/>
              <w:right w:w="45" w:type="dxa"/>
            </w:tcMar>
            <w:vAlign w:val="bottom"/>
          </w:tcPr>
          <w:p w:rsidR="4DC3BE89" w:rsidP="4DC3BE89" w:rsidRDefault="4DC3BE89" w14:paraId="3AD97356" w14:textId="49F555CF">
            <w:pPr>
              <w:bidi w:val="0"/>
              <w:spacing w:before="0" w:beforeAutospacing="off" w:after="0" w:afterAutospacing="off"/>
            </w:pPr>
            <w:r w:rsidRPr="4DC3BE89" w:rsidR="4DC3BE89">
              <w:rPr>
                <w:rFonts w:ascii="Arial" w:hAnsi="Arial" w:eastAsia="Arial" w:cs="Arial"/>
                <w:sz w:val="20"/>
                <w:szCs w:val="20"/>
              </w:rPr>
              <w:t>No aplica.</w:t>
            </w:r>
          </w:p>
        </w:tc>
      </w:tr>
    </w:tbl>
    <w:p w:rsidR="4DC3BE89" w:rsidP="4DC3BE89" w:rsidRDefault="4DC3BE89" w14:paraId="519A2E9C" w14:textId="432A760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s-CL"/>
        </w:rPr>
      </w:pPr>
    </w:p>
    <w:p w:rsidR="4DC3BE89" w:rsidP="4DC3BE89" w:rsidRDefault="4DC3BE89" w14:paraId="34669676" w14:textId="3A904138">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s-CL"/>
        </w:rPr>
      </w:pPr>
    </w:p>
    <w:p w:rsidR="4DC3BE89" w:rsidP="4DC3BE89" w:rsidRDefault="4DC3BE89" w14:paraId="43C9717F" w14:textId="36AD490B">
      <w:pPr>
        <w:bidi w:val="0"/>
        <w:rPr>
          <w:rFonts w:ascii="Aptos" w:hAnsi="Aptos" w:eastAsia="Aptos" w:cs="Aptos"/>
          <w:b w:val="0"/>
          <w:bCs w:val="0"/>
          <w:i w:val="0"/>
          <w:iCs w:val="0"/>
          <w:caps w:val="0"/>
          <w:smallCaps w:val="0"/>
          <w:noProof w:val="0"/>
          <w:color w:val="000000" w:themeColor="text1" w:themeTint="FF" w:themeShade="FF"/>
          <w:sz w:val="24"/>
          <w:szCs w:val="24"/>
          <w:lang w:val="es-CL"/>
        </w:rPr>
      </w:pPr>
    </w:p>
    <w:p w:rsidR="15D3B5B5" w:rsidP="4DC3BE89" w:rsidRDefault="15D3B5B5" w14:paraId="1A8E6C18" w14:textId="7DBB0361">
      <w:pPr>
        <w:bidi w:val="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K-</w:t>
      </w: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Nearest</w:t>
      </w: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 xml:space="preserve"> </w:t>
      </w: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Neighbors</w:t>
      </w: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 xml:space="preserve"> (KNN)</w:t>
      </w:r>
    </w:p>
    <w:p w:rsidR="15D3B5B5" w:rsidP="4DC3BE89" w:rsidRDefault="15D3B5B5" w14:paraId="5E5F22A6" w14:textId="46D68FD4">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Sensibilidad: El algoritmo se basa en la distancia euclidiana. Si las variables tienen diferentes escalas, aquellas con valores más grandes dominarán el cálculo de la distancia, haciendo que las variables con valores pequeños sean irrelevantes. Por eso, el escalamiento es fundamental.</w:t>
      </w:r>
    </w:p>
    <w:p w:rsidR="15D3B5B5" w:rsidP="4DC3BE89" w:rsidRDefault="15D3B5B5" w14:paraId="7D604CFB" w14:textId="12AC4224">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Escalamiento: Se puede usar tanto la Estandarización como la Normalización. La elección puede depender del tipo de datos o la presencia de valores atípicos.</w:t>
      </w:r>
    </w:p>
    <w:p w:rsidR="15D3B5B5" w:rsidP="4DC3BE89" w:rsidRDefault="15D3B5B5" w14:paraId="68C5D7AB" w14:textId="534FA98F">
      <w:pPr>
        <w:pStyle w:val="Normal"/>
        <w:bidi w:val="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Árbol de Decisión</w:t>
      </w:r>
    </w:p>
    <w:p w:rsidR="15D3B5B5" w:rsidP="4DC3BE89" w:rsidRDefault="15D3B5B5" w14:paraId="181FE40F" w14:textId="12B4E7BF">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Sensibilidad: El algoritmo divide los datos basándose en umbrales. Por ejemplo, "si edad &gt; 30". El valor absoluto de la escala no afecta el resultado de esta condición, por lo que el algoritmo no es sensible a la escala.</w:t>
      </w:r>
    </w:p>
    <w:p w:rsidR="15D3B5B5" w:rsidP="4DC3BE89" w:rsidRDefault="15D3B5B5" w14:paraId="0A1592CB" w14:textId="2D95D35B">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Escalamiento: No se requiere, ya que el rendimiento no mejora al escalar los datos.</w:t>
      </w:r>
    </w:p>
    <w:p w:rsidR="15D3B5B5" w:rsidP="4DC3BE89" w:rsidRDefault="15D3B5B5" w14:paraId="0FE3E4E4" w14:textId="3E6CBF00">
      <w:pPr>
        <w:pStyle w:val="Normal"/>
        <w:bidi w:val="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Regresión Lineal</w:t>
      </w:r>
    </w:p>
    <w:p w:rsidR="15D3B5B5" w:rsidP="4DC3BE89" w:rsidRDefault="15D3B5B5" w14:paraId="5B37D4E0" w14:textId="3ED74FEF">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Sensibilidad: El modelo de regresión lineal estima coeficientes para cada variable. La escala no afecta la capacidad del modelo para encontrar la mejor línea de ajuste. Sin embargo, en casos de regularización (como Lasso o Ridge), el escalamiento es necesario para que la penalización se aplique de manera justa a todas las variables, evitando que los coeficientes de variables de mayor magnitud sean penalizados de forma desproporcionada.</w:t>
      </w:r>
    </w:p>
    <w:p w:rsidR="15D3B5B5" w:rsidP="4DC3BE89" w:rsidRDefault="15D3B5B5" w14:paraId="009BF0D5" w14:textId="151AC5C2">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Escalamiento: Es útil principalmente para la interpretación de los coeficientes o cuando se usan técnicas de regularización.</w:t>
      </w:r>
    </w:p>
    <w:p w:rsidR="15D3B5B5" w:rsidP="4DC3BE89" w:rsidRDefault="15D3B5B5" w14:paraId="558896BD" w14:textId="717727DA">
      <w:pPr>
        <w:pStyle w:val="Normal"/>
        <w:bidi w:val="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Support</w:t>
      </w: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 xml:space="preserve"> Vector Machine (SVM)</w:t>
      </w:r>
    </w:p>
    <w:p w:rsidR="15D3B5B5" w:rsidP="4DC3BE89" w:rsidRDefault="15D3B5B5" w14:paraId="1E888353" w14:textId="3C411CF3">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Sensibilidad: El SVM busca maximizar el margen entre las clases. Este margen se calcula en base a la distancia entre los puntos, por lo que una diferencia de escala puede llevar a un hiperplano subóptimo.</w:t>
      </w:r>
    </w:p>
    <w:p w:rsidR="15D3B5B5" w:rsidP="4DC3BE89" w:rsidRDefault="15D3B5B5" w14:paraId="69382A63" w14:textId="04A0037F">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Escalamiento: Es crucial para asegurar que todas las variables contribuyan de manera equitativa a la función de pérdida del modelo.</w:t>
      </w:r>
    </w:p>
    <w:p w:rsidR="15D3B5B5" w:rsidP="4DC3BE89" w:rsidRDefault="15D3B5B5" w14:paraId="7B5AA7F1" w14:textId="541F0BE5">
      <w:pPr>
        <w:pStyle w:val="Normal"/>
        <w:bidi w:val="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Random</w:t>
      </w:r>
      <w:r w:rsidRPr="4DC3BE89" w:rsidR="15D3B5B5">
        <w:rPr>
          <w:rFonts w:ascii="Arial" w:hAnsi="Arial" w:eastAsia="Arial" w:cs="Arial"/>
          <w:b w:val="1"/>
          <w:bCs w:val="1"/>
          <w:i w:val="0"/>
          <w:iCs w:val="0"/>
          <w:caps w:val="0"/>
          <w:smallCaps w:val="0"/>
          <w:noProof w:val="0"/>
          <w:color w:val="000000" w:themeColor="text1" w:themeTint="FF" w:themeShade="FF"/>
          <w:sz w:val="24"/>
          <w:szCs w:val="24"/>
          <w:lang w:val="es-CL"/>
        </w:rPr>
        <w:t xml:space="preserve"> Forest</w:t>
      </w:r>
    </w:p>
    <w:p w:rsidR="15D3B5B5" w:rsidP="4DC3BE89" w:rsidRDefault="15D3B5B5" w14:paraId="467F9C42" w14:textId="76FE2217">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Sensibilidad: Al igual que los árboles de decisión individuales, Random Forest no es sensible a la escala. Cada árbol toma decisiones basadas en umbrales, y no en la distancia entre puntos.</w:t>
      </w:r>
    </w:p>
    <w:p w:rsidR="15D3B5B5" w:rsidP="4DC3BE89" w:rsidRDefault="15D3B5B5" w14:paraId="10FEAA8A" w14:textId="590E42B8">
      <w:pPr>
        <w:pStyle w:val="Normal"/>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5D3B5B5">
        <w:rPr>
          <w:rFonts w:ascii="Arial" w:hAnsi="Arial" w:eastAsia="Arial" w:cs="Arial"/>
          <w:b w:val="0"/>
          <w:bCs w:val="0"/>
          <w:i w:val="0"/>
          <w:iCs w:val="0"/>
          <w:caps w:val="0"/>
          <w:smallCaps w:val="0"/>
          <w:noProof w:val="0"/>
          <w:color w:val="000000" w:themeColor="text1" w:themeTint="FF" w:themeShade="FF"/>
          <w:sz w:val="24"/>
          <w:szCs w:val="24"/>
          <w:lang w:val="es-CL"/>
        </w:rPr>
        <w:t>Escalamiento: No se requiere, ya que no impacta significativamente el rendimiento del modelo.</w:t>
      </w:r>
    </w:p>
    <w:p w:rsidR="4DC3BE89" w:rsidP="4DC3BE89" w:rsidRDefault="4DC3BE89" w14:paraId="7C98A336" w14:textId="4572DF1A">
      <w:pPr>
        <w:bidi w:val="0"/>
        <w:jc w:val="both"/>
        <w:rPr>
          <w:rFonts w:ascii="Arial" w:hAnsi="Arial" w:eastAsia="Arial" w:cs="Arial"/>
          <w:b w:val="0"/>
          <w:bCs w:val="0"/>
          <w:i w:val="0"/>
          <w:iCs w:val="0"/>
          <w:caps w:val="0"/>
          <w:smallCaps w:val="0"/>
          <w:noProof w:val="0"/>
          <w:color w:val="000000" w:themeColor="text1" w:themeTint="FF" w:themeShade="FF"/>
          <w:sz w:val="24"/>
          <w:szCs w:val="24"/>
          <w:lang w:val="es-CL"/>
        </w:rPr>
      </w:pPr>
    </w:p>
    <w:p w:rsidR="078CC766" w:rsidP="078CC766" w:rsidRDefault="078CC766" w14:paraId="3796104D" w14:textId="5CDB3D43">
      <w:pPr>
        <w:bidi w:val="0"/>
        <w:rPr>
          <w:rFonts w:ascii="Aptos" w:hAnsi="Aptos" w:eastAsia="Aptos" w:cs="Aptos"/>
          <w:b w:val="0"/>
          <w:bCs w:val="0"/>
          <w:i w:val="0"/>
          <w:iCs w:val="0"/>
          <w:caps w:val="0"/>
          <w:smallCaps w:val="0"/>
          <w:noProof w:val="0"/>
          <w:color w:val="000000" w:themeColor="text1" w:themeTint="FF" w:themeShade="FF"/>
          <w:sz w:val="24"/>
          <w:szCs w:val="24"/>
          <w:lang w:val="es-CL"/>
        </w:rPr>
      </w:pPr>
    </w:p>
    <w:p w:rsidR="078CC766" w:rsidRDefault="078CC766" w14:paraId="711C6E9D" w14:textId="6705CC25">
      <w:r>
        <w:br w:type="page"/>
      </w:r>
    </w:p>
    <w:p w:rsidR="16875375" w:rsidP="4DC3BE89" w:rsidRDefault="16875375" w14:paraId="4EF29F6B" w14:textId="46496DA7">
      <w:pPr>
        <w:pStyle w:val="Normal"/>
        <w:bidi w:val="0"/>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Preguntas</w:t>
      </w:r>
      <w:r w:rsidRPr="4DC3BE89" w:rsidR="3186D175">
        <w:rPr>
          <w:rFonts w:ascii="Arial" w:hAnsi="Arial" w:eastAsia="Arial" w:cs="Arial"/>
          <w:b w:val="1"/>
          <w:bCs w:val="1"/>
          <w:i w:val="0"/>
          <w:iCs w:val="0"/>
          <w:caps w:val="0"/>
          <w:smallCaps w:val="0"/>
          <w:noProof w:val="0"/>
          <w:color w:val="000000" w:themeColor="text1" w:themeTint="FF" w:themeShade="FF"/>
          <w:sz w:val="24"/>
          <w:szCs w:val="24"/>
          <w:lang w:val="es-CL"/>
        </w:rPr>
        <w:t xml:space="preserve"> a la Clase</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w:t>
      </w:r>
    </w:p>
    <w:p w:rsidR="16875375" w:rsidP="4DC3BE89" w:rsidRDefault="16875375" w14:paraId="3C499D4A" w14:textId="0FAEC6BE">
      <w:pPr>
        <w:bidi w:val="0"/>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¿Qué impacto puede tener dejar una variable categórica sin codificar?</w:t>
      </w:r>
    </w:p>
    <w:p w:rsidR="16875375" w:rsidP="4DC3BE89" w:rsidRDefault="16875375" w14:paraId="29C35E74" w14:textId="6F81A63B">
      <w:pPr>
        <w:bidi w:val="0"/>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6875375">
        <w:rPr>
          <w:rFonts w:ascii="Arial" w:hAnsi="Arial" w:eastAsia="Arial" w:cs="Arial"/>
          <w:b w:val="0"/>
          <w:bCs w:val="0"/>
          <w:i w:val="0"/>
          <w:iCs w:val="0"/>
          <w:caps w:val="0"/>
          <w:smallCaps w:val="0"/>
          <w:noProof w:val="0"/>
          <w:color w:val="000000" w:themeColor="text1" w:themeTint="FF" w:themeShade="FF"/>
          <w:sz w:val="24"/>
          <w:szCs w:val="24"/>
          <w:lang w:val="es-CL"/>
        </w:rPr>
        <w:t>Si se intenta entrenar un modelo con datos que contienen texto en lugar de números, el proceso fallará y se generará un error. El modelo espera valores numéricos para realizar cálculos, ya sean basados en distancias (como en KNN y SVM) o en la estimación de coeficientes (como en la regresión lineal).</w:t>
      </w:r>
    </w:p>
    <w:p w:rsidR="16875375" w:rsidP="4DC3BE89" w:rsidRDefault="16875375" w14:paraId="3F857055" w14:textId="0CC6EEC1">
      <w:pPr>
        <w:bidi w:val="0"/>
        <w:rPr>
          <w:rFonts w:ascii="Arial" w:hAnsi="Arial" w:eastAsia="Arial" w:cs="Arial"/>
          <w:b w:val="0"/>
          <w:bCs w:val="0"/>
          <w:i w:val="0"/>
          <w:iCs w:val="0"/>
          <w:caps w:val="0"/>
          <w:smallCaps w:val="0"/>
          <w:noProof w:val="0"/>
          <w:color w:val="000000" w:themeColor="text1" w:themeTint="FF" w:themeShade="FF"/>
          <w:sz w:val="24"/>
          <w:szCs w:val="24"/>
          <w:lang w:val="es-CL"/>
        </w:rPr>
      </w:pPr>
      <w:r w:rsidR="16875375">
        <w:drawing>
          <wp:inline wp14:editId="6D9C1D08" wp14:anchorId="40F62922">
            <wp:extent cx="9525" cy="9525"/>
            <wp:effectExtent l="0" t="0" r="0" b="0"/>
            <wp:docPr id="1242345314"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42345314" name=""/>
                    <pic:cNvPicPr/>
                  </pic:nvPicPr>
                  <pic:blipFill>
                    <a:blip xmlns:r="http://schemas.openxmlformats.org/officeDocument/2006/relationships" r:embed="rId1978301354">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¿Por qué no todos los algoritmos requieren escalamiento?</w:t>
      </w:r>
    </w:p>
    <w:p w:rsidR="16875375" w:rsidP="4DC3BE89" w:rsidRDefault="16875375" w14:paraId="70247344" w14:textId="041DB3ED">
      <w:pPr>
        <w:bidi w:val="0"/>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6875375">
        <w:rPr>
          <w:rFonts w:ascii="Arial" w:hAnsi="Arial" w:eastAsia="Arial" w:cs="Arial"/>
          <w:b w:val="0"/>
          <w:bCs w:val="0"/>
          <w:i w:val="0"/>
          <w:iCs w:val="0"/>
          <w:caps w:val="0"/>
          <w:smallCaps w:val="0"/>
          <w:noProof w:val="0"/>
          <w:color w:val="000000" w:themeColor="text1" w:themeTint="FF" w:themeShade="FF"/>
          <w:sz w:val="24"/>
          <w:szCs w:val="24"/>
          <w:lang w:val="es-CL"/>
        </w:rPr>
        <w:t xml:space="preserve">El escalamiento de datos es necesario para los algoritmos que son sensibles a la magnitud de los valores. Esto ocurre en modelos que se basan en el cálculo de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distancias</w:t>
      </w:r>
      <w:r w:rsidRPr="4DC3BE89" w:rsidR="16875375">
        <w:rPr>
          <w:rFonts w:ascii="Arial" w:hAnsi="Arial" w:eastAsia="Arial" w:cs="Arial"/>
          <w:b w:val="0"/>
          <w:bCs w:val="0"/>
          <w:i w:val="0"/>
          <w:iCs w:val="0"/>
          <w:caps w:val="0"/>
          <w:smallCaps w:val="0"/>
          <w:noProof w:val="0"/>
          <w:color w:val="000000" w:themeColor="text1" w:themeTint="FF" w:themeShade="FF"/>
          <w:sz w:val="24"/>
          <w:szCs w:val="24"/>
          <w:lang w:val="es-CL"/>
        </w:rPr>
        <w:t xml:space="preserve"> entre puntos. Si las variables tienen rangos de valores muy diferentes, las que tienen valores más grandes dominarán la distancia, haciendo que la influencia de las demás sea casi nula. </w:t>
      </w:r>
      <w:r w:rsidR="16875375">
        <w:drawing>
          <wp:inline wp14:editId="027C49BA" wp14:anchorId="081377DB">
            <wp:extent cx="9525" cy="9525"/>
            <wp:effectExtent l="0" t="0" r="0" b="0"/>
            <wp:docPr id="1655992997"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55992997" name=""/>
                    <pic:cNvPicPr/>
                  </pic:nvPicPr>
                  <pic:blipFill>
                    <a:blip xmlns:r="http://schemas.openxmlformats.org/officeDocument/2006/relationships" r:embed="rId1895142987">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16875375" w:rsidP="4DC3BE89" w:rsidRDefault="16875375" w14:paraId="6808FA62" w14:textId="79CAF737">
      <w:pPr>
        <w:bidi w:val="0"/>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 xml:space="preserve">¿Qué puede salir mal si aplicamos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Label</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 xml:space="preserve">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Encoding</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 xml:space="preserve"> a una variable sin orden lógico?</w:t>
      </w:r>
    </w:p>
    <w:p w:rsidR="16875375" w:rsidP="4DC3BE89" w:rsidRDefault="16875375" w14:paraId="46846BF2" w14:textId="60228333">
      <w:pPr>
        <w:bidi w:val="0"/>
        <w:rPr>
          <w:rFonts w:ascii="Arial" w:hAnsi="Arial" w:eastAsia="Arial" w:cs="Arial"/>
          <w:b w:val="0"/>
          <w:bCs w:val="0"/>
          <w:i w:val="0"/>
          <w:iCs w:val="0"/>
          <w:caps w:val="0"/>
          <w:smallCaps w:val="0"/>
          <w:noProof w:val="0"/>
          <w:color w:val="000000" w:themeColor="text1" w:themeTint="FF" w:themeShade="FF"/>
          <w:sz w:val="24"/>
          <w:szCs w:val="24"/>
          <w:lang w:val="es-CL"/>
        </w:rPr>
      </w:pPr>
      <w:r w:rsidRPr="4DC3BE89" w:rsidR="16875375">
        <w:rPr>
          <w:rFonts w:ascii="Arial" w:hAnsi="Arial" w:eastAsia="Arial" w:cs="Arial"/>
          <w:b w:val="0"/>
          <w:bCs w:val="0"/>
          <w:i w:val="0"/>
          <w:iCs w:val="0"/>
          <w:caps w:val="0"/>
          <w:smallCaps w:val="0"/>
          <w:noProof w:val="0"/>
          <w:color w:val="000000" w:themeColor="text1" w:themeTint="FF" w:themeShade="FF"/>
          <w:sz w:val="24"/>
          <w:szCs w:val="24"/>
          <w:lang w:val="es-CL"/>
        </w:rPr>
        <w:t xml:space="preserve">El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Label</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 xml:space="preserve">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Encoding</w:t>
      </w:r>
      <w:r w:rsidRPr="4DC3BE89" w:rsidR="16875375">
        <w:rPr>
          <w:rFonts w:ascii="Arial" w:hAnsi="Arial" w:eastAsia="Arial" w:cs="Arial"/>
          <w:b w:val="0"/>
          <w:bCs w:val="0"/>
          <w:i w:val="0"/>
          <w:iCs w:val="0"/>
          <w:caps w:val="0"/>
          <w:smallCaps w:val="0"/>
          <w:noProof w:val="0"/>
          <w:color w:val="000000" w:themeColor="text1" w:themeTint="FF" w:themeShade="FF"/>
          <w:sz w:val="24"/>
          <w:szCs w:val="24"/>
          <w:lang w:val="es-CL"/>
        </w:rPr>
        <w:t xml:space="preserve"> asigna un número entero a cada categoría, por ejemplo: ['rojo', 'verde', 'azul'] se convierte en [0, 1, 2]. Si se aplica esta técnica a una variable categórica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sin un orden intrínseco</w:t>
      </w:r>
      <w:r w:rsidRPr="4DC3BE89" w:rsidR="16875375">
        <w:rPr>
          <w:rFonts w:ascii="Arial" w:hAnsi="Arial" w:eastAsia="Arial" w:cs="Arial"/>
          <w:b w:val="0"/>
          <w:bCs w:val="0"/>
          <w:i w:val="0"/>
          <w:iCs w:val="0"/>
          <w:caps w:val="0"/>
          <w:smallCaps w:val="0"/>
          <w:noProof w:val="0"/>
          <w:color w:val="000000" w:themeColor="text1" w:themeTint="FF" w:themeShade="FF"/>
          <w:sz w:val="24"/>
          <w:szCs w:val="24"/>
          <w:lang w:val="es-CL"/>
        </w:rPr>
        <w:t xml:space="preserve">, se podría introducir una relación de orden artificial que no existe en la realidad. Por ejemplo, si codificamos ['perro', 'gato', 'pez'] como [0, 1, 2], el modelo podría interpretar erróneamente que pez (2) es "mejor" o "mayor" que gato (1), que a su vez es "mejor" que perro (0). Esto puede llevar al modelo a aprender patrones incorrectos y a tomar decisiones sesgadas. En estos casos, es más apropiado utilizar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One</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 xml:space="preserve">-Hot </w:t>
      </w:r>
      <w:r w:rsidRPr="4DC3BE89" w:rsidR="16875375">
        <w:rPr>
          <w:rFonts w:ascii="Arial" w:hAnsi="Arial" w:eastAsia="Arial" w:cs="Arial"/>
          <w:b w:val="1"/>
          <w:bCs w:val="1"/>
          <w:i w:val="0"/>
          <w:iCs w:val="0"/>
          <w:caps w:val="0"/>
          <w:smallCaps w:val="0"/>
          <w:noProof w:val="0"/>
          <w:color w:val="000000" w:themeColor="text1" w:themeTint="FF" w:themeShade="FF"/>
          <w:sz w:val="24"/>
          <w:szCs w:val="24"/>
          <w:lang w:val="es-CL"/>
        </w:rPr>
        <w:t>Encoding</w:t>
      </w:r>
      <w:r w:rsidRPr="4DC3BE89" w:rsidR="16875375">
        <w:rPr>
          <w:rFonts w:ascii="Arial" w:hAnsi="Arial" w:eastAsia="Arial" w:cs="Arial"/>
          <w:b w:val="0"/>
          <w:bCs w:val="0"/>
          <w:i w:val="0"/>
          <w:iCs w:val="0"/>
          <w:caps w:val="0"/>
          <w:smallCaps w:val="0"/>
          <w:noProof w:val="0"/>
          <w:color w:val="000000" w:themeColor="text1" w:themeTint="FF" w:themeShade="FF"/>
          <w:sz w:val="24"/>
          <w:szCs w:val="24"/>
          <w:lang w:val="es-CL"/>
        </w:rPr>
        <w:t xml:space="preserve"> para evitar esta relación de orden falsa.</w:t>
      </w:r>
    </w:p>
    <w:p w:rsidR="078CC766" w:rsidP="4DC3BE89" w:rsidRDefault="078CC766" w14:paraId="1969FC60" w14:textId="2B8A1D99">
      <w:pPr>
        <w:bidi w:val="0"/>
        <w:rPr>
          <w:rFonts w:ascii="Arial" w:hAnsi="Arial" w:eastAsia="Arial" w:cs="Arial"/>
          <w:b w:val="0"/>
          <w:bCs w:val="0"/>
          <w:i w:val="0"/>
          <w:iCs w:val="0"/>
          <w:caps w:val="0"/>
          <w:smallCaps w:val="0"/>
          <w:noProof w:val="0"/>
          <w:color w:val="000000" w:themeColor="text1" w:themeTint="FF" w:themeShade="FF"/>
          <w:sz w:val="24"/>
          <w:szCs w:val="24"/>
          <w:lang w:val="es-CL"/>
        </w:rPr>
      </w:pPr>
    </w:p>
    <w:p w:rsidR="078CC766" w:rsidP="4DC3BE89" w:rsidRDefault="078CC766" w14:paraId="43FE96FE" w14:textId="184A6ECB">
      <w:pPr>
        <w:bidi w:val="0"/>
      </w:pPr>
      <w:r>
        <w:br w:type="page"/>
      </w:r>
    </w:p>
    <w:p w:rsidR="078CC766" w:rsidP="4DC3BE89" w:rsidRDefault="078CC766" w14:paraId="3E332DE3" w14:textId="0141160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s-CL"/>
        </w:rPr>
      </w:pPr>
      <w:r w:rsidRPr="4DC3BE89" w:rsidR="1F7422F9">
        <w:rPr>
          <w:rFonts w:ascii="Arial" w:hAnsi="Arial" w:eastAsia="Arial" w:cs="Arial"/>
          <w:b w:val="1"/>
          <w:bCs w:val="1"/>
          <w:i w:val="0"/>
          <w:iCs w:val="0"/>
          <w:caps w:val="0"/>
          <w:smallCaps w:val="0"/>
          <w:noProof w:val="0"/>
          <w:color w:val="000000" w:themeColor="text1" w:themeTint="FF" w:themeShade="FF"/>
          <w:sz w:val="28"/>
          <w:szCs w:val="28"/>
          <w:lang w:val="es-CL"/>
        </w:rPr>
        <w:t xml:space="preserve">Clase M6 AE4: </w:t>
      </w:r>
      <w:r w:rsidRPr="4DC3BE89" w:rsidR="4533DE38">
        <w:rPr>
          <w:rFonts w:ascii="Arial" w:hAnsi="Arial" w:eastAsia="Arial" w:cs="Arial"/>
          <w:b w:val="1"/>
          <w:bCs w:val="1"/>
          <w:i w:val="0"/>
          <w:iCs w:val="0"/>
          <w:caps w:val="0"/>
          <w:smallCaps w:val="0"/>
          <w:noProof w:val="0"/>
          <w:color w:val="000000" w:themeColor="text1" w:themeTint="FF" w:themeShade="FF"/>
          <w:sz w:val="28"/>
          <w:szCs w:val="28"/>
          <w:lang w:val="es-CL"/>
        </w:rPr>
        <w:t>Entrenamiento, predicción y evaluación con</w:t>
      </w:r>
      <w:r w:rsidRPr="4DC3BE89" w:rsidR="1F7422F9">
        <w:rPr>
          <w:rFonts w:ascii="Arial" w:hAnsi="Arial" w:eastAsia="Arial" w:cs="Arial"/>
          <w:b w:val="1"/>
          <w:bCs w:val="1"/>
          <w:i w:val="0"/>
          <w:iCs w:val="0"/>
          <w:caps w:val="0"/>
          <w:smallCaps w:val="0"/>
          <w:noProof w:val="0"/>
          <w:color w:val="000000" w:themeColor="text1" w:themeTint="FF" w:themeShade="FF"/>
          <w:sz w:val="28"/>
          <w:szCs w:val="28"/>
          <w:lang w:val="es-CL"/>
        </w:rPr>
        <w:t xml:space="preserve"> regresión lineal:</w:t>
      </w:r>
    </w:p>
    <w:p w:rsidR="078CC766" w:rsidP="4DC3BE89" w:rsidRDefault="078CC766" w14:paraId="2C93EC4C" w14:textId="3CE84EC0">
      <w:pPr>
        <w:pStyle w:val="Normal"/>
        <w:bidi w:val="0"/>
        <w:spacing w:before="0" w:beforeAutospacing="off" w:after="160" w:afterAutospacing="off" w:line="279" w:lineRule="auto"/>
        <w:ind w:left="0" w:right="0"/>
        <w:jc w:val="left"/>
        <w:rPr>
          <w:rFonts w:ascii="Arial" w:hAnsi="Arial" w:eastAsia="Arial" w:cs="Arial"/>
          <w:b w:val="1"/>
          <w:bCs w:val="1"/>
          <w:noProof w:val="0"/>
          <w:sz w:val="24"/>
          <w:szCs w:val="24"/>
          <w:lang w:val="es-CL"/>
        </w:rPr>
      </w:pPr>
      <w:r w:rsidRPr="4DC3BE89" w:rsidR="47FF784D">
        <w:rPr>
          <w:rFonts w:ascii="Arial" w:hAnsi="Arial" w:eastAsia="Arial" w:cs="Arial"/>
          <w:b w:val="1"/>
          <w:bCs w:val="1"/>
          <w:noProof w:val="0"/>
          <w:sz w:val="24"/>
          <w:szCs w:val="24"/>
          <w:lang w:val="es-CL"/>
        </w:rPr>
        <w:t>Inversion_Redes_USD;Ventas_Miles_Unidades</w:t>
      </w:r>
    </w:p>
    <w:p w:rsidR="078CC766" w:rsidP="4DC3BE89" w:rsidRDefault="078CC766" w14:paraId="7933B04E" w14:textId="6D14B5D5">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Resumen del Análisis</w:t>
      </w:r>
    </w:p>
    <w:p w:rsidR="078CC766" w:rsidP="4DC3BE89" w:rsidRDefault="078CC766" w14:paraId="730F34BE" w14:textId="679A4A2E">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El análisis de regresión lineal muestra una relación positiva, muy fuerte y estadísticamente significativa entre la inversión en redes sociales y las ventas. El modelo es altamente predictivo, ya que la inversión explica aproximadamente el 98.1% de la variabilidad en las ventas. Esto indica que la inversión en redes es un excelente predictor del número de unidades vendidas.</w:t>
      </w:r>
    </w:p>
    <w:p w:rsidR="078CC766" w:rsidP="4DC3BE89" w:rsidRDefault="078CC766" w14:paraId="32874D14" w14:textId="65347208">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Ecuación de Regresión</w:t>
      </w:r>
    </w:p>
    <w:p w:rsidR="078CC766" w:rsidP="4DC3BE89" w:rsidRDefault="078CC766" w14:paraId="0622E28A" w14:textId="0D944477">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La relación entre la inversión y las ventas se puede describir con la siguiente ecuación:</w:t>
      </w:r>
    </w:p>
    <w:p w:rsidR="078CC766" w:rsidP="4DC3BE89" w:rsidRDefault="078CC766" w14:paraId="55AD9E3B" w14:textId="4D3A5386">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 xml:space="preserve">Ventas (Miles de </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Unidades)=</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6.3315+0.0526×Inversi</w:t>
      </w:r>
      <w:r w:rsidRPr="4DC3BE89" w:rsidR="729B9B68">
        <w:rPr>
          <w:rFonts w:ascii="Arial" w:hAnsi="Arial" w:eastAsia="Arial" w:cs="Arial"/>
          <w:b w:val="0"/>
          <w:bCs w:val="0"/>
          <w:i w:val="0"/>
          <w:iCs w:val="0"/>
          <w:caps w:val="0"/>
          <w:smallCaps w:val="0"/>
          <w:noProof w:val="0"/>
          <w:color w:val="000000" w:themeColor="text1" w:themeTint="FF" w:themeShade="FF"/>
          <w:sz w:val="24"/>
          <w:szCs w:val="24"/>
          <w:lang w:val="es-CL"/>
        </w:rPr>
        <w:t>ó</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n en Redes (USD)</w:t>
      </w:r>
    </w:p>
    <w:p w:rsidR="078CC766" w:rsidP="4DC3BE89" w:rsidRDefault="078CC766" w14:paraId="56172DA4" w14:textId="4F78117B">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Interpretación de los coeficientes:</w:t>
      </w:r>
    </w:p>
    <w:p w:rsidR="078CC766" w:rsidP="4DC3BE89" w:rsidRDefault="078CC766" w14:paraId="1C3FBCDB" w14:textId="7DE0FBC1">
      <w:pPr>
        <w:pStyle w:val="Normal"/>
        <w:bidi w:val="0"/>
        <w:spacing w:before="0" w:beforeAutospacing="off" w:after="160" w:afterAutospacing="off" w:line="279" w:lineRule="auto"/>
        <w:ind w:left="0" w:right="0"/>
        <w:jc w:val="both"/>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 xml:space="preserve">Intercepto (β₀ ≈ 6.33): </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Teóricamente, si la inversión en redes sociales fuera de $0 USD, se esperaría vender aproximadamente 6,330 unidades. Sin embargo, el análisis de significancia (ver más abajo) muestra que este valor no es estadísticamente diferente de cero, lo cual tiene sentido en este contexto: sin inversión, las ventas atribuibles a esa inversión serían nulas.</w:t>
      </w:r>
    </w:p>
    <w:p w:rsidR="078CC766" w:rsidP="4DC3BE89" w:rsidRDefault="078CC766" w14:paraId="46252191" w14:textId="25271CDF">
      <w:pPr>
        <w:pStyle w:val="Normal"/>
        <w:bidi w:val="0"/>
        <w:spacing w:before="0" w:beforeAutospacing="off" w:after="160" w:afterAutospacing="off" w:line="279" w:lineRule="auto"/>
        <w:ind w:left="0" w:right="0"/>
        <w:jc w:val="both"/>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Pendiente (β₁ ≈ 0.0526):</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 xml:space="preserve"> Este es el coeficiente más importante. Indica </w:t>
      </w:r>
      <w:r w:rsidRPr="4DC3BE89" w:rsidR="1178EB46">
        <w:rPr>
          <w:rFonts w:ascii="Arial" w:hAnsi="Arial" w:eastAsia="Arial" w:cs="Arial"/>
          <w:b w:val="0"/>
          <w:bCs w:val="0"/>
          <w:i w:val="0"/>
          <w:iCs w:val="0"/>
          <w:caps w:val="0"/>
          <w:smallCaps w:val="0"/>
          <w:noProof w:val="0"/>
          <w:color w:val="000000" w:themeColor="text1" w:themeTint="FF" w:themeShade="FF"/>
          <w:sz w:val="24"/>
          <w:szCs w:val="24"/>
          <w:lang w:val="es-CL"/>
        </w:rPr>
        <w:t>que,</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 xml:space="preserve"> por cada dólar adicional invertido en redes sociales, se espera que las ventas aumenten en aproximadamente 0.0526 miles de unidades (es decir, 52.6 unidades).</w:t>
      </w:r>
    </w:p>
    <w:p w:rsidR="078CC766" w:rsidP="4DC3BE89" w:rsidRDefault="078CC766" w14:paraId="05FD5807" w14:textId="2C36BBA4">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Análisis de Métricas Clave</w:t>
      </w:r>
    </w:p>
    <w:p w:rsidR="078CC766" w:rsidP="4DC3BE89" w:rsidRDefault="078CC766" w14:paraId="3A4C6C3A" w14:textId="1D0EF6F3">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1. Coeficiente de Correlación (r)</w:t>
      </w:r>
    </w:p>
    <w:p w:rsidR="078CC766" w:rsidP="4DC3BE89" w:rsidRDefault="078CC766" w14:paraId="3B2F035A" w14:textId="2C716EFC">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Valor: r≈0.99</w:t>
      </w:r>
    </w:p>
    <w:p w:rsidR="078CC766" w:rsidP="4DC3BE89" w:rsidRDefault="078CC766" w14:paraId="1A43E596" w14:textId="7C1C741B">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Análisis: Este valor está extremadamente cerca de 1, lo que indica una correlación lineal positiva casi perfecta. A medida que la inversión en redes aumenta, las ventas también aumentan de una manera muy consistente y predecible.</w:t>
      </w:r>
    </w:p>
    <w:p w:rsidR="078CC766" w:rsidP="4DC3BE89" w:rsidRDefault="078CC766" w14:paraId="33E98BFA" w14:textId="7F3ED8D6">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2. Coeficiente de Determinación (R²)</w:t>
      </w:r>
    </w:p>
    <w:p w:rsidR="078CC766" w:rsidP="4DC3BE89" w:rsidRDefault="078CC766" w14:paraId="4C7F8D0C" w14:textId="19EFF534">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Valor: R2≈0.981 (o 98.1%)</w:t>
      </w:r>
    </w:p>
    <w:p w:rsidR="078CC766" w:rsidP="4DC3BE89" w:rsidRDefault="078CC766" w14:paraId="15275A93" w14:textId="07F3F9CA">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Análisis: Esta es una de las métricas más útiles. Un R2 de 0.981 significa que el 98.1% de la variación en las ventas (la variable dependiente) es explicado por la variación en la inversión en redes (la variable independiente). Solo un 1.9% de la variabilidad en las ventas se debe a otros factores no incluidos en el modelo. Un valor tan alto indica un ajuste del modelo excelente.</w:t>
      </w:r>
    </w:p>
    <w:p w:rsidR="078CC766" w:rsidP="4DC3BE89" w:rsidRDefault="078CC766" w14:paraId="4C445A9B" w14:textId="45EB8960">
      <w:pPr>
        <w:pStyle w:val="Normal"/>
        <w:bidi w:val="0"/>
        <w:spacing w:before="0" w:beforeAutospacing="off" w:after="160" w:afterAutospacing="off" w:line="279" w:lineRule="auto"/>
        <w:ind w:left="0" w:right="0"/>
        <w:jc w:val="both"/>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R² Ajustado:</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 xml:space="preserve"> El valor es de ≈0.978. Este valor ajusta el R2 por el número de predictores en el modelo. Al ser muy similar al R2 normal, confirma la robustez del modelo.</w:t>
      </w:r>
    </w:p>
    <w:p w:rsidR="078CC766" w:rsidP="4DC3BE89" w:rsidRDefault="078CC766" w14:paraId="3096BD96" w14:textId="433DF19D">
      <w:pPr>
        <w:pStyle w:val="Normal"/>
        <w:bidi w:val="0"/>
        <w:spacing w:before="0" w:beforeAutospacing="off" w:after="160" w:afterAutospacing="off" w:line="279" w:lineRule="auto"/>
        <w:ind w:left="0" w:right="0"/>
        <w:jc w:val="both"/>
      </w:pPr>
      <w:r w:rsidRPr="4DC3BE89" w:rsidR="6C1F2042">
        <w:rPr>
          <w:rFonts w:ascii="Arial" w:hAnsi="Arial" w:eastAsia="Arial" w:cs="Arial"/>
          <w:b w:val="1"/>
          <w:bCs w:val="1"/>
          <w:i w:val="0"/>
          <w:iCs w:val="0"/>
          <w:caps w:val="0"/>
          <w:smallCaps w:val="0"/>
          <w:noProof w:val="0"/>
          <w:color w:val="000000" w:themeColor="text1" w:themeTint="FF" w:themeShade="FF"/>
          <w:sz w:val="24"/>
          <w:szCs w:val="24"/>
          <w:lang w:val="es-CL"/>
        </w:rPr>
        <w:t xml:space="preserve">Conclusión: </w:t>
      </w: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El modelo en su conjunto es altamente significativo desde el punto de vista estadístico. La inversión en redes sociales sí tiene una relación real con las ventas.</w:t>
      </w:r>
    </w:p>
    <w:p w:rsidR="078CC766" w:rsidP="4DC3BE89" w:rsidRDefault="078CC766" w14:paraId="3BE30369" w14:textId="5D0026A2">
      <w:pPr>
        <w:pStyle w:val="Normal"/>
        <w:bidi w:val="0"/>
        <w:spacing w:before="0" w:beforeAutospacing="off" w:after="160" w:afterAutospacing="off" w:line="279" w:lineRule="auto"/>
        <w:ind w:left="0" w:right="0"/>
        <w:jc w:val="both"/>
      </w:pPr>
      <w:r w:rsidRPr="4DC3BE89" w:rsidR="6C1F2042">
        <w:rPr>
          <w:rFonts w:ascii="Arial" w:hAnsi="Arial" w:eastAsia="Arial" w:cs="Arial"/>
          <w:b w:val="0"/>
          <w:bCs w:val="0"/>
          <w:i w:val="0"/>
          <w:iCs w:val="0"/>
          <w:caps w:val="0"/>
          <w:smallCaps w:val="0"/>
          <w:noProof w:val="0"/>
          <w:color w:val="000000" w:themeColor="text1" w:themeTint="FF" w:themeShade="FF"/>
          <w:sz w:val="24"/>
          <w:szCs w:val="24"/>
          <w:lang w:val="es-CL"/>
        </w:rPr>
        <w:t>El modelo de regresión lineal es excelente y muy fiable para este conjunto de datos. La fuerte correlación, el altísimo poder explicativo (R2) y la significancia estadística tanto del modelo general como de la variable de inversión, validan su uso para tomar decisiones. Por ejemplo, la empresa puede usar la ecuación para estimar las ventas que se generarían con un presupuesto de inversión específico, sabiendo que la predicción será bastante precisa.</w:t>
      </w:r>
    </w:p>
    <w:p w:rsidR="4DC3BE89" w:rsidP="4DC3BE89" w:rsidRDefault="4DC3BE89" w14:paraId="4BA13803" w14:textId="6AE8B0AE">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p>
    <w:p w:rsidR="758DD96C" w:rsidP="4DC3BE89" w:rsidRDefault="758DD96C" w14:paraId="3AC87EF2" w14:textId="7149DA8D">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CL"/>
        </w:rPr>
      </w:pPr>
      <w:r w:rsidRPr="4DC3BE89" w:rsidR="758DD96C">
        <w:rPr>
          <w:rFonts w:ascii="Arial" w:hAnsi="Arial" w:eastAsia="Arial" w:cs="Arial"/>
          <w:b w:val="1"/>
          <w:bCs w:val="1"/>
          <w:i w:val="0"/>
          <w:iCs w:val="0"/>
          <w:caps w:val="0"/>
          <w:smallCaps w:val="0"/>
          <w:noProof w:val="0"/>
          <w:color w:val="000000" w:themeColor="text1" w:themeTint="FF" w:themeShade="FF"/>
          <w:sz w:val="24"/>
          <w:szCs w:val="24"/>
          <w:lang w:val="es-CL"/>
        </w:rPr>
        <w:t>Preguntas a la clase:</w:t>
      </w:r>
    </w:p>
    <w:p w:rsidR="69CC506B" w:rsidP="4DC3BE89" w:rsidRDefault="69CC506B" w14:paraId="5A2E65F4" w14:textId="1B614F25">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4DC3BE89" w:rsidR="69CC506B">
        <w:rPr>
          <w:rFonts w:ascii="Arial" w:hAnsi="Arial" w:eastAsia="Arial" w:cs="Arial"/>
          <w:b w:val="1"/>
          <w:bCs w:val="1"/>
          <w:i w:val="0"/>
          <w:iCs w:val="0"/>
          <w:caps w:val="0"/>
          <w:smallCaps w:val="0"/>
          <w:noProof w:val="0"/>
          <w:color w:val="000000" w:themeColor="text1" w:themeTint="FF" w:themeShade="FF"/>
          <w:sz w:val="24"/>
          <w:szCs w:val="24"/>
          <w:lang w:val="es-MX"/>
        </w:rPr>
        <w:t>¿</w:t>
      </w:r>
      <w:r w:rsidRPr="4DC3BE89" w:rsidR="3528B6FD">
        <w:rPr>
          <w:rFonts w:ascii="Arial" w:hAnsi="Arial" w:eastAsia="Arial" w:cs="Arial"/>
          <w:b w:val="1"/>
          <w:bCs w:val="1"/>
          <w:i w:val="0"/>
          <w:iCs w:val="0"/>
          <w:caps w:val="0"/>
          <w:smallCaps w:val="0"/>
          <w:noProof w:val="0"/>
          <w:color w:val="000000" w:themeColor="text1" w:themeTint="FF" w:themeShade="FF"/>
          <w:sz w:val="24"/>
          <w:szCs w:val="24"/>
          <w:lang w:val="es-MX"/>
        </w:rPr>
        <w:t xml:space="preserve">Como sabes </w:t>
      </w:r>
      <w:r w:rsidRPr="4DC3BE89" w:rsidR="3B2B6B55">
        <w:rPr>
          <w:rFonts w:ascii="Arial" w:hAnsi="Arial" w:eastAsia="Arial" w:cs="Arial"/>
          <w:b w:val="1"/>
          <w:bCs w:val="1"/>
          <w:i w:val="0"/>
          <w:iCs w:val="0"/>
          <w:caps w:val="0"/>
          <w:smallCaps w:val="0"/>
          <w:noProof w:val="0"/>
          <w:color w:val="000000" w:themeColor="text1" w:themeTint="FF" w:themeShade="FF"/>
          <w:sz w:val="24"/>
          <w:szCs w:val="24"/>
          <w:lang w:val="es-MX"/>
        </w:rPr>
        <w:t>s</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i un problema</w:t>
      </w:r>
      <w:r w:rsidRPr="4DC3BE89" w:rsidR="23A039FE">
        <w:rPr>
          <w:rFonts w:ascii="Arial" w:hAnsi="Arial" w:eastAsia="Arial" w:cs="Arial"/>
          <w:b w:val="1"/>
          <w:bCs w:val="1"/>
          <w:i w:val="0"/>
          <w:iCs w:val="0"/>
          <w:caps w:val="0"/>
          <w:smallCaps w:val="0"/>
          <w:noProof w:val="0"/>
          <w:color w:val="000000" w:themeColor="text1" w:themeTint="FF" w:themeShade="FF"/>
          <w:sz w:val="24"/>
          <w:szCs w:val="24"/>
          <w:lang w:val="es-ES"/>
        </w:rPr>
        <w:t xml:space="preserve"> s</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 xml:space="preserve">e resuelve mejor </w:t>
      </w:r>
      <w:r w:rsidRPr="4DC3BE89" w:rsidR="53D1EA96">
        <w:rPr>
          <w:rFonts w:ascii="Arial" w:hAnsi="Arial" w:eastAsia="Arial" w:cs="Arial"/>
          <w:b w:val="1"/>
          <w:bCs w:val="1"/>
          <w:i w:val="0"/>
          <w:iCs w:val="0"/>
          <w:caps w:val="0"/>
          <w:smallCaps w:val="0"/>
          <w:noProof w:val="0"/>
          <w:color w:val="000000" w:themeColor="text1" w:themeTint="FF" w:themeShade="FF"/>
          <w:sz w:val="24"/>
          <w:szCs w:val="24"/>
          <w:lang w:val="es-ES"/>
        </w:rPr>
        <w:t>c</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 xml:space="preserve">on regresión </w:t>
      </w:r>
      <w:r w:rsidRPr="4DC3BE89" w:rsidR="3F874402">
        <w:rPr>
          <w:rFonts w:ascii="Arial" w:hAnsi="Arial" w:eastAsia="Arial" w:cs="Arial"/>
          <w:b w:val="1"/>
          <w:bCs w:val="1"/>
          <w:i w:val="0"/>
          <w:iCs w:val="0"/>
          <w:caps w:val="0"/>
          <w:smallCaps w:val="0"/>
          <w:noProof w:val="0"/>
          <w:color w:val="000000" w:themeColor="text1" w:themeTint="FF" w:themeShade="FF"/>
          <w:sz w:val="24"/>
          <w:szCs w:val="24"/>
          <w:lang w:val="es-ES"/>
        </w:rPr>
        <w:t>y</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 xml:space="preserve"> no con clasificación</w:t>
      </w:r>
      <w:r w:rsidRPr="4DC3BE89" w:rsidR="6FBD6EE2">
        <w:rPr>
          <w:rFonts w:ascii="Arial" w:hAnsi="Arial" w:eastAsia="Arial" w:cs="Arial"/>
          <w:b w:val="1"/>
          <w:bCs w:val="1"/>
          <w:i w:val="0"/>
          <w:iCs w:val="0"/>
          <w:caps w:val="0"/>
          <w:smallCaps w:val="0"/>
          <w:noProof w:val="0"/>
          <w:color w:val="000000" w:themeColor="text1" w:themeTint="FF" w:themeShade="FF"/>
          <w:sz w:val="24"/>
          <w:szCs w:val="24"/>
          <w:lang w:val="es-ES"/>
        </w:rPr>
        <w:t>?</w:t>
      </w:r>
    </w:p>
    <w:p w:rsidR="04DD4FDE" w:rsidP="4DC3BE89" w:rsidRDefault="04DD4FDE" w14:paraId="1B10EEE4" w14:textId="70FC7BC1">
      <w:pPr>
        <w:pStyle w:val="Normal"/>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DC3BE89" w:rsidR="04DD4FDE">
        <w:rPr>
          <w:rFonts w:ascii="Arial" w:hAnsi="Arial" w:eastAsia="Arial" w:cs="Arial"/>
          <w:b w:val="0"/>
          <w:bCs w:val="0"/>
          <w:i w:val="0"/>
          <w:iCs w:val="0"/>
          <w:caps w:val="0"/>
          <w:smallCaps w:val="0"/>
          <w:noProof w:val="0"/>
          <w:color w:val="000000" w:themeColor="text1" w:themeTint="FF" w:themeShade="FF"/>
          <w:sz w:val="24"/>
          <w:szCs w:val="24"/>
          <w:lang w:val="es-ES"/>
        </w:rPr>
        <w:t xml:space="preserve">Depende </w:t>
      </w:r>
      <w:r w:rsidRPr="4DC3BE89" w:rsidR="3D55E9C5">
        <w:rPr>
          <w:rFonts w:ascii="Arial" w:hAnsi="Arial" w:eastAsia="Arial" w:cs="Arial"/>
          <w:b w:val="0"/>
          <w:bCs w:val="0"/>
          <w:i w:val="0"/>
          <w:iCs w:val="0"/>
          <w:caps w:val="0"/>
          <w:smallCaps w:val="0"/>
          <w:noProof w:val="0"/>
          <w:color w:val="000000" w:themeColor="text1" w:themeTint="FF" w:themeShade="FF"/>
          <w:sz w:val="24"/>
          <w:szCs w:val="24"/>
          <w:lang w:val="es-ES"/>
        </w:rPr>
        <w:t xml:space="preserve">de lo que se quiere predecir desde </w:t>
      </w:r>
      <w:r w:rsidRPr="4DC3BE89" w:rsidR="04DD4FDE">
        <w:rPr>
          <w:rFonts w:ascii="Arial" w:hAnsi="Arial" w:eastAsia="Arial" w:cs="Arial"/>
          <w:b w:val="0"/>
          <w:bCs w:val="0"/>
          <w:i w:val="0"/>
          <w:iCs w:val="0"/>
          <w:caps w:val="0"/>
          <w:smallCaps w:val="0"/>
          <w:noProof w:val="0"/>
          <w:color w:val="000000" w:themeColor="text1" w:themeTint="FF" w:themeShade="FF"/>
          <w:sz w:val="24"/>
          <w:szCs w:val="24"/>
          <w:lang w:val="es-ES"/>
        </w:rPr>
        <w:t>los datos, si la variable es numérica se resuelve con regresión, si es categórica se resuelve con clasificación.</w:t>
      </w:r>
    </w:p>
    <w:p w:rsidR="54CF33F4" w:rsidP="4DC3BE89" w:rsidRDefault="54CF33F4" w14:paraId="36AF17A3" w14:textId="1BDA402A">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 xml:space="preserve">¿Por qué puede ser engañosa una métrica como el MSE si hay </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outl</w:t>
      </w:r>
      <w:r w:rsidRPr="4DC3BE89" w:rsidR="79E82806">
        <w:rPr>
          <w:rFonts w:ascii="Arial" w:hAnsi="Arial" w:eastAsia="Arial" w:cs="Arial"/>
          <w:b w:val="1"/>
          <w:bCs w:val="1"/>
          <w:i w:val="0"/>
          <w:iCs w:val="0"/>
          <w:caps w:val="0"/>
          <w:smallCaps w:val="0"/>
          <w:noProof w:val="0"/>
          <w:color w:val="000000" w:themeColor="text1" w:themeTint="FF" w:themeShade="FF"/>
          <w:sz w:val="24"/>
          <w:szCs w:val="24"/>
          <w:lang w:val="es-ES"/>
        </w:rPr>
        <w:t>i</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ers</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w:t>
      </w:r>
    </w:p>
    <w:p w:rsidR="4DD36BA4" w:rsidP="4DC3BE89" w:rsidRDefault="4DD36BA4" w14:paraId="1C470B82" w14:textId="542DC9DF">
      <w:pPr>
        <w:pStyle w:val="Normal"/>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DC3BE89" w:rsidR="4DD36BA4">
        <w:rPr>
          <w:rFonts w:ascii="Arial" w:hAnsi="Arial" w:eastAsia="Arial" w:cs="Arial"/>
          <w:b w:val="0"/>
          <w:bCs w:val="0"/>
          <w:i w:val="0"/>
          <w:iCs w:val="0"/>
          <w:caps w:val="0"/>
          <w:smallCaps w:val="0"/>
          <w:noProof w:val="0"/>
          <w:color w:val="000000" w:themeColor="text1" w:themeTint="FF" w:themeShade="FF"/>
          <w:sz w:val="24"/>
          <w:szCs w:val="24"/>
          <w:lang w:val="es-ES"/>
        </w:rPr>
        <w:t xml:space="preserve">El MSE (Error Cuadrático Medio) puede ser muy engañoso si tienes </w:t>
      </w:r>
      <w:r w:rsidRPr="4DC3BE89" w:rsidR="4DD36BA4">
        <w:rPr>
          <w:rFonts w:ascii="Arial" w:hAnsi="Arial" w:eastAsia="Arial" w:cs="Arial"/>
          <w:b w:val="0"/>
          <w:bCs w:val="0"/>
          <w:i w:val="0"/>
          <w:iCs w:val="0"/>
          <w:caps w:val="0"/>
          <w:smallCaps w:val="0"/>
          <w:noProof w:val="0"/>
          <w:color w:val="000000" w:themeColor="text1" w:themeTint="FF" w:themeShade="FF"/>
          <w:sz w:val="24"/>
          <w:szCs w:val="24"/>
          <w:lang w:val="es-ES"/>
        </w:rPr>
        <w:t>outliers</w:t>
      </w:r>
      <w:r w:rsidRPr="4DC3BE89" w:rsidR="4DD36BA4">
        <w:rPr>
          <w:rFonts w:ascii="Arial" w:hAnsi="Arial" w:eastAsia="Arial" w:cs="Arial"/>
          <w:b w:val="0"/>
          <w:bCs w:val="0"/>
          <w:i w:val="0"/>
          <w:iCs w:val="0"/>
          <w:caps w:val="0"/>
          <w:smallCaps w:val="0"/>
          <w:noProof w:val="0"/>
          <w:color w:val="000000" w:themeColor="text1" w:themeTint="FF" w:themeShade="FF"/>
          <w:sz w:val="24"/>
          <w:szCs w:val="24"/>
          <w:lang w:val="es-ES"/>
        </w:rPr>
        <w:t xml:space="preserve"> porque eleva los errores al cuadrado, lo que magnifica desproporcionadamente el impacto de los errores grandes.</w:t>
      </w:r>
    </w:p>
    <w:p w:rsidR="54CF33F4" w:rsidP="4DC3BE89" w:rsidRDefault="54CF33F4" w14:paraId="3A105CC7" w14:textId="1F906F07">
      <w:pPr>
        <w:pStyle w:val="Normal"/>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 xml:space="preserve"> ¿Qué riesgos tiene</w:t>
      </w:r>
      <w:r w:rsidRPr="4DC3BE89" w:rsidR="4A374AE3">
        <w:rPr>
          <w:rFonts w:ascii="Arial" w:hAnsi="Arial" w:eastAsia="Arial" w:cs="Arial"/>
          <w:b w:val="1"/>
          <w:bCs w:val="1"/>
          <w:i w:val="0"/>
          <w:iCs w:val="0"/>
          <w:caps w:val="0"/>
          <w:smallCaps w:val="0"/>
          <w:noProof w:val="0"/>
          <w:color w:val="000000" w:themeColor="text1" w:themeTint="FF" w:themeShade="FF"/>
          <w:sz w:val="24"/>
          <w:szCs w:val="24"/>
          <w:lang w:val="es-ES"/>
        </w:rPr>
        <w:t xml:space="preserve"> u</w:t>
      </w:r>
      <w:r w:rsidRPr="4DC3BE89" w:rsidR="54CF33F4">
        <w:rPr>
          <w:rFonts w:ascii="Arial" w:hAnsi="Arial" w:eastAsia="Arial" w:cs="Arial"/>
          <w:b w:val="1"/>
          <w:bCs w:val="1"/>
          <w:i w:val="0"/>
          <w:iCs w:val="0"/>
          <w:caps w:val="0"/>
          <w:smallCaps w:val="0"/>
          <w:noProof w:val="0"/>
          <w:color w:val="000000" w:themeColor="text1" w:themeTint="FF" w:themeShade="FF"/>
          <w:sz w:val="24"/>
          <w:szCs w:val="24"/>
          <w:lang w:val="es-ES"/>
        </w:rPr>
        <w:t>sar un modelo muy complejo en una regresión</w:t>
      </w:r>
      <w:r w:rsidRPr="4DC3BE89" w:rsidR="17F6EF3E">
        <w:rPr>
          <w:rFonts w:ascii="Arial" w:hAnsi="Arial" w:eastAsia="Arial" w:cs="Arial"/>
          <w:b w:val="1"/>
          <w:bCs w:val="1"/>
          <w:i w:val="0"/>
          <w:iCs w:val="0"/>
          <w:caps w:val="0"/>
          <w:smallCaps w:val="0"/>
          <w:noProof w:val="0"/>
          <w:color w:val="000000" w:themeColor="text1" w:themeTint="FF" w:themeShade="FF"/>
          <w:sz w:val="24"/>
          <w:szCs w:val="24"/>
          <w:lang w:val="es-ES"/>
        </w:rPr>
        <w:t>?</w:t>
      </w:r>
    </w:p>
    <w:p w:rsidR="360ED396" w:rsidP="4DC3BE89" w:rsidRDefault="360ED396" w14:paraId="2D0F078D" w14:textId="05031D51">
      <w:pPr>
        <w:pStyle w:val="Normal"/>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DC3BE89" w:rsidR="360ED396">
        <w:rPr>
          <w:rFonts w:ascii="Arial" w:hAnsi="Arial" w:eastAsia="Arial" w:cs="Arial"/>
          <w:b w:val="0"/>
          <w:bCs w:val="0"/>
          <w:i w:val="0"/>
          <w:iCs w:val="0"/>
          <w:caps w:val="0"/>
          <w:smallCaps w:val="0"/>
          <w:noProof w:val="0"/>
          <w:color w:val="000000" w:themeColor="text1" w:themeTint="FF" w:themeShade="FF"/>
          <w:sz w:val="24"/>
          <w:szCs w:val="24"/>
          <w:lang w:val="es-ES"/>
        </w:rPr>
        <w:t xml:space="preserve">Se puede </w:t>
      </w:r>
      <w:r w:rsidRPr="4DC3BE89" w:rsidR="360ED396">
        <w:rPr>
          <w:rFonts w:ascii="Arial" w:hAnsi="Arial" w:eastAsia="Arial" w:cs="Arial"/>
          <w:b w:val="0"/>
          <w:bCs w:val="0"/>
          <w:i w:val="0"/>
          <w:iCs w:val="0"/>
          <w:caps w:val="0"/>
          <w:smallCaps w:val="0"/>
          <w:noProof w:val="0"/>
          <w:color w:val="000000" w:themeColor="text1" w:themeTint="FF" w:themeShade="FF"/>
          <w:sz w:val="24"/>
          <w:szCs w:val="24"/>
          <w:lang w:val="es-ES"/>
        </w:rPr>
        <w:t>sobreajustar</w:t>
      </w:r>
      <w:r w:rsidRPr="4DC3BE89" w:rsidR="360ED396">
        <w:rPr>
          <w:rFonts w:ascii="Arial" w:hAnsi="Arial" w:eastAsia="Arial" w:cs="Arial"/>
          <w:b w:val="0"/>
          <w:bCs w:val="0"/>
          <w:i w:val="0"/>
          <w:iCs w:val="0"/>
          <w:caps w:val="0"/>
          <w:smallCaps w:val="0"/>
          <w:noProof w:val="0"/>
          <w:color w:val="000000" w:themeColor="text1" w:themeTint="FF" w:themeShade="FF"/>
          <w:sz w:val="24"/>
          <w:szCs w:val="24"/>
          <w:lang w:val="es-ES"/>
        </w:rPr>
        <w:t xml:space="preserve"> el modelo, es decir </w:t>
      </w:r>
      <w:r w:rsidRPr="4DC3BE89" w:rsidR="5E581027">
        <w:rPr>
          <w:rFonts w:ascii="Arial" w:hAnsi="Arial" w:eastAsia="Arial" w:cs="Arial"/>
          <w:b w:val="0"/>
          <w:bCs w:val="0"/>
          <w:i w:val="0"/>
          <w:iCs w:val="0"/>
          <w:caps w:val="0"/>
          <w:smallCaps w:val="0"/>
          <w:noProof w:val="0"/>
          <w:color w:val="000000" w:themeColor="text1" w:themeTint="FF" w:themeShade="FF"/>
          <w:sz w:val="24"/>
          <w:szCs w:val="24"/>
          <w:lang w:val="es-ES"/>
        </w:rPr>
        <w:t>datos sin mayor importancia puedes influir significativamente en el modelo. Además de requerir mayor coste computacional</w:t>
      </w:r>
      <w:r w:rsidRPr="4DC3BE89" w:rsidR="72A6A2D7">
        <w:rPr>
          <w:rFonts w:ascii="Arial" w:hAnsi="Arial" w:eastAsia="Arial" w:cs="Arial"/>
          <w:b w:val="0"/>
          <w:bCs w:val="0"/>
          <w:i w:val="0"/>
          <w:iCs w:val="0"/>
          <w:caps w:val="0"/>
          <w:smallCaps w:val="0"/>
          <w:noProof w:val="0"/>
          <w:color w:val="000000" w:themeColor="text1" w:themeTint="FF" w:themeShade="FF"/>
          <w:sz w:val="24"/>
          <w:szCs w:val="24"/>
          <w:lang w:val="es-ES"/>
        </w:rPr>
        <w:t xml:space="preserve"> en el procesamiento</w:t>
      </w:r>
      <w:r w:rsidRPr="4DC3BE89" w:rsidR="5E581027">
        <w:rPr>
          <w:rFonts w:ascii="Arial" w:hAnsi="Arial" w:eastAsia="Arial" w:cs="Arial"/>
          <w:b w:val="0"/>
          <w:bCs w:val="0"/>
          <w:i w:val="0"/>
          <w:iCs w:val="0"/>
          <w:caps w:val="0"/>
          <w:smallCaps w:val="0"/>
          <w:noProof w:val="0"/>
          <w:color w:val="000000" w:themeColor="text1" w:themeTint="FF" w:themeShade="FF"/>
          <w:sz w:val="24"/>
          <w:szCs w:val="24"/>
          <w:lang w:val="es-ES"/>
        </w:rPr>
        <w:t>.</w:t>
      </w:r>
    </w:p>
    <w:p w:rsidR="4DC3BE89" w:rsidRDefault="4DC3BE89" w14:paraId="2F1F11B9" w14:textId="64D622DF">
      <w:r>
        <w:br w:type="page"/>
      </w:r>
    </w:p>
    <w:p w:rsidR="5D99AA66" w:rsidP="4DC3BE89" w:rsidRDefault="5D99AA66" w14:paraId="45F2DC86" w14:textId="5B81231D">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8"/>
          <w:szCs w:val="28"/>
          <w:lang w:val="es-CL"/>
        </w:rPr>
      </w:pPr>
      <w:r w:rsidRPr="4DC3BE89" w:rsidR="5D99AA66">
        <w:rPr>
          <w:rFonts w:ascii="Arial" w:hAnsi="Arial" w:eastAsia="Arial" w:cs="Arial"/>
          <w:b w:val="1"/>
          <w:bCs w:val="1"/>
          <w:i w:val="0"/>
          <w:iCs w:val="0"/>
          <w:caps w:val="0"/>
          <w:smallCaps w:val="0"/>
          <w:noProof w:val="0"/>
          <w:color w:val="000000" w:themeColor="text1" w:themeTint="FF" w:themeShade="FF"/>
          <w:sz w:val="28"/>
          <w:szCs w:val="28"/>
          <w:lang w:val="es-CL"/>
        </w:rPr>
        <w:t>Clase M6 AE5:</w:t>
      </w:r>
      <w:r w:rsidRPr="4DC3BE89" w:rsidR="5A7F271D">
        <w:rPr>
          <w:rFonts w:ascii="Arial" w:hAnsi="Arial" w:eastAsia="Arial" w:cs="Arial"/>
          <w:b w:val="1"/>
          <w:bCs w:val="1"/>
          <w:i w:val="0"/>
          <w:iCs w:val="0"/>
          <w:caps w:val="0"/>
          <w:smallCaps w:val="0"/>
          <w:noProof w:val="0"/>
          <w:color w:val="000000" w:themeColor="text1" w:themeTint="FF" w:themeShade="FF"/>
          <w:sz w:val="28"/>
          <w:szCs w:val="28"/>
          <w:lang w:val="es-CL"/>
        </w:rPr>
        <w:t xml:space="preserve"> Elegir la métrica apropiada para tu problema</w:t>
      </w:r>
    </w:p>
    <w:tbl>
      <w:tblPr>
        <w:tblStyle w:val="ListTable3-Accent1"/>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0A0" w:firstRow="1" w:lastRow="0" w:firstColumn="1" w:lastColumn="0" w:noHBand="0" w:noVBand="0"/>
      </w:tblPr>
      <w:tblGrid>
        <w:gridCol w:w="2010"/>
        <w:gridCol w:w="1545"/>
        <w:gridCol w:w="1245"/>
        <w:gridCol w:w="4005"/>
      </w:tblGrid>
      <w:tr w:rsidR="4DC3BE89" w:rsidTr="4DC3BE89" w14:paraId="024851B4">
        <w:trPr>
          <w:trHeight w:val="300"/>
        </w:trPr>
        <w:tc>
          <w:tcPr>
            <w:cnfStyle w:val="001000000100" w:firstRow="0" w:lastRow="0" w:firstColumn="1" w:lastColumn="0" w:oddVBand="0" w:evenVBand="0" w:oddHBand="0" w:evenHBand="0" w:firstRowFirstColumn="1" w:firstRowLastColumn="0" w:lastRowFirstColumn="0" w:lastRowLastColumn="0"/>
            <w:tcW w:w="2010" w:type="dxa"/>
            <w:tcMar>
              <w:left w:w="105" w:type="dxa"/>
              <w:right w:w="105" w:type="dxa"/>
            </w:tcMar>
            <w:vAlign w:val="top"/>
          </w:tcPr>
          <w:p w:rsidR="4DC3BE89" w:rsidP="4DC3BE89" w:rsidRDefault="4DC3BE89" w14:paraId="5C97C33E" w14:textId="59826EF4">
            <w:pPr>
              <w:bidi w:val="0"/>
              <w:rPr>
                <w:rFonts w:ascii="Arial" w:hAnsi="Arial" w:eastAsia="Arial" w:cs="Arial"/>
                <w:b w:val="1"/>
                <w:bCs w:val="1"/>
                <w:i w:val="0"/>
                <w:iCs w:val="0"/>
                <w:color w:val="FFFFFF" w:themeColor="background1" w:themeTint="FF" w:themeShade="FF"/>
                <w:sz w:val="20"/>
                <w:szCs w:val="20"/>
              </w:rPr>
            </w:pPr>
            <w:r w:rsidRPr="4DC3BE89" w:rsidR="4DC3BE89">
              <w:rPr>
                <w:rFonts w:ascii="Arial" w:hAnsi="Arial" w:eastAsia="Arial" w:cs="Arial"/>
                <w:b w:val="1"/>
                <w:bCs w:val="1"/>
                <w:i w:val="0"/>
                <w:iCs w:val="0"/>
                <w:color w:val="FFFFFF" w:themeColor="background1" w:themeTint="FF" w:themeShade="FF"/>
                <w:sz w:val="20"/>
                <w:szCs w:val="20"/>
                <w:lang w:val="es-CL"/>
              </w:rPr>
              <w:t>Caso de aplicación</w:t>
            </w:r>
          </w:p>
        </w:tc>
        <w:tc>
          <w:tcPr>
            <w:cnfStyle w:val="000010000000" w:firstRow="0" w:lastRow="0" w:firstColumn="0" w:lastColumn="0" w:oddVBand="1" w:evenVBand="0" w:oddHBand="0" w:evenHBand="0" w:firstRowFirstColumn="0" w:firstRowLastColumn="0" w:lastRowFirstColumn="0" w:lastRowLastColumn="0"/>
            <w:tcW w:w="1545" w:type="dxa"/>
            <w:tcMar>
              <w:left w:w="105" w:type="dxa"/>
              <w:right w:w="105" w:type="dxa"/>
            </w:tcMar>
            <w:vAlign w:val="top"/>
          </w:tcPr>
          <w:p w:rsidR="4DC3BE89" w:rsidP="4DC3BE89" w:rsidRDefault="4DC3BE89" w14:paraId="2A33AC4E" w14:textId="25271517">
            <w:pPr>
              <w:bidi w:val="0"/>
              <w:rPr>
                <w:rFonts w:ascii="Arial" w:hAnsi="Arial" w:eastAsia="Arial" w:cs="Arial"/>
                <w:b w:val="1"/>
                <w:bCs w:val="1"/>
                <w:i w:val="0"/>
                <w:iCs w:val="0"/>
                <w:color w:val="FFFFFF" w:themeColor="background1" w:themeTint="FF" w:themeShade="FF"/>
                <w:sz w:val="20"/>
                <w:szCs w:val="20"/>
              </w:rPr>
            </w:pPr>
            <w:r w:rsidRPr="4DC3BE89" w:rsidR="4DC3BE89">
              <w:rPr>
                <w:rFonts w:ascii="Arial" w:hAnsi="Arial" w:eastAsia="Arial" w:cs="Arial"/>
                <w:b w:val="1"/>
                <w:bCs w:val="1"/>
                <w:i w:val="0"/>
                <w:iCs w:val="0"/>
                <w:color w:val="FFFFFF" w:themeColor="background1" w:themeTint="FF" w:themeShade="FF"/>
                <w:sz w:val="20"/>
                <w:szCs w:val="20"/>
                <w:lang w:val="es-CL"/>
              </w:rPr>
              <w:t>¿Es clasificación o regresión?</w:t>
            </w:r>
          </w:p>
        </w:tc>
        <w:tc>
          <w:tcPr>
            <w:cnfStyle w:val="000001000000" w:firstRow="0" w:lastRow="0" w:firstColumn="0" w:lastColumn="0" w:oddVBand="0" w:evenVBand="1" w:oddHBand="0" w:evenHBand="0" w:firstRowFirstColumn="0" w:firstRowLastColumn="0" w:lastRowFirstColumn="0" w:lastRowLastColumn="0"/>
            <w:tcW w:w="1245" w:type="dxa"/>
            <w:tcMar>
              <w:left w:w="105" w:type="dxa"/>
              <w:right w:w="105" w:type="dxa"/>
            </w:tcMar>
            <w:vAlign w:val="top"/>
          </w:tcPr>
          <w:p w:rsidR="4DC3BE89" w:rsidP="4DC3BE89" w:rsidRDefault="4DC3BE89" w14:paraId="268E60B1" w14:textId="78A70B1A">
            <w:pPr>
              <w:bidi w:val="0"/>
              <w:rPr>
                <w:rFonts w:ascii="Arial" w:hAnsi="Arial" w:eastAsia="Arial" w:cs="Arial"/>
                <w:b w:val="1"/>
                <w:bCs w:val="1"/>
                <w:i w:val="0"/>
                <w:iCs w:val="0"/>
                <w:color w:val="FFFFFF" w:themeColor="background1" w:themeTint="FF" w:themeShade="FF"/>
                <w:sz w:val="20"/>
                <w:szCs w:val="20"/>
              </w:rPr>
            </w:pPr>
            <w:r w:rsidRPr="4DC3BE89" w:rsidR="4DC3BE89">
              <w:rPr>
                <w:rFonts w:ascii="Arial" w:hAnsi="Arial" w:eastAsia="Arial" w:cs="Arial"/>
                <w:b w:val="1"/>
                <w:bCs w:val="1"/>
                <w:i w:val="0"/>
                <w:iCs w:val="0"/>
                <w:color w:val="FFFFFF" w:themeColor="background1" w:themeTint="FF" w:themeShade="FF"/>
                <w:sz w:val="20"/>
                <w:szCs w:val="20"/>
                <w:lang w:val="es-CL"/>
              </w:rPr>
              <w:t>Posibles métricas</w:t>
            </w:r>
          </w:p>
        </w:tc>
        <w:tc>
          <w:tcPr>
            <w:cnfStyle w:val="000010000000" w:firstRow="0" w:lastRow="0" w:firstColumn="0" w:lastColumn="0" w:oddVBand="1" w:evenVBand="0" w:oddHBand="0" w:evenHBand="0" w:firstRowFirstColumn="0" w:firstRowLastColumn="0" w:lastRowFirstColumn="0" w:lastRowLastColumn="0"/>
            <w:tcW w:w="4005" w:type="dxa"/>
            <w:tcMar>
              <w:left w:w="105" w:type="dxa"/>
              <w:right w:w="105" w:type="dxa"/>
            </w:tcMar>
            <w:vAlign w:val="top"/>
          </w:tcPr>
          <w:p w:rsidR="4DC3BE89" w:rsidP="4DC3BE89" w:rsidRDefault="4DC3BE89" w14:paraId="0F391CA8" w14:textId="0F5B1EA3">
            <w:pPr>
              <w:bidi w:val="0"/>
              <w:rPr>
                <w:rFonts w:ascii="Arial" w:hAnsi="Arial" w:eastAsia="Arial" w:cs="Arial"/>
                <w:b w:val="1"/>
                <w:bCs w:val="1"/>
                <w:i w:val="0"/>
                <w:iCs w:val="0"/>
                <w:color w:val="FFFFFF" w:themeColor="background1" w:themeTint="FF" w:themeShade="FF"/>
                <w:sz w:val="20"/>
                <w:szCs w:val="20"/>
              </w:rPr>
            </w:pPr>
            <w:r w:rsidRPr="4DC3BE89" w:rsidR="4DC3BE89">
              <w:rPr>
                <w:rFonts w:ascii="Arial" w:hAnsi="Arial" w:eastAsia="Arial" w:cs="Arial"/>
                <w:b w:val="1"/>
                <w:bCs w:val="1"/>
                <w:i w:val="0"/>
                <w:iCs w:val="0"/>
                <w:color w:val="FFFFFF" w:themeColor="background1" w:themeTint="FF" w:themeShade="FF"/>
                <w:sz w:val="20"/>
                <w:szCs w:val="20"/>
                <w:lang w:val="es-CL"/>
              </w:rPr>
              <w:t>¿Cuál elegirías y por qué? (justificación del error más costoso)</w:t>
            </w:r>
          </w:p>
        </w:tc>
      </w:tr>
      <w:tr w:rsidR="4DC3BE89" w:rsidTr="4DC3BE89" w14:paraId="237221FB">
        <w:trPr>
          <w:trHeight w:val="300"/>
        </w:trPr>
        <w:tc>
          <w:tcPr>
            <w:cnfStyle w:val="001000000000" w:firstRow="0" w:lastRow="0" w:firstColumn="1" w:lastColumn="0" w:oddVBand="0" w:evenVBand="0" w:oddHBand="0" w:evenHBand="0" w:firstRowFirstColumn="0" w:firstRowLastColumn="0" w:lastRowFirstColumn="0" w:lastRowLastColumn="0"/>
            <w:tcW w:w="2010" w:type="dxa"/>
            <w:tcMar>
              <w:left w:w="105" w:type="dxa"/>
              <w:right w:w="105" w:type="dxa"/>
            </w:tcMar>
            <w:vAlign w:val="top"/>
          </w:tcPr>
          <w:p w:rsidR="4DC3BE89" w:rsidP="4DC3BE89" w:rsidRDefault="4DC3BE89" w14:paraId="1809502F" w14:textId="674AFC33">
            <w:pPr>
              <w:bidi w:val="0"/>
              <w:rPr>
                <w:rFonts w:ascii="Arial" w:hAnsi="Arial" w:eastAsia="Arial" w:cs="Arial"/>
                <w:b w:val="1"/>
                <w:bCs w:val="1"/>
                <w:i w:val="0"/>
                <w:iCs w:val="0"/>
                <w:sz w:val="20"/>
                <w:szCs w:val="20"/>
              </w:rPr>
            </w:pPr>
            <w:r w:rsidRPr="4DC3BE89" w:rsidR="4DC3BE89">
              <w:rPr>
                <w:rFonts w:ascii="Arial" w:hAnsi="Arial" w:eastAsia="Arial" w:cs="Arial"/>
                <w:b w:val="1"/>
                <w:bCs w:val="1"/>
                <w:i w:val="0"/>
                <w:iCs w:val="0"/>
                <w:sz w:val="20"/>
                <w:szCs w:val="20"/>
                <w:lang w:val="es-CL"/>
              </w:rPr>
              <w:t>1. Mantenimiento predictivo en fábricas</w:t>
            </w:r>
          </w:p>
        </w:tc>
        <w:tc>
          <w:tcPr>
            <w:cnfStyle w:val="000010000000" w:firstRow="0" w:lastRow="0" w:firstColumn="0" w:lastColumn="0" w:oddVBand="1" w:evenVBand="0" w:oddHBand="0" w:evenHBand="0" w:firstRowFirstColumn="0" w:firstRowLastColumn="0" w:lastRowFirstColumn="0" w:lastRowLastColumn="0"/>
            <w:tcW w:w="1545" w:type="dxa"/>
            <w:tcMar>
              <w:left w:w="105" w:type="dxa"/>
              <w:right w:w="105" w:type="dxa"/>
            </w:tcMar>
            <w:vAlign w:val="top"/>
          </w:tcPr>
          <w:p w:rsidR="4DC3BE89" w:rsidP="4DC3BE89" w:rsidRDefault="4DC3BE89" w14:paraId="58AF84F0" w14:textId="66A46FBA">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Regresión</w:t>
            </w:r>
          </w:p>
        </w:tc>
        <w:tc>
          <w:tcPr>
            <w:cnfStyle w:val="000001000000" w:firstRow="0" w:lastRow="0" w:firstColumn="0" w:lastColumn="0" w:oddVBand="0" w:evenVBand="1" w:oddHBand="0" w:evenHBand="0" w:firstRowFirstColumn="0" w:firstRowLastColumn="0" w:lastRowFirstColumn="0" w:lastRowLastColumn="0"/>
            <w:tcW w:w="1245" w:type="dxa"/>
            <w:tcMar>
              <w:left w:w="105" w:type="dxa"/>
              <w:right w:w="105" w:type="dxa"/>
            </w:tcMar>
            <w:vAlign w:val="top"/>
          </w:tcPr>
          <w:p w:rsidR="4DC3BE89" w:rsidP="4DC3BE89" w:rsidRDefault="4DC3BE89" w14:paraId="45A1F20E" w14:textId="26F8CED8">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MAE, RMSE</w:t>
            </w:r>
          </w:p>
        </w:tc>
        <w:tc>
          <w:tcPr>
            <w:cnfStyle w:val="000010000000" w:firstRow="0" w:lastRow="0" w:firstColumn="0" w:lastColumn="0" w:oddVBand="1" w:evenVBand="0" w:oddHBand="0" w:evenHBand="0" w:firstRowFirstColumn="0" w:firstRowLastColumn="0" w:lastRowFirstColumn="0" w:lastRowLastColumn="0"/>
            <w:tcW w:w="4005" w:type="dxa"/>
            <w:tcMar>
              <w:left w:w="105" w:type="dxa"/>
              <w:right w:w="105" w:type="dxa"/>
            </w:tcMar>
            <w:vAlign w:val="top"/>
          </w:tcPr>
          <w:p w:rsidR="4DC3BE89" w:rsidP="4DC3BE89" w:rsidRDefault="4DC3BE89" w14:paraId="205F447E" w14:textId="386A0C9D">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RMSE, ya que penaliza más los errores grandes. El error más costoso sería una predicción errónea, que podría llevar a una falla de la máquina, lo que resultaría en una parada de producción con alto costo.</w:t>
            </w:r>
          </w:p>
        </w:tc>
      </w:tr>
      <w:tr w:rsidR="4DC3BE89" w:rsidTr="4DC3BE89" w14:paraId="6251DB87">
        <w:trPr>
          <w:trHeight w:val="300"/>
        </w:trPr>
        <w:tc>
          <w:tcPr>
            <w:cnfStyle w:val="001000000000" w:firstRow="0" w:lastRow="0" w:firstColumn="1" w:lastColumn="0" w:oddVBand="0" w:evenVBand="0" w:oddHBand="0" w:evenHBand="0" w:firstRowFirstColumn="0" w:firstRowLastColumn="0" w:lastRowFirstColumn="0" w:lastRowLastColumn="0"/>
            <w:tcW w:w="2010" w:type="dxa"/>
            <w:tcMar>
              <w:left w:w="105" w:type="dxa"/>
              <w:right w:w="105" w:type="dxa"/>
            </w:tcMar>
            <w:vAlign w:val="top"/>
          </w:tcPr>
          <w:p w:rsidR="4DC3BE89" w:rsidP="4DC3BE89" w:rsidRDefault="4DC3BE89" w14:paraId="603156B5" w14:textId="6E4FCC07">
            <w:pPr>
              <w:bidi w:val="0"/>
              <w:rPr>
                <w:rFonts w:ascii="Arial" w:hAnsi="Arial" w:eastAsia="Arial" w:cs="Arial"/>
                <w:b w:val="1"/>
                <w:bCs w:val="1"/>
                <w:i w:val="0"/>
                <w:iCs w:val="0"/>
                <w:sz w:val="20"/>
                <w:szCs w:val="20"/>
              </w:rPr>
            </w:pPr>
            <w:r w:rsidRPr="4DC3BE89" w:rsidR="4DC3BE89">
              <w:rPr>
                <w:rFonts w:ascii="Arial" w:hAnsi="Arial" w:eastAsia="Arial" w:cs="Arial"/>
                <w:b w:val="1"/>
                <w:bCs w:val="1"/>
                <w:i w:val="0"/>
                <w:iCs w:val="0"/>
                <w:sz w:val="20"/>
                <w:szCs w:val="20"/>
                <w:lang w:val="es-CL"/>
              </w:rPr>
              <w:t>2. Clasificación de reseñas de clientes</w:t>
            </w:r>
          </w:p>
        </w:tc>
        <w:tc>
          <w:tcPr>
            <w:cnfStyle w:val="000010000000" w:firstRow="0" w:lastRow="0" w:firstColumn="0" w:lastColumn="0" w:oddVBand="1" w:evenVBand="0" w:oddHBand="0" w:evenHBand="0" w:firstRowFirstColumn="0" w:firstRowLastColumn="0" w:lastRowFirstColumn="0" w:lastRowLastColumn="0"/>
            <w:tcW w:w="1545" w:type="dxa"/>
            <w:tcMar>
              <w:left w:w="105" w:type="dxa"/>
              <w:right w:w="105" w:type="dxa"/>
            </w:tcMar>
            <w:vAlign w:val="top"/>
          </w:tcPr>
          <w:p w:rsidR="4DC3BE89" w:rsidP="4DC3BE89" w:rsidRDefault="4DC3BE89" w14:paraId="0438F222" w14:textId="156673B9">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Clasificación</w:t>
            </w:r>
          </w:p>
        </w:tc>
        <w:tc>
          <w:tcPr>
            <w:cnfStyle w:val="000001000000" w:firstRow="0" w:lastRow="0" w:firstColumn="0" w:lastColumn="0" w:oddVBand="0" w:evenVBand="1" w:oddHBand="0" w:evenHBand="0" w:firstRowFirstColumn="0" w:firstRowLastColumn="0" w:lastRowFirstColumn="0" w:lastRowLastColumn="0"/>
            <w:tcW w:w="1245" w:type="dxa"/>
            <w:tcMar>
              <w:left w:w="105" w:type="dxa"/>
              <w:right w:w="105" w:type="dxa"/>
            </w:tcMar>
            <w:vAlign w:val="top"/>
          </w:tcPr>
          <w:p w:rsidR="4DC3BE89" w:rsidP="4DC3BE89" w:rsidRDefault="4DC3BE89" w14:paraId="7EE50CC2" w14:textId="55D09D4D">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Matriz de Confusión,</w:t>
            </w:r>
          </w:p>
          <w:p w:rsidR="4DC3BE89" w:rsidP="4DC3BE89" w:rsidRDefault="4DC3BE89" w14:paraId="6C5D2A75" w14:textId="4CAE3AE4">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Exactitud,</w:t>
            </w:r>
          </w:p>
        </w:tc>
        <w:tc>
          <w:tcPr>
            <w:cnfStyle w:val="000010000000" w:firstRow="0" w:lastRow="0" w:firstColumn="0" w:lastColumn="0" w:oddVBand="1" w:evenVBand="0" w:oddHBand="0" w:evenHBand="0" w:firstRowFirstColumn="0" w:firstRowLastColumn="0" w:lastRowFirstColumn="0" w:lastRowLastColumn="0"/>
            <w:tcW w:w="4005" w:type="dxa"/>
            <w:tcMar>
              <w:left w:w="105" w:type="dxa"/>
              <w:right w:w="105" w:type="dxa"/>
            </w:tcMar>
            <w:vAlign w:val="top"/>
          </w:tcPr>
          <w:p w:rsidR="4DC3BE89" w:rsidP="4DC3BE89" w:rsidRDefault="4DC3BE89" w14:paraId="2B27C55D" w14:textId="7B429110">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En la matriz de confusión, la exactitud nos permite evaluar el rendimiento general del modelo. Un error costoso es clasificar una reseña negativa como positiva, ya que se podría publicar un problema como algo positivo y no se resolvería un problema del cliente.</w:t>
            </w:r>
          </w:p>
        </w:tc>
      </w:tr>
      <w:tr w:rsidR="4DC3BE89" w:rsidTr="4DC3BE89" w14:paraId="0AE10398">
        <w:trPr>
          <w:trHeight w:val="300"/>
        </w:trPr>
        <w:tc>
          <w:tcPr>
            <w:cnfStyle w:val="001000000000" w:firstRow="0" w:lastRow="0" w:firstColumn="1" w:lastColumn="0" w:oddVBand="0" w:evenVBand="0" w:oddHBand="0" w:evenHBand="0" w:firstRowFirstColumn="0" w:firstRowLastColumn="0" w:lastRowFirstColumn="0" w:lastRowLastColumn="0"/>
            <w:tcW w:w="2010" w:type="dxa"/>
            <w:tcMar>
              <w:left w:w="105" w:type="dxa"/>
              <w:right w:w="105" w:type="dxa"/>
            </w:tcMar>
            <w:vAlign w:val="top"/>
          </w:tcPr>
          <w:p w:rsidR="4DC3BE89" w:rsidP="4DC3BE89" w:rsidRDefault="4DC3BE89" w14:paraId="7BEAF57F" w14:textId="1F4C1838">
            <w:pPr>
              <w:bidi w:val="0"/>
              <w:rPr>
                <w:rFonts w:ascii="Arial" w:hAnsi="Arial" w:eastAsia="Arial" w:cs="Arial"/>
                <w:b w:val="1"/>
                <w:bCs w:val="1"/>
                <w:i w:val="0"/>
                <w:iCs w:val="0"/>
                <w:sz w:val="20"/>
                <w:szCs w:val="20"/>
              </w:rPr>
            </w:pPr>
            <w:r w:rsidRPr="4DC3BE89" w:rsidR="4DC3BE89">
              <w:rPr>
                <w:rFonts w:ascii="Arial" w:hAnsi="Arial" w:eastAsia="Arial" w:cs="Arial"/>
                <w:b w:val="1"/>
                <w:bCs w:val="1"/>
                <w:i w:val="0"/>
                <w:iCs w:val="0"/>
                <w:sz w:val="20"/>
                <w:szCs w:val="20"/>
                <w:lang w:val="es-CL"/>
              </w:rPr>
              <w:t>3. Detección de intrusiones en ciberseguridad</w:t>
            </w:r>
          </w:p>
        </w:tc>
        <w:tc>
          <w:tcPr>
            <w:cnfStyle w:val="000010000000" w:firstRow="0" w:lastRow="0" w:firstColumn="0" w:lastColumn="0" w:oddVBand="1" w:evenVBand="0" w:oddHBand="0" w:evenHBand="0" w:firstRowFirstColumn="0" w:firstRowLastColumn="0" w:lastRowFirstColumn="0" w:lastRowLastColumn="0"/>
            <w:tcW w:w="1545" w:type="dxa"/>
            <w:tcMar>
              <w:left w:w="105" w:type="dxa"/>
              <w:right w:w="105" w:type="dxa"/>
            </w:tcMar>
            <w:vAlign w:val="top"/>
          </w:tcPr>
          <w:p w:rsidR="4DC3BE89" w:rsidP="4DC3BE89" w:rsidRDefault="4DC3BE89" w14:paraId="6766BA56" w14:textId="6AC57022">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Clasificación</w:t>
            </w:r>
          </w:p>
        </w:tc>
        <w:tc>
          <w:tcPr>
            <w:cnfStyle w:val="000001000000" w:firstRow="0" w:lastRow="0" w:firstColumn="0" w:lastColumn="0" w:oddVBand="0" w:evenVBand="1" w:oddHBand="0" w:evenHBand="0" w:firstRowFirstColumn="0" w:firstRowLastColumn="0" w:lastRowFirstColumn="0" w:lastRowLastColumn="0"/>
            <w:tcW w:w="1245" w:type="dxa"/>
            <w:tcMar>
              <w:left w:w="105" w:type="dxa"/>
              <w:right w:w="105" w:type="dxa"/>
            </w:tcMar>
            <w:vAlign w:val="top"/>
          </w:tcPr>
          <w:p w:rsidR="4DC3BE89" w:rsidP="4DC3BE89" w:rsidRDefault="4DC3BE89" w14:paraId="318E2B4C" w14:textId="2EDA5A7B">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Matriz de confusión</w:t>
            </w:r>
          </w:p>
          <w:p w:rsidR="4DC3BE89" w:rsidP="4DC3BE89" w:rsidRDefault="4DC3BE89" w14:paraId="505AE782" w14:textId="4330745A">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Precisión, Exactitud</w:t>
            </w:r>
          </w:p>
        </w:tc>
        <w:tc>
          <w:tcPr>
            <w:cnfStyle w:val="000010000000" w:firstRow="0" w:lastRow="0" w:firstColumn="0" w:lastColumn="0" w:oddVBand="1" w:evenVBand="0" w:oddHBand="0" w:evenHBand="0" w:firstRowFirstColumn="0" w:firstRowLastColumn="0" w:lastRowFirstColumn="0" w:lastRowLastColumn="0"/>
            <w:tcW w:w="4005" w:type="dxa"/>
            <w:tcMar>
              <w:left w:w="105" w:type="dxa"/>
              <w:right w:w="105" w:type="dxa"/>
            </w:tcMar>
            <w:vAlign w:val="top"/>
          </w:tcPr>
          <w:p w:rsidR="4DC3BE89" w:rsidP="4DC3BE89" w:rsidRDefault="4DC3BE89" w14:paraId="4E068DC4" w14:textId="7B5643E1">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Exactitud. El error más costoso es un falso negativo, es decir, no detectar una intrusión. Esto podría significar intrusión, la pérdida de datos y la interrupción del servicio, lo que es mucho más grave que un falso positivo (marcar una conexión legítima como ataque).</w:t>
            </w:r>
          </w:p>
        </w:tc>
      </w:tr>
      <w:tr w:rsidR="4DC3BE89" w:rsidTr="4DC3BE89" w14:paraId="1BCB3CE7">
        <w:trPr>
          <w:trHeight w:val="300"/>
        </w:trPr>
        <w:tc>
          <w:tcPr>
            <w:cnfStyle w:val="001000000000" w:firstRow="0" w:lastRow="0" w:firstColumn="1" w:lastColumn="0" w:oddVBand="0" w:evenVBand="0" w:oddHBand="0" w:evenHBand="0" w:firstRowFirstColumn="0" w:firstRowLastColumn="0" w:lastRowFirstColumn="0" w:lastRowLastColumn="0"/>
            <w:tcW w:w="2010" w:type="dxa"/>
            <w:tcMar>
              <w:left w:w="105" w:type="dxa"/>
              <w:right w:w="105" w:type="dxa"/>
            </w:tcMar>
            <w:vAlign w:val="top"/>
          </w:tcPr>
          <w:p w:rsidR="4DC3BE89" w:rsidP="4DC3BE89" w:rsidRDefault="4DC3BE89" w14:paraId="331EA679" w14:textId="4299E87E">
            <w:pPr>
              <w:bidi w:val="0"/>
              <w:rPr>
                <w:rFonts w:ascii="Arial" w:hAnsi="Arial" w:eastAsia="Arial" w:cs="Arial"/>
                <w:b w:val="1"/>
                <w:bCs w:val="1"/>
                <w:i w:val="0"/>
                <w:iCs w:val="0"/>
                <w:sz w:val="20"/>
                <w:szCs w:val="20"/>
              </w:rPr>
            </w:pPr>
            <w:r w:rsidRPr="4DC3BE89" w:rsidR="4DC3BE89">
              <w:rPr>
                <w:rFonts w:ascii="Arial" w:hAnsi="Arial" w:eastAsia="Arial" w:cs="Arial"/>
                <w:b w:val="1"/>
                <w:bCs w:val="1"/>
                <w:i w:val="0"/>
                <w:iCs w:val="0"/>
                <w:sz w:val="20"/>
                <w:szCs w:val="20"/>
                <w:lang w:val="es-CL"/>
              </w:rPr>
              <w:t>4. Predicción de consumo energético en hogares inteligentes</w:t>
            </w:r>
          </w:p>
        </w:tc>
        <w:tc>
          <w:tcPr>
            <w:cnfStyle w:val="000010000000" w:firstRow="0" w:lastRow="0" w:firstColumn="0" w:lastColumn="0" w:oddVBand="1" w:evenVBand="0" w:oddHBand="0" w:evenHBand="0" w:firstRowFirstColumn="0" w:firstRowLastColumn="0" w:lastRowFirstColumn="0" w:lastRowLastColumn="0"/>
            <w:tcW w:w="1545" w:type="dxa"/>
            <w:tcMar>
              <w:left w:w="105" w:type="dxa"/>
              <w:right w:w="105" w:type="dxa"/>
            </w:tcMar>
            <w:vAlign w:val="top"/>
          </w:tcPr>
          <w:p w:rsidR="4DC3BE89" w:rsidP="4DC3BE89" w:rsidRDefault="4DC3BE89" w14:paraId="3C998E27" w14:textId="3F74C62B">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Regresión</w:t>
            </w:r>
          </w:p>
        </w:tc>
        <w:tc>
          <w:tcPr>
            <w:cnfStyle w:val="000001000000" w:firstRow="0" w:lastRow="0" w:firstColumn="0" w:lastColumn="0" w:oddVBand="0" w:evenVBand="1" w:oddHBand="0" w:evenHBand="0" w:firstRowFirstColumn="0" w:firstRowLastColumn="0" w:lastRowFirstColumn="0" w:lastRowLastColumn="0"/>
            <w:tcW w:w="1245" w:type="dxa"/>
            <w:tcMar>
              <w:left w:w="105" w:type="dxa"/>
              <w:right w:w="105" w:type="dxa"/>
            </w:tcMar>
            <w:vAlign w:val="top"/>
          </w:tcPr>
          <w:p w:rsidR="4DC3BE89" w:rsidP="4DC3BE89" w:rsidRDefault="4DC3BE89" w14:paraId="39A75BAA" w14:textId="04C956B5">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MAE, RMSE, R²</w:t>
            </w:r>
          </w:p>
        </w:tc>
        <w:tc>
          <w:tcPr>
            <w:cnfStyle w:val="000010000000" w:firstRow="0" w:lastRow="0" w:firstColumn="0" w:lastColumn="0" w:oddVBand="1" w:evenVBand="0" w:oddHBand="0" w:evenHBand="0" w:firstRowFirstColumn="0" w:firstRowLastColumn="0" w:lastRowFirstColumn="0" w:lastRowLastColumn="0"/>
            <w:tcW w:w="4005" w:type="dxa"/>
            <w:tcMar>
              <w:left w:w="105" w:type="dxa"/>
              <w:right w:w="105" w:type="dxa"/>
            </w:tcMar>
            <w:vAlign w:val="top"/>
          </w:tcPr>
          <w:p w:rsidR="4DC3BE89" w:rsidP="4DC3BE89" w:rsidRDefault="4DC3BE89" w14:paraId="280D0B28" w14:textId="7D724451">
            <w:pPr>
              <w:bidi w:val="0"/>
              <w:rPr>
                <w:rFonts w:ascii="Arial" w:hAnsi="Arial" w:eastAsia="Arial" w:cs="Arial"/>
                <w:b w:val="0"/>
                <w:bCs w:val="0"/>
                <w:i w:val="0"/>
                <w:iCs w:val="0"/>
                <w:sz w:val="20"/>
                <w:szCs w:val="20"/>
              </w:rPr>
            </w:pPr>
            <w:r w:rsidRPr="4DC3BE89" w:rsidR="4DC3BE89">
              <w:rPr>
                <w:rFonts w:ascii="Arial" w:hAnsi="Arial" w:eastAsia="Arial" w:cs="Arial"/>
                <w:b w:val="0"/>
                <w:bCs w:val="0"/>
                <w:i w:val="0"/>
                <w:iCs w:val="0"/>
                <w:sz w:val="20"/>
                <w:szCs w:val="20"/>
                <w:lang w:val="es-CL"/>
              </w:rPr>
              <w:t>MAE, ya que es más interpretable y menos sensible a los valores atípicos. El error más costoso podría ser sobrestimar o subestimar drásticamente el consumo, lo que llevaría a una operación deficiente de la red y a costos adicionales. El MAE proporcionaría un error promedio claro en unidades de consumo (kWh), lo que facilita la toma de decisiones.</w:t>
            </w:r>
          </w:p>
        </w:tc>
      </w:tr>
    </w:tbl>
    <w:p w:rsidR="4DC3BE89" w:rsidP="4DC3BE89" w:rsidRDefault="4DC3BE89" w14:paraId="335B5D74" w14:textId="67045962">
      <w:pPr>
        <w:bidi w:val="0"/>
        <w:rPr>
          <w:rFonts w:ascii="Aptos" w:hAnsi="Aptos" w:eastAsia="Aptos" w:cs="Aptos"/>
          <w:b w:val="0"/>
          <w:bCs w:val="0"/>
          <w:i w:val="0"/>
          <w:iCs w:val="0"/>
          <w:caps w:val="0"/>
          <w:smallCaps w:val="0"/>
          <w:noProof w:val="0"/>
          <w:color w:val="000000" w:themeColor="text1" w:themeTint="FF" w:themeShade="FF"/>
          <w:sz w:val="24"/>
          <w:szCs w:val="24"/>
          <w:lang w:val="es-CL"/>
        </w:rPr>
      </w:pPr>
    </w:p>
    <w:p w:rsidR="7AF3EE0B" w:rsidP="4DC3BE89" w:rsidRDefault="7AF3EE0B" w14:paraId="7E350468" w14:textId="1A59610C">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8"/>
          <w:szCs w:val="28"/>
          <w:lang w:val="es-CL"/>
        </w:rPr>
      </w:pPr>
      <w:r w:rsidRPr="4DC3BE89" w:rsidR="7AF3EE0B">
        <w:rPr>
          <w:rFonts w:ascii="Arial" w:hAnsi="Arial" w:eastAsia="Arial" w:cs="Arial"/>
          <w:b w:val="1"/>
          <w:bCs w:val="1"/>
          <w:i w:val="0"/>
          <w:iCs w:val="0"/>
          <w:caps w:val="0"/>
          <w:smallCaps w:val="0"/>
          <w:noProof w:val="0"/>
          <w:color w:val="000000" w:themeColor="text1" w:themeTint="FF" w:themeShade="FF"/>
          <w:sz w:val="28"/>
          <w:szCs w:val="28"/>
          <w:lang w:val="es-CL"/>
        </w:rPr>
        <w:t>Preguntas a la clase:</w:t>
      </w:r>
    </w:p>
    <w:p w:rsidR="7AF3EE0B" w:rsidP="4DC3BE89" w:rsidRDefault="7AF3EE0B" w14:paraId="56CB3CFB" w14:textId="217AAE44">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¿Por qué no basta con mirar la exactitud en un modelo de clasificación?</w:t>
      </w:r>
    </w:p>
    <w:p w:rsidR="40ADC377" w:rsidP="4DC3BE89" w:rsidRDefault="40ADC377" w14:paraId="7957E32D" w14:textId="2B63244E">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DC3BE89" w:rsidR="40ADC377">
        <w:rPr>
          <w:rFonts w:ascii="Arial" w:hAnsi="Arial" w:eastAsia="Arial" w:cs="Arial"/>
          <w:b w:val="0"/>
          <w:bCs w:val="0"/>
          <w:i w:val="0"/>
          <w:iCs w:val="0"/>
          <w:caps w:val="0"/>
          <w:smallCaps w:val="0"/>
          <w:noProof w:val="0"/>
          <w:color w:val="000000" w:themeColor="text1" w:themeTint="FF" w:themeShade="FF"/>
          <w:sz w:val="24"/>
          <w:szCs w:val="24"/>
          <w:lang w:val="es-ES"/>
        </w:rPr>
        <w:t>P</w:t>
      </w:r>
      <w:r w:rsidRPr="4DC3BE89" w:rsidR="557CB830">
        <w:rPr>
          <w:rFonts w:ascii="Arial" w:hAnsi="Arial" w:eastAsia="Arial" w:cs="Arial"/>
          <w:b w:val="0"/>
          <w:bCs w:val="0"/>
          <w:i w:val="0"/>
          <w:iCs w:val="0"/>
          <w:caps w:val="0"/>
          <w:smallCaps w:val="0"/>
          <w:noProof w:val="0"/>
          <w:color w:val="000000" w:themeColor="text1" w:themeTint="FF" w:themeShade="FF"/>
          <w:sz w:val="24"/>
          <w:szCs w:val="24"/>
          <w:lang w:val="es-ES"/>
        </w:rPr>
        <w:t>odría habría errores en los dat</w:t>
      </w:r>
      <w:r w:rsidRPr="4DC3BE89" w:rsidR="1BDC0BFA">
        <w:rPr>
          <w:rFonts w:ascii="Arial" w:hAnsi="Arial" w:eastAsia="Arial" w:cs="Arial"/>
          <w:b w:val="0"/>
          <w:bCs w:val="0"/>
          <w:i w:val="0"/>
          <w:iCs w:val="0"/>
          <w:caps w:val="0"/>
          <w:smallCaps w:val="0"/>
          <w:noProof w:val="0"/>
          <w:color w:val="000000" w:themeColor="text1" w:themeTint="FF" w:themeShade="FF"/>
          <w:sz w:val="24"/>
          <w:szCs w:val="24"/>
          <w:lang w:val="es-ES"/>
        </w:rPr>
        <w:t>os</w:t>
      </w:r>
      <w:r w:rsidRPr="4DC3BE89" w:rsidR="6FCE1EFF">
        <w:rPr>
          <w:rFonts w:ascii="Arial" w:hAnsi="Arial" w:eastAsia="Arial" w:cs="Arial"/>
          <w:b w:val="0"/>
          <w:bCs w:val="0"/>
          <w:i w:val="0"/>
          <w:iCs w:val="0"/>
          <w:caps w:val="0"/>
          <w:smallCaps w:val="0"/>
          <w:noProof w:val="0"/>
          <w:color w:val="000000" w:themeColor="text1" w:themeTint="FF" w:themeShade="FF"/>
          <w:sz w:val="24"/>
          <w:szCs w:val="24"/>
          <w:lang w:val="es-ES"/>
        </w:rPr>
        <w:t xml:space="preserve">, donde </w:t>
      </w:r>
      <w:r w:rsidRPr="4DC3BE89" w:rsidR="38820678">
        <w:rPr>
          <w:rFonts w:ascii="Arial" w:hAnsi="Arial" w:eastAsia="Arial" w:cs="Arial"/>
          <w:b w:val="0"/>
          <w:bCs w:val="0"/>
          <w:i w:val="0"/>
          <w:iCs w:val="0"/>
          <w:caps w:val="0"/>
          <w:smallCaps w:val="0"/>
          <w:noProof w:val="0"/>
          <w:color w:val="000000" w:themeColor="text1" w:themeTint="FF" w:themeShade="FF"/>
          <w:sz w:val="24"/>
          <w:szCs w:val="24"/>
          <w:lang w:val="es-ES"/>
        </w:rPr>
        <w:t xml:space="preserve">una variable puede ser mucho más </w:t>
      </w:r>
      <w:r w:rsidRPr="4DC3BE89" w:rsidR="1A56C5D5">
        <w:rPr>
          <w:rFonts w:ascii="Arial" w:hAnsi="Arial" w:eastAsia="Arial" w:cs="Arial"/>
          <w:b w:val="0"/>
          <w:bCs w:val="0"/>
          <w:i w:val="0"/>
          <w:iCs w:val="0"/>
          <w:caps w:val="0"/>
          <w:smallCaps w:val="0"/>
          <w:noProof w:val="0"/>
          <w:color w:val="000000" w:themeColor="text1" w:themeTint="FF" w:themeShade="FF"/>
          <w:sz w:val="24"/>
          <w:szCs w:val="24"/>
          <w:lang w:val="es-ES"/>
        </w:rPr>
        <w:t>común que las otras</w:t>
      </w:r>
      <w:r w:rsidRPr="4DC3BE89" w:rsidR="4A27F921">
        <w:rPr>
          <w:rFonts w:ascii="Arial" w:hAnsi="Arial" w:eastAsia="Arial" w:cs="Arial"/>
          <w:b w:val="0"/>
          <w:bCs w:val="0"/>
          <w:i w:val="0"/>
          <w:iCs w:val="0"/>
          <w:caps w:val="0"/>
          <w:smallCaps w:val="0"/>
          <w:noProof w:val="0"/>
          <w:color w:val="000000" w:themeColor="text1" w:themeTint="FF" w:themeShade="FF"/>
          <w:sz w:val="24"/>
          <w:szCs w:val="24"/>
          <w:lang w:val="es-ES"/>
        </w:rPr>
        <w:t xml:space="preserve">, donde se daría exactitud, pero con </w:t>
      </w:r>
      <w:r w:rsidRPr="4DC3BE89" w:rsidR="4A27F921">
        <w:rPr>
          <w:rFonts w:ascii="Arial" w:hAnsi="Arial" w:eastAsia="Arial" w:cs="Arial"/>
          <w:b w:val="0"/>
          <w:bCs w:val="0"/>
          <w:i w:val="0"/>
          <w:iCs w:val="0"/>
          <w:caps w:val="0"/>
          <w:smallCaps w:val="0"/>
          <w:noProof w:val="0"/>
          <w:color w:val="000000" w:themeColor="text1" w:themeTint="FF" w:themeShade="FF"/>
          <w:sz w:val="24"/>
          <w:szCs w:val="24"/>
          <w:lang w:val="es-ES"/>
        </w:rPr>
        <w:t>desbalances</w:t>
      </w:r>
      <w:r w:rsidRPr="4DC3BE89" w:rsidR="4A27F921">
        <w:rPr>
          <w:rFonts w:ascii="Arial" w:hAnsi="Arial" w:eastAsia="Arial" w:cs="Arial"/>
          <w:b w:val="0"/>
          <w:bCs w:val="0"/>
          <w:i w:val="0"/>
          <w:iCs w:val="0"/>
          <w:caps w:val="0"/>
          <w:smallCaps w:val="0"/>
          <w:noProof w:val="0"/>
          <w:color w:val="000000" w:themeColor="text1" w:themeTint="FF" w:themeShade="FF"/>
          <w:sz w:val="24"/>
          <w:szCs w:val="24"/>
          <w:lang w:val="es-ES"/>
        </w:rPr>
        <w:t xml:space="preserve"> de los datos</w:t>
      </w:r>
    </w:p>
    <w:p w:rsidR="7AF3EE0B" w:rsidP="4DC3BE89" w:rsidRDefault="7AF3EE0B" w14:paraId="0BC60135" w14:textId="5AEB469B">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 xml:space="preserve">¿Qué métrica es más adecuada si me importa no equivocarme con los positivos? </w:t>
      </w:r>
    </w:p>
    <w:p w:rsidR="137941AE" w:rsidP="4DC3BE89" w:rsidRDefault="137941AE" w14:paraId="7680455B" w14:textId="1755150A">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DC3BE89" w:rsidR="137941AE">
        <w:rPr>
          <w:rFonts w:ascii="Arial" w:hAnsi="Arial" w:eastAsia="Arial" w:cs="Arial"/>
          <w:b w:val="0"/>
          <w:bCs w:val="0"/>
          <w:i w:val="0"/>
          <w:iCs w:val="0"/>
          <w:caps w:val="0"/>
          <w:smallCaps w:val="0"/>
          <w:noProof w:val="0"/>
          <w:color w:val="000000" w:themeColor="text1" w:themeTint="FF" w:themeShade="FF"/>
          <w:sz w:val="24"/>
          <w:szCs w:val="24"/>
          <w:lang w:val="es-ES"/>
        </w:rPr>
        <w:t>La métrica más adecuada es la precisión</w:t>
      </w:r>
      <w:r w:rsidRPr="4DC3BE89" w:rsidR="137941AE">
        <w:rPr>
          <w:rFonts w:ascii="Arial" w:hAnsi="Arial" w:eastAsia="Arial" w:cs="Arial"/>
          <w:b w:val="0"/>
          <w:bCs w:val="0"/>
          <w:i w:val="0"/>
          <w:iCs w:val="0"/>
          <w:caps w:val="0"/>
          <w:smallCaps w:val="0"/>
          <w:noProof w:val="0"/>
          <w:color w:val="000000" w:themeColor="text1" w:themeTint="FF" w:themeShade="FF"/>
          <w:sz w:val="24"/>
          <w:szCs w:val="24"/>
          <w:lang w:val="es-ES"/>
        </w:rPr>
        <w:t>, que mide la precisión de los verdad</w:t>
      </w:r>
      <w:r w:rsidRPr="4DC3BE89" w:rsidR="0A5AB6F7">
        <w:rPr>
          <w:rFonts w:ascii="Arial" w:hAnsi="Arial" w:eastAsia="Arial" w:cs="Arial"/>
          <w:b w:val="0"/>
          <w:bCs w:val="0"/>
          <w:i w:val="0"/>
          <w:iCs w:val="0"/>
          <w:caps w:val="0"/>
          <w:smallCaps w:val="0"/>
          <w:noProof w:val="0"/>
          <w:color w:val="000000" w:themeColor="text1" w:themeTint="FF" w:themeShade="FF"/>
          <w:sz w:val="24"/>
          <w:szCs w:val="24"/>
          <w:lang w:val="es-ES"/>
        </w:rPr>
        <w:t>eros positivos</w:t>
      </w:r>
    </w:p>
    <w:p w:rsidR="581A1005" w:rsidP="4DC3BE89" w:rsidRDefault="581A1005" w14:paraId="0EC2AC80" w14:textId="7F89092A">
      <w:pPr>
        <w:pStyle w:val="Normal"/>
        <w:suppressLineNumbers w:val="0"/>
        <w:bidi w:val="0"/>
        <w:spacing w:before="0" w:beforeAutospacing="off" w:after="160" w:afterAutospacing="off" w:line="279"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4DC3BE89" w:rsidR="581A1005">
        <w:rPr>
          <w:rFonts w:ascii="Arial" w:hAnsi="Arial" w:eastAsia="Arial" w:cs="Arial"/>
          <w:b w:val="1"/>
          <w:bCs w:val="1"/>
          <w:i w:val="0"/>
          <w:iCs w:val="0"/>
          <w:caps w:val="0"/>
          <w:smallCaps w:val="0"/>
          <w:noProof w:val="0"/>
          <w:color w:val="000000" w:themeColor="text1" w:themeTint="FF" w:themeShade="FF"/>
          <w:sz w:val="24"/>
          <w:szCs w:val="24"/>
          <w:lang w:val="es-ES"/>
        </w:rPr>
        <w:t>¿</w:t>
      </w:r>
      <w:r w:rsidRPr="4DC3BE89" w:rsidR="09B79AD8">
        <w:rPr>
          <w:rFonts w:ascii="Arial" w:hAnsi="Arial" w:eastAsia="Arial" w:cs="Arial"/>
          <w:b w:val="1"/>
          <w:bCs w:val="1"/>
          <w:i w:val="0"/>
          <w:iCs w:val="0"/>
          <w:caps w:val="0"/>
          <w:smallCaps w:val="0"/>
          <w:noProof w:val="0"/>
          <w:color w:val="000000" w:themeColor="text1" w:themeTint="FF" w:themeShade="FF"/>
          <w:sz w:val="24"/>
          <w:szCs w:val="24"/>
          <w:lang w:val="es-ES"/>
        </w:rPr>
        <w:t>Qué</w:t>
      </w: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 xml:space="preserve"> pasa</w:t>
      </w:r>
      <w:r w:rsidRPr="4DC3BE89" w:rsidR="3266BB90">
        <w:rPr>
          <w:rFonts w:ascii="Arial" w:hAnsi="Arial" w:eastAsia="Arial" w:cs="Arial"/>
          <w:b w:val="1"/>
          <w:bCs w:val="1"/>
          <w:i w:val="0"/>
          <w:iCs w:val="0"/>
          <w:caps w:val="0"/>
          <w:smallCaps w:val="0"/>
          <w:noProof w:val="0"/>
          <w:color w:val="000000" w:themeColor="text1" w:themeTint="FF" w:themeShade="FF"/>
          <w:sz w:val="24"/>
          <w:szCs w:val="24"/>
          <w:lang w:val="es-ES"/>
        </w:rPr>
        <w:t xml:space="preserve"> si</w:t>
      </w: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 xml:space="preserve"> </w:t>
      </w:r>
      <w:r w:rsidRPr="4DC3BE89" w:rsidR="2AC4F0AD">
        <w:rPr>
          <w:rFonts w:ascii="Arial" w:hAnsi="Arial" w:eastAsia="Arial" w:cs="Arial"/>
          <w:b w:val="1"/>
          <w:bCs w:val="1"/>
          <w:i w:val="0"/>
          <w:iCs w:val="0"/>
          <w:caps w:val="0"/>
          <w:smallCaps w:val="0"/>
          <w:noProof w:val="0"/>
          <w:color w:val="000000" w:themeColor="text1" w:themeTint="FF" w:themeShade="FF"/>
          <w:sz w:val="24"/>
          <w:szCs w:val="24"/>
          <w:lang w:val="es-ES"/>
        </w:rPr>
        <w:t xml:space="preserve">un modelo </w:t>
      </w: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tiene</w:t>
      </w:r>
      <w:r w:rsidRPr="4DC3BE89" w:rsidR="139E92E6">
        <w:rPr>
          <w:rFonts w:ascii="Arial" w:hAnsi="Arial" w:eastAsia="Arial" w:cs="Arial"/>
          <w:b w:val="1"/>
          <w:bCs w:val="1"/>
          <w:i w:val="0"/>
          <w:iCs w:val="0"/>
          <w:caps w:val="0"/>
          <w:smallCaps w:val="0"/>
          <w:noProof w:val="0"/>
          <w:color w:val="000000" w:themeColor="text1" w:themeTint="FF" w:themeShade="FF"/>
          <w:sz w:val="24"/>
          <w:szCs w:val="24"/>
          <w:lang w:val="es-ES"/>
        </w:rPr>
        <w:t xml:space="preserve"> un</w:t>
      </w: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 xml:space="preserve"> R2 </w:t>
      </w:r>
      <w:r w:rsidRPr="4DC3BE89" w:rsidR="421AB477">
        <w:rPr>
          <w:rFonts w:ascii="Arial" w:hAnsi="Arial" w:eastAsia="Arial" w:cs="Arial"/>
          <w:b w:val="1"/>
          <w:bCs w:val="1"/>
          <w:i w:val="0"/>
          <w:iCs w:val="0"/>
          <w:caps w:val="0"/>
          <w:smallCaps w:val="0"/>
          <w:noProof w:val="0"/>
          <w:color w:val="000000" w:themeColor="text1" w:themeTint="FF" w:themeShade="FF"/>
          <w:sz w:val="24"/>
          <w:szCs w:val="24"/>
          <w:lang w:val="es-ES"/>
        </w:rPr>
        <w:t>alto, p</w:t>
      </w: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ero</w:t>
      </w:r>
      <w:r w:rsidRPr="4DC3BE89" w:rsidR="7AF3EE0B">
        <w:rPr>
          <w:rFonts w:ascii="Arial" w:hAnsi="Arial" w:eastAsia="Arial" w:cs="Arial"/>
          <w:b w:val="1"/>
          <w:bCs w:val="1"/>
          <w:i w:val="0"/>
          <w:iCs w:val="0"/>
          <w:caps w:val="0"/>
          <w:smallCaps w:val="0"/>
          <w:noProof w:val="0"/>
          <w:color w:val="000000" w:themeColor="text1" w:themeTint="FF" w:themeShade="FF"/>
          <w:sz w:val="24"/>
          <w:szCs w:val="24"/>
          <w:lang w:val="es-ES"/>
        </w:rPr>
        <w:t xml:space="preserve"> un MAE muy grande</w:t>
      </w:r>
      <w:r w:rsidRPr="4DC3BE89" w:rsidR="4766957C">
        <w:rPr>
          <w:rFonts w:ascii="Arial" w:hAnsi="Arial" w:eastAsia="Arial" w:cs="Arial"/>
          <w:b w:val="1"/>
          <w:bCs w:val="1"/>
          <w:i w:val="0"/>
          <w:iCs w:val="0"/>
          <w:caps w:val="0"/>
          <w:smallCaps w:val="0"/>
          <w:noProof w:val="0"/>
          <w:color w:val="000000" w:themeColor="text1" w:themeTint="FF" w:themeShade="FF"/>
          <w:sz w:val="24"/>
          <w:szCs w:val="24"/>
          <w:lang w:val="es-ES"/>
        </w:rPr>
        <w:t>?</w:t>
      </w:r>
    </w:p>
    <w:p w:rsidR="28303241" w:rsidP="4DC3BE89" w:rsidRDefault="28303241" w14:paraId="15823DBB" w14:textId="50811420">
      <w:pPr>
        <w:pStyle w:val="Normal"/>
        <w:suppressLineNumbers w:val="0"/>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DC3BE89" w:rsidR="28303241">
        <w:rPr>
          <w:rFonts w:ascii="Arial" w:hAnsi="Arial" w:eastAsia="Arial" w:cs="Arial"/>
          <w:b w:val="0"/>
          <w:bCs w:val="0"/>
          <w:i w:val="0"/>
          <w:iCs w:val="0"/>
          <w:caps w:val="0"/>
          <w:smallCaps w:val="0"/>
          <w:noProof w:val="0"/>
          <w:color w:val="000000" w:themeColor="text1" w:themeTint="FF" w:themeShade="FF"/>
          <w:sz w:val="24"/>
          <w:szCs w:val="24"/>
          <w:lang w:val="es-ES"/>
        </w:rPr>
        <w:t xml:space="preserve">El modelo captura bien la tendencia general medido por el R2, pero los </w:t>
      </w:r>
      <w:r w:rsidRPr="4DC3BE89" w:rsidR="4B270520">
        <w:rPr>
          <w:rFonts w:ascii="Arial" w:hAnsi="Arial" w:eastAsia="Arial" w:cs="Arial"/>
          <w:b w:val="0"/>
          <w:bCs w:val="0"/>
          <w:i w:val="0"/>
          <w:iCs w:val="0"/>
          <w:caps w:val="0"/>
          <w:smallCaps w:val="0"/>
          <w:noProof w:val="0"/>
          <w:color w:val="000000" w:themeColor="text1" w:themeTint="FF" w:themeShade="FF"/>
          <w:sz w:val="24"/>
          <w:szCs w:val="24"/>
          <w:lang w:val="es-ES"/>
        </w:rPr>
        <w:t>errore</w:t>
      </w:r>
      <w:r w:rsidRPr="4DC3BE89" w:rsidR="29DE8B3D">
        <w:rPr>
          <w:rFonts w:ascii="Arial" w:hAnsi="Arial" w:eastAsia="Arial" w:cs="Arial"/>
          <w:b w:val="0"/>
          <w:bCs w:val="0"/>
          <w:i w:val="0"/>
          <w:iCs w:val="0"/>
          <w:caps w:val="0"/>
          <w:smallCaps w:val="0"/>
          <w:noProof w:val="0"/>
          <w:color w:val="000000" w:themeColor="text1" w:themeTint="FF" w:themeShade="FF"/>
          <w:sz w:val="24"/>
          <w:szCs w:val="24"/>
          <w:lang w:val="es-ES"/>
        </w:rPr>
        <w:t>s</w:t>
      </w:r>
      <w:r w:rsidRPr="4DC3BE89" w:rsidR="4B270520">
        <w:rPr>
          <w:rFonts w:ascii="Arial" w:hAnsi="Arial" w:eastAsia="Arial" w:cs="Arial"/>
          <w:b w:val="0"/>
          <w:bCs w:val="0"/>
          <w:i w:val="0"/>
          <w:iCs w:val="0"/>
          <w:caps w:val="0"/>
          <w:smallCaps w:val="0"/>
          <w:noProof w:val="0"/>
          <w:color w:val="000000" w:themeColor="text1" w:themeTint="FF" w:themeShade="FF"/>
          <w:sz w:val="24"/>
          <w:szCs w:val="24"/>
          <w:lang w:val="es-ES"/>
        </w:rPr>
        <w:t xml:space="preserve"> individuales son grandes, es decir, podrían habe</w:t>
      </w:r>
      <w:r w:rsidRPr="4DC3BE89" w:rsidR="6530EE2A">
        <w:rPr>
          <w:rFonts w:ascii="Arial" w:hAnsi="Arial" w:eastAsia="Arial" w:cs="Arial"/>
          <w:b w:val="0"/>
          <w:bCs w:val="0"/>
          <w:i w:val="0"/>
          <w:iCs w:val="0"/>
          <w:caps w:val="0"/>
          <w:smallCaps w:val="0"/>
          <w:noProof w:val="0"/>
          <w:color w:val="000000" w:themeColor="text1" w:themeTint="FF" w:themeShade="FF"/>
          <w:sz w:val="24"/>
          <w:szCs w:val="24"/>
          <w:lang w:val="es-ES"/>
        </w:rPr>
        <w:t xml:space="preserve">r </w:t>
      </w:r>
      <w:r w:rsidRPr="4DC3BE89" w:rsidR="6530EE2A">
        <w:rPr>
          <w:rFonts w:ascii="Arial" w:hAnsi="Arial" w:eastAsia="Arial" w:cs="Arial"/>
          <w:b w:val="0"/>
          <w:bCs w:val="0"/>
          <w:i w:val="0"/>
          <w:iCs w:val="0"/>
          <w:caps w:val="0"/>
          <w:smallCaps w:val="0"/>
          <w:noProof w:val="0"/>
          <w:color w:val="000000" w:themeColor="text1" w:themeTint="FF" w:themeShade="FF"/>
          <w:sz w:val="24"/>
          <w:szCs w:val="24"/>
          <w:lang w:val="es-ES"/>
        </w:rPr>
        <w:t>outliers</w:t>
      </w:r>
      <w:r w:rsidRPr="4DC3BE89" w:rsidR="6530EE2A">
        <w:rPr>
          <w:rFonts w:ascii="Arial" w:hAnsi="Arial" w:eastAsia="Arial" w:cs="Arial"/>
          <w:b w:val="0"/>
          <w:bCs w:val="0"/>
          <w:i w:val="0"/>
          <w:iCs w:val="0"/>
          <w:caps w:val="0"/>
          <w:smallCaps w:val="0"/>
          <w:noProof w:val="0"/>
          <w:color w:val="000000" w:themeColor="text1" w:themeTint="FF" w:themeShade="FF"/>
          <w:sz w:val="24"/>
          <w:szCs w:val="24"/>
          <w:lang w:val="es-ES"/>
        </w:rPr>
        <w:t xml:space="preserve"> o valores muy distantes en los datos.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1a4c16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b322f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603aa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bf8e1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78133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8ea0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33974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83982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ac273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439a3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d1e4e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4f8d5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83912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03cdf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74e8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A25857"/>
    <w:rsid w:val="01CD55F5"/>
    <w:rsid w:val="01F8BD48"/>
    <w:rsid w:val="0219214A"/>
    <w:rsid w:val="02386A41"/>
    <w:rsid w:val="02466A44"/>
    <w:rsid w:val="02B09D16"/>
    <w:rsid w:val="02C4D33B"/>
    <w:rsid w:val="034C7EE6"/>
    <w:rsid w:val="0363B30D"/>
    <w:rsid w:val="03AD8536"/>
    <w:rsid w:val="03E0AF41"/>
    <w:rsid w:val="0486BDD1"/>
    <w:rsid w:val="04DD4FDE"/>
    <w:rsid w:val="0504DA75"/>
    <w:rsid w:val="0511B05F"/>
    <w:rsid w:val="053EE51E"/>
    <w:rsid w:val="0650A0BF"/>
    <w:rsid w:val="06C255BD"/>
    <w:rsid w:val="070CC99C"/>
    <w:rsid w:val="0753FE86"/>
    <w:rsid w:val="078CC766"/>
    <w:rsid w:val="07AFF91E"/>
    <w:rsid w:val="091E1231"/>
    <w:rsid w:val="09B79AD8"/>
    <w:rsid w:val="0A2A5E38"/>
    <w:rsid w:val="0A5AB6F7"/>
    <w:rsid w:val="0A6DF7D0"/>
    <w:rsid w:val="0AD5E9C5"/>
    <w:rsid w:val="0ADCFC34"/>
    <w:rsid w:val="0B5DCFBD"/>
    <w:rsid w:val="0B85E35C"/>
    <w:rsid w:val="0C93AC25"/>
    <w:rsid w:val="0CAA72D6"/>
    <w:rsid w:val="0CED9FFE"/>
    <w:rsid w:val="0D5FC0C5"/>
    <w:rsid w:val="0ECFBE4B"/>
    <w:rsid w:val="0F2F9117"/>
    <w:rsid w:val="0FCC02CC"/>
    <w:rsid w:val="0FE6A515"/>
    <w:rsid w:val="1098B6C6"/>
    <w:rsid w:val="1098B6C6"/>
    <w:rsid w:val="1178EB46"/>
    <w:rsid w:val="1299815D"/>
    <w:rsid w:val="12CA4CA3"/>
    <w:rsid w:val="12CA4CA3"/>
    <w:rsid w:val="137941AE"/>
    <w:rsid w:val="139E92E6"/>
    <w:rsid w:val="147A09A3"/>
    <w:rsid w:val="15D3B5B5"/>
    <w:rsid w:val="15F99F81"/>
    <w:rsid w:val="1621A34A"/>
    <w:rsid w:val="16875375"/>
    <w:rsid w:val="172C03EB"/>
    <w:rsid w:val="17CABD9A"/>
    <w:rsid w:val="17F6EF3E"/>
    <w:rsid w:val="182D0E0F"/>
    <w:rsid w:val="183A94DC"/>
    <w:rsid w:val="187901C7"/>
    <w:rsid w:val="187901C7"/>
    <w:rsid w:val="18ADC1A1"/>
    <w:rsid w:val="18FADA66"/>
    <w:rsid w:val="190CD1C6"/>
    <w:rsid w:val="194A5FA8"/>
    <w:rsid w:val="19881912"/>
    <w:rsid w:val="19881912"/>
    <w:rsid w:val="1A56C5D5"/>
    <w:rsid w:val="1A581623"/>
    <w:rsid w:val="1AB18818"/>
    <w:rsid w:val="1AB18818"/>
    <w:rsid w:val="1BC17EB0"/>
    <w:rsid w:val="1BD04AB3"/>
    <w:rsid w:val="1BDC0BFA"/>
    <w:rsid w:val="1BDCFC27"/>
    <w:rsid w:val="1C05F226"/>
    <w:rsid w:val="1C561C59"/>
    <w:rsid w:val="1D2E24B3"/>
    <w:rsid w:val="1D2E4AA4"/>
    <w:rsid w:val="1DAE1110"/>
    <w:rsid w:val="1E059FF6"/>
    <w:rsid w:val="1E170359"/>
    <w:rsid w:val="1F01DBF6"/>
    <w:rsid w:val="1F7422F9"/>
    <w:rsid w:val="1FCFD2E4"/>
    <w:rsid w:val="1FFEDB5A"/>
    <w:rsid w:val="204A6435"/>
    <w:rsid w:val="2064A336"/>
    <w:rsid w:val="20700964"/>
    <w:rsid w:val="20A0BAE2"/>
    <w:rsid w:val="20F0539B"/>
    <w:rsid w:val="2118956C"/>
    <w:rsid w:val="215BC5C4"/>
    <w:rsid w:val="215BC5C4"/>
    <w:rsid w:val="2193EAF8"/>
    <w:rsid w:val="22BFBDC9"/>
    <w:rsid w:val="231F2B50"/>
    <w:rsid w:val="23A039FE"/>
    <w:rsid w:val="23A87731"/>
    <w:rsid w:val="244657AE"/>
    <w:rsid w:val="245C84AF"/>
    <w:rsid w:val="24CA6503"/>
    <w:rsid w:val="24E03026"/>
    <w:rsid w:val="24E03026"/>
    <w:rsid w:val="250A8A6B"/>
    <w:rsid w:val="257D4C21"/>
    <w:rsid w:val="27E67F88"/>
    <w:rsid w:val="27F6473E"/>
    <w:rsid w:val="281A9CB7"/>
    <w:rsid w:val="28303241"/>
    <w:rsid w:val="28901D05"/>
    <w:rsid w:val="29A890C0"/>
    <w:rsid w:val="29DE8B3D"/>
    <w:rsid w:val="29FF323A"/>
    <w:rsid w:val="29FF323A"/>
    <w:rsid w:val="2A1B2206"/>
    <w:rsid w:val="2A1B2206"/>
    <w:rsid w:val="2AC4F0AD"/>
    <w:rsid w:val="2B505638"/>
    <w:rsid w:val="2B5987CB"/>
    <w:rsid w:val="2BF34360"/>
    <w:rsid w:val="2C2AB6BB"/>
    <w:rsid w:val="2CA3864E"/>
    <w:rsid w:val="2CBA3E4A"/>
    <w:rsid w:val="2D0B78D5"/>
    <w:rsid w:val="2D5846E6"/>
    <w:rsid w:val="2DF5FE2C"/>
    <w:rsid w:val="2E1A4A91"/>
    <w:rsid w:val="2E8ED3AD"/>
    <w:rsid w:val="2EEC80F0"/>
    <w:rsid w:val="2F3D1474"/>
    <w:rsid w:val="30A308C1"/>
    <w:rsid w:val="30C2E7A9"/>
    <w:rsid w:val="31375E76"/>
    <w:rsid w:val="3186D175"/>
    <w:rsid w:val="3266BB90"/>
    <w:rsid w:val="32C47F2F"/>
    <w:rsid w:val="3342A3D9"/>
    <w:rsid w:val="335D246A"/>
    <w:rsid w:val="340B7168"/>
    <w:rsid w:val="34B46300"/>
    <w:rsid w:val="34F1810E"/>
    <w:rsid w:val="3528B6FD"/>
    <w:rsid w:val="3554EFFD"/>
    <w:rsid w:val="35834A54"/>
    <w:rsid w:val="360ED396"/>
    <w:rsid w:val="364532BC"/>
    <w:rsid w:val="36C6636A"/>
    <w:rsid w:val="36C6636A"/>
    <w:rsid w:val="37EE1C64"/>
    <w:rsid w:val="385B7BD0"/>
    <w:rsid w:val="386C79AC"/>
    <w:rsid w:val="38820678"/>
    <w:rsid w:val="388E9EEB"/>
    <w:rsid w:val="38927E6A"/>
    <w:rsid w:val="38A56419"/>
    <w:rsid w:val="38EDA6EB"/>
    <w:rsid w:val="391737D1"/>
    <w:rsid w:val="391737D1"/>
    <w:rsid w:val="39C4B21C"/>
    <w:rsid w:val="39DC2EFA"/>
    <w:rsid w:val="39DC2EFA"/>
    <w:rsid w:val="39F6FC48"/>
    <w:rsid w:val="3A0A4637"/>
    <w:rsid w:val="3AC0EC48"/>
    <w:rsid w:val="3AED47CE"/>
    <w:rsid w:val="3B109435"/>
    <w:rsid w:val="3B2B6B55"/>
    <w:rsid w:val="3BCC191D"/>
    <w:rsid w:val="3C4E6B68"/>
    <w:rsid w:val="3C4E6B68"/>
    <w:rsid w:val="3C695ADC"/>
    <w:rsid w:val="3C708FD7"/>
    <w:rsid w:val="3C9FBF1C"/>
    <w:rsid w:val="3D4F20DB"/>
    <w:rsid w:val="3D55E9C5"/>
    <w:rsid w:val="3DE354C2"/>
    <w:rsid w:val="3DF5580E"/>
    <w:rsid w:val="3F874402"/>
    <w:rsid w:val="3FB7B5CF"/>
    <w:rsid w:val="3FCA32DA"/>
    <w:rsid w:val="4065E648"/>
    <w:rsid w:val="40ADC377"/>
    <w:rsid w:val="40FE705B"/>
    <w:rsid w:val="4122CE8C"/>
    <w:rsid w:val="4204BE9A"/>
    <w:rsid w:val="421AB477"/>
    <w:rsid w:val="422DA41A"/>
    <w:rsid w:val="425C0D6F"/>
    <w:rsid w:val="42C14BBB"/>
    <w:rsid w:val="430AD7A8"/>
    <w:rsid w:val="43311412"/>
    <w:rsid w:val="43712FA0"/>
    <w:rsid w:val="43BCC82E"/>
    <w:rsid w:val="43DC495E"/>
    <w:rsid w:val="43FCC6E4"/>
    <w:rsid w:val="44B69806"/>
    <w:rsid w:val="4533DE38"/>
    <w:rsid w:val="45818F5A"/>
    <w:rsid w:val="4584598A"/>
    <w:rsid w:val="45FD8BF5"/>
    <w:rsid w:val="466E3A07"/>
    <w:rsid w:val="46987614"/>
    <w:rsid w:val="46C87D74"/>
    <w:rsid w:val="4766957C"/>
    <w:rsid w:val="47FF784D"/>
    <w:rsid w:val="480679C6"/>
    <w:rsid w:val="48A45945"/>
    <w:rsid w:val="4913C1DA"/>
    <w:rsid w:val="494238E0"/>
    <w:rsid w:val="4977A76D"/>
    <w:rsid w:val="4A27F921"/>
    <w:rsid w:val="4A374AE3"/>
    <w:rsid w:val="4A81AA6D"/>
    <w:rsid w:val="4B270520"/>
    <w:rsid w:val="4BC660D6"/>
    <w:rsid w:val="4C1EB704"/>
    <w:rsid w:val="4C90D2E4"/>
    <w:rsid w:val="4CA7E89E"/>
    <w:rsid w:val="4CDFC139"/>
    <w:rsid w:val="4CE26F7E"/>
    <w:rsid w:val="4CFC540C"/>
    <w:rsid w:val="4DC3BE89"/>
    <w:rsid w:val="4DD36BA4"/>
    <w:rsid w:val="501CB3D2"/>
    <w:rsid w:val="501CB3D2"/>
    <w:rsid w:val="5113B420"/>
    <w:rsid w:val="51FE14BD"/>
    <w:rsid w:val="52BB82D5"/>
    <w:rsid w:val="52BB82D5"/>
    <w:rsid w:val="52FE41DC"/>
    <w:rsid w:val="53CFF097"/>
    <w:rsid w:val="53D1EA96"/>
    <w:rsid w:val="540568D0"/>
    <w:rsid w:val="54CF33F4"/>
    <w:rsid w:val="55014DFC"/>
    <w:rsid w:val="550FC910"/>
    <w:rsid w:val="552209CB"/>
    <w:rsid w:val="552209CB"/>
    <w:rsid w:val="553DF395"/>
    <w:rsid w:val="553DF395"/>
    <w:rsid w:val="557CB830"/>
    <w:rsid w:val="569ABF63"/>
    <w:rsid w:val="56DCE0D7"/>
    <w:rsid w:val="56F1492F"/>
    <w:rsid w:val="56F426AF"/>
    <w:rsid w:val="5734D177"/>
    <w:rsid w:val="581A1005"/>
    <w:rsid w:val="5866F9EC"/>
    <w:rsid w:val="58E52782"/>
    <w:rsid w:val="58FB7040"/>
    <w:rsid w:val="5911395B"/>
    <w:rsid w:val="591E0CE9"/>
    <w:rsid w:val="597DE53D"/>
    <w:rsid w:val="5A2E3819"/>
    <w:rsid w:val="5A5EC8ED"/>
    <w:rsid w:val="5A7F271D"/>
    <w:rsid w:val="5AFD8183"/>
    <w:rsid w:val="5BBD839C"/>
    <w:rsid w:val="5BBFEDB9"/>
    <w:rsid w:val="5BBFEDB9"/>
    <w:rsid w:val="5C0F2110"/>
    <w:rsid w:val="5C2B8BD3"/>
    <w:rsid w:val="5C743F49"/>
    <w:rsid w:val="5C96F158"/>
    <w:rsid w:val="5D99AA66"/>
    <w:rsid w:val="5E52FD14"/>
    <w:rsid w:val="5E581027"/>
    <w:rsid w:val="5F21E84B"/>
    <w:rsid w:val="601547AD"/>
    <w:rsid w:val="60720527"/>
    <w:rsid w:val="60BEE785"/>
    <w:rsid w:val="60ED68D0"/>
    <w:rsid w:val="60ED68D0"/>
    <w:rsid w:val="60F70C73"/>
    <w:rsid w:val="61C32937"/>
    <w:rsid w:val="63481EC0"/>
    <w:rsid w:val="64BDB093"/>
    <w:rsid w:val="64F31407"/>
    <w:rsid w:val="652724FE"/>
    <w:rsid w:val="6530EE2A"/>
    <w:rsid w:val="653780D6"/>
    <w:rsid w:val="653780D6"/>
    <w:rsid w:val="65845B80"/>
    <w:rsid w:val="658E1018"/>
    <w:rsid w:val="65A25857"/>
    <w:rsid w:val="65D213D5"/>
    <w:rsid w:val="67207431"/>
    <w:rsid w:val="67B07340"/>
    <w:rsid w:val="67B3B2D6"/>
    <w:rsid w:val="682822FA"/>
    <w:rsid w:val="68F014D5"/>
    <w:rsid w:val="69048BEE"/>
    <w:rsid w:val="690F43CF"/>
    <w:rsid w:val="692956D3"/>
    <w:rsid w:val="692956D3"/>
    <w:rsid w:val="693D18AC"/>
    <w:rsid w:val="6947ED60"/>
    <w:rsid w:val="69B0B7E1"/>
    <w:rsid w:val="69BF5D21"/>
    <w:rsid w:val="69BF9A7F"/>
    <w:rsid w:val="69C4F2B3"/>
    <w:rsid w:val="69C4F2B3"/>
    <w:rsid w:val="69CC506B"/>
    <w:rsid w:val="6A39348C"/>
    <w:rsid w:val="6A7143F2"/>
    <w:rsid w:val="6B2D9D42"/>
    <w:rsid w:val="6B49E888"/>
    <w:rsid w:val="6B95165D"/>
    <w:rsid w:val="6B95165D"/>
    <w:rsid w:val="6C056CB0"/>
    <w:rsid w:val="6C1F2042"/>
    <w:rsid w:val="6DE44687"/>
    <w:rsid w:val="6F862FF9"/>
    <w:rsid w:val="6FBD6EE2"/>
    <w:rsid w:val="6FCE1EFF"/>
    <w:rsid w:val="70DDE483"/>
    <w:rsid w:val="71CF202E"/>
    <w:rsid w:val="71EA348D"/>
    <w:rsid w:val="71EE2E07"/>
    <w:rsid w:val="724F79FC"/>
    <w:rsid w:val="729B9B68"/>
    <w:rsid w:val="72A6A2D7"/>
    <w:rsid w:val="72B81DDC"/>
    <w:rsid w:val="733F02C4"/>
    <w:rsid w:val="733F02C4"/>
    <w:rsid w:val="737260EF"/>
    <w:rsid w:val="737260EF"/>
    <w:rsid w:val="73B6F5F6"/>
    <w:rsid w:val="73DC5256"/>
    <w:rsid w:val="741C4E04"/>
    <w:rsid w:val="741C4E04"/>
    <w:rsid w:val="7438BB2A"/>
    <w:rsid w:val="7454FE5C"/>
    <w:rsid w:val="749C1BBD"/>
    <w:rsid w:val="74ACDEFF"/>
    <w:rsid w:val="74CC9279"/>
    <w:rsid w:val="7518B172"/>
    <w:rsid w:val="758DD96C"/>
    <w:rsid w:val="7648639C"/>
    <w:rsid w:val="7648639C"/>
    <w:rsid w:val="7807F0B0"/>
    <w:rsid w:val="79E82806"/>
    <w:rsid w:val="7AF3EE0B"/>
    <w:rsid w:val="7AFCA9D1"/>
    <w:rsid w:val="7B2B1097"/>
    <w:rsid w:val="7CA26590"/>
    <w:rsid w:val="7CCA3C5E"/>
    <w:rsid w:val="7D1F243F"/>
    <w:rsid w:val="7D7948B1"/>
    <w:rsid w:val="7D868060"/>
    <w:rsid w:val="7DFF5D1C"/>
    <w:rsid w:val="7F1348AA"/>
    <w:rsid w:val="7F1FDF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CFBD"/>
  <w15:chartTrackingRefBased/>
  <w15:docId w15:val="{CE205455-EE2B-46B2-8F31-F6D38C6716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uiPriority w:val="1"/>
    <w:name w:val="No Spacing"/>
    <w:qFormat/>
    <w:rsid w:val="3554EFFD"/>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078CC766"/>
    <w:pPr>
      <w:spacing/>
      <w:ind w:left="720"/>
      <w:contextualSpacing/>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3-Accent1" mc:Ignorable="w14">
    <w:name xmlns:w="http://schemas.openxmlformats.org/wordprocessingml/2006/main" w:val="List Table 3 Accent 1"/>
    <w:basedOn xmlns:w="http://schemas.openxmlformats.org/wordprocessingml/2006/main" w:val="TableNormal"/>
    <w:uiPriority xmlns:w="http://schemas.openxmlformats.org/wordprocessingml/2006/main" w:val="48"/>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shd w:val="clear" w:color="auto" w:fill="5B9BD5" w:themeFill="accent1"/>
      </w:tcPr>
    </w:tblStylePr>
    <w:tblStylePr xmlns:w="http://schemas.openxmlformats.org/wordprocessingml/2006/main" w:type="lastRow">
      <w:rPr>
        <w:b/>
        <w:bCs/>
      </w:rPr>
      <w:tblPr/>
      <w:tcPr>
        <w:tcBorders>
          <w:top w:val="double" w:color="5B9BD5" w:themeColor="accent1" w:sz="4" w:space="0"/>
        </w:tcBorders>
        <w:shd w:val="clear" w:color="auto" w:fill="FFFFFF" w:themeFill="background1"/>
      </w:tcPr>
    </w:tblStylePr>
    <w:tblStylePr xmlns:w="http://schemas.openxmlformats.org/wordprocessingml/2006/main" w:type="firstCol">
      <w:rPr>
        <w:b/>
        <w:bCs/>
      </w:rPr>
      <w:tblPr/>
      <w:tcPr>
        <w:tcBorders>
          <w:right w:val="nil"/>
        </w:tcBorders>
        <w:shd w:val="clear" w:color="auto" w:fill="FFFFFF" w:themeFill="background1"/>
      </w:tcPr>
    </w:tblStylePr>
    <w:tblStylePr xmlns:w="http://schemas.openxmlformats.org/wordprocessingml/2006/main" w:type="lastCol">
      <w:rPr>
        <w:b/>
        <w:bCs/>
      </w:rPr>
      <w:tblPr/>
      <w:tcPr>
        <w:tcBorders>
          <w:left w:val="nil"/>
        </w:tcBorders>
        <w:shd w:val="clear" w:color="auto" w:fill="FFFFFF" w:themeFill="background1"/>
      </w:tcPr>
    </w:tblStylePr>
    <w:tblStylePr xmlns:w="http://schemas.openxmlformats.org/wordprocessingml/2006/main" w:type="band1Vert">
      <w:tblPr/>
      <w:tcPr>
        <w:tcBorders>
          <w:left w:val="single" w:color="5B9BD5" w:themeColor="accent1" w:sz="4" w:space="0"/>
          <w:right w:val="single" w:color="5B9BD5" w:themeColor="accent1" w:sz="4" w:space="0"/>
        </w:tcBorders>
      </w:tcPr>
    </w:tblStylePr>
    <w:tblStylePr xmlns:w="http://schemas.openxmlformats.org/wordprocessingml/2006/main" w:type="band1Horz">
      <w:tblPr/>
      <w:tcPr>
        <w:tcBorders>
          <w:top w:val="single" w:color="5B9BD5" w:themeColor="accent1" w:sz="4" w:space="0"/>
          <w:bottom w:val="single" w:color="5B9BD5" w:themeColor="accent1" w:sz="4" w:space="0"/>
          <w:insideH w:val="nil"/>
        </w:tcBorders>
      </w:tcPr>
    </w:tblStylePr>
    <w:tblStylePr xmlns:w="http://schemas.openxmlformats.org/wordprocessingml/2006/main" w:type="neCell">
      <w:tblPr/>
      <w:tcPr>
        <w:tcBorders>
          <w:left w:val="nil"/>
          <w:bottom w:val="nil"/>
        </w:tcBorders>
      </w:tcPr>
    </w:tblStylePr>
    <w:tblStylePr xmlns:w="http://schemas.openxmlformats.org/wordprocessingml/2006/main" w:type="nwCell">
      <w:tblPr/>
      <w:tcPr>
        <w:tcBorders>
          <w:bottom w:val="nil"/>
          <w:right w:val="nil"/>
        </w:tcBorders>
      </w:tcPr>
    </w:tblStylePr>
    <w:tblStylePr xmlns:w="http://schemas.openxmlformats.org/wordprocessingml/2006/main" w:type="seCell">
      <w:tblPr/>
      <w:tcPr>
        <w:tcBorders>
          <w:top w:val="double" w:color="5B9BD5" w:themeColor="accent1" w:sz="4" w:space="0"/>
          <w:left w:val="nil"/>
        </w:tcBorders>
      </w:tcPr>
    </w:tblStylePr>
    <w:tblStylePr xmlns:w="http://schemas.openxmlformats.org/wordprocessingml/2006/main" w:type="swCell">
      <w:tblPr/>
      <w:tcPr>
        <w:tcBorders>
          <w:top w:val="double" w:color="5B9BD5" w:themeColor="accent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c.png" Id="rId1978301354" /><Relationship Type="http://schemas.openxmlformats.org/officeDocument/2006/relationships/image" Target="/media/imaged.png" Id="rId1895142987" /><Relationship Type="http://schemas.openxmlformats.org/officeDocument/2006/relationships/numbering" Target="numbering.xml" Id="R67bb049c6c6d40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2025-09-15T14:09:31.0612294Z</dcterms:created>
  <dcterms:modified xsi:type="dcterms:W3CDTF">2025-09-16T15:52:43.6583624Z</dcterms:modified>
  <dc:creator>PABLO LLANOS</dc:creator>
  <lastModifiedBy>PABLO LLANOS</lastModifiedBy>
</coreProperties>
</file>