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qgpcqxww0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Verifica di laboratorio: sviluppo di un gioco in C# con WPF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s5cc1zht7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Obiettivo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Realizzare un’applicazione Windows basata su WPF che implementi un gioco chiamato </w:t>
      </w:r>
      <w:r w:rsidDel="00000000" w:rsidR="00000000" w:rsidRPr="00000000">
        <w:rPr>
          <w:i w:val="1"/>
          <w:rtl w:val="0"/>
        </w:rPr>
        <w:t xml:space="preserve">Trova il Tesoro</w:t>
      </w:r>
      <w:r w:rsidDel="00000000" w:rsidR="00000000" w:rsidRPr="00000000">
        <w:rPr>
          <w:rtl w:val="0"/>
        </w:rPr>
        <w:t xml:space="preserve">. Il programma dovrà utilizzare vettori e matrici per gestire la griglia del gioco e seguire i principi di programmazione ad oggetti per una corretta suddivisione delle responsabilità.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5jdukyu4o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Consegne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Funzionalità richieste: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Creare una griglia 5x5 (matrice) che rappresenti il campo di gioco.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Posizionare casualmente un "tesoro" in una cella della griglia.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Consentire al giocatore di cliccare sulle celle della griglia per cercare il tesoro.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Mostrare feedback visivo (es. simboli o colori) per i tentativi falliti e riusciti.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Conteggiare e mostrare il numero di mosse effettuate dal giocatore (facoltativo).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 del progetto: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programma deve essere suddiviso in classi distinte: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GameLogic</w:t>
      </w:r>
      <w:r w:rsidDel="00000000" w:rsidR="00000000" w:rsidRPr="00000000">
        <w:rPr>
          <w:rtl w:val="0"/>
        </w:rPr>
        <w:t xml:space="preserve">: Gestisce la logica del posizionamento del tesoro e verifica i tentativi.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GridManager</w:t>
      </w:r>
      <w:r w:rsidDel="00000000" w:rsidR="00000000" w:rsidRPr="00000000">
        <w:rPr>
          <w:rtl w:val="0"/>
        </w:rPr>
        <w:t xml:space="preserve">: Gestisce la matrice e le operazioni correlate.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</w:t>
      </w:r>
      <w:r w:rsidDel="00000000" w:rsidR="00000000" w:rsidRPr="00000000">
        <w:rPr>
          <w:rtl w:val="0"/>
        </w:rPr>
        <w:t xml:space="preserve">: Tiene traccia del numero di mosse effettuate.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</w:t>
      </w:r>
      <w:r w:rsidDel="00000000" w:rsidR="00000000" w:rsidRPr="00000000">
        <w:rPr>
          <w:rtl w:val="0"/>
        </w:rPr>
        <w:t xml:space="preserve">: Gestisce 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l'interfaccia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utente come classe di tipo Window.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termine, commentare con i &lt;summery&gt;  </w:t>
      </w:r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per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spiegare chiaramente i blocchi di operazione.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Interfaccia utente: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Utilizzare WPF per creare una griglia dinamica di pulsanti che rappresentano le celle.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Mostrare messaggi grafici e/o message box </w:t>
      </w: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per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il feedback del giocatore (es. </w:t>
      </w:r>
      <w:r w:rsidDel="00000000" w:rsidR="00000000" w:rsidRPr="00000000">
        <w:rPr>
          <w:i w:val="1"/>
          <w:rtl w:val="0"/>
        </w:rPr>
        <w:t xml:space="preserve">“Tesoro trovato in X mosse!”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Prevedere la gestione di situazioni anomale (es. input non validi).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oluzioni che non si eseguono, ovvero con errori di compilazione non potranno raggiungere la sufficienza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z3dexm8ns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Durata e ambiente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di svolgimento:</w:t>
      </w:r>
      <w:r w:rsidDel="00000000" w:rsidR="00000000" w:rsidRPr="00000000">
        <w:rPr>
          <w:rtl w:val="0"/>
        </w:rPr>
        <w:t xml:space="preserve"> 100 </w:t>
      </w:r>
      <w:commentRangeStart w:id="9"/>
      <w:commentRangeStart w:id="10"/>
      <w:commentRangeStart w:id="11"/>
      <w:commentRangeStart w:id="12"/>
      <w:r w:rsidDel="00000000" w:rsidR="00000000" w:rsidRPr="00000000">
        <w:rPr>
          <w:rtl w:val="0"/>
        </w:rPr>
        <w:t xml:space="preserve">minuti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Ambiente di sviluppo:</w:t>
      </w:r>
      <w:r w:rsidDel="00000000" w:rsidR="00000000" w:rsidRPr="00000000">
        <w:rPr>
          <w:rtl w:val="0"/>
        </w:rPr>
        <w:t xml:space="preserve"> Visual Studio con il linguaggio C#.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sz w:val="30"/>
          <w:szCs w:val="30"/>
        </w:rPr>
      </w:pPr>
      <w:bookmarkStart w:colFirst="0" w:colLast="0" w:name="_r7ksoj7l6b32" w:id="4"/>
      <w:bookmarkEnd w:id="4"/>
      <w:r w:rsidDel="00000000" w:rsidR="00000000" w:rsidRPr="00000000">
        <w:rPr>
          <w:b w:val="1"/>
          <w:color w:val="000000"/>
          <w:rtl w:val="0"/>
        </w:rPr>
        <w:t xml:space="preserve">Criteri di valutazione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5340"/>
        <w:gridCol w:w="1215"/>
        <w:tblGridChange w:id="0">
          <w:tblGrid>
            <w:gridCol w:w="2475"/>
            <w:gridCol w:w="5340"/>
            <w:gridCol w:w="121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Punteggio massimo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Correttezza funzionale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Il programma funziona correttamente: il tesoro viene generato casualmente e la ricerca produce risultati coerenti.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Struttura del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Il codice è suddiviso in classi con responsabilità ben definite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GameLogic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GridManager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Commenti nel codice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Ogni riga/parte del codice è accompagnata da commenti chiari che spiegano le funzionalità e le scelte progettuali.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Implementazione della UI (WPF)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griglia è visualizzata correttamente e risponde agli input dell'utente (es. clic sui pulsanti).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punti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Gestione degli errori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Il programma gestisce correttamente i possibili errori (es. input fuori dai limiti) o casi eccezionali.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Ottimizzazione e leggibilità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Il codice è ben strutturato e facilmente leggibile grazie all'indentazione, ai nomi significativi delle variabili e ai metodi.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punti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Creatività ed esperienza 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Eventuali elementi extra (es. simboli, colori, notifiche) che migliorano l'interattività e la presentazione visiva.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punti</w:t>
            </w:r>
          </w:p>
        </w:tc>
      </w:tr>
    </w:tbl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0" w:firstLine="0"/>
        <w:jc w:val="right"/>
        <w:rPr>
          <w:b w:val="1"/>
          <w:sz w:val="24"/>
          <w:szCs w:val="24"/>
        </w:rPr>
      </w:pPr>
      <w:bookmarkStart w:colFirst="0" w:colLast="0" w:name="_k2agkkwogu7g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Totale punteggio massimo: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 punti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fnou3v6dxb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Indicazioni per lo sviluppo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Progettare le classi separatamente, seguendo i principi SRP (Single Responsibility Principle).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Implementare la matrice nel codice, garantendo che venga aggiornata correttamente.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Configurare l’interfaccia grafica (griglia di pulsanti) con eventi di click collegati alla logica del gioco.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Testare il programma per verificare il corretto funzionamento delle funzionalità </w:t>
      </w:r>
      <w:commentRangeStart w:id="13"/>
      <w:commentRangeStart w:id="14"/>
      <w:r w:rsidDel="00000000" w:rsidR="00000000" w:rsidRPr="00000000">
        <w:rPr>
          <w:rtl w:val="0"/>
        </w:rPr>
        <w:t xml:space="preserve">richieste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[No unit test].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Documentare ogni fase dello sviluppo con commenti summery esplicativi e organizzare il codice per facilitare la comprensione.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tii3tx36g6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Obiettivi extra (facoltativi)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Implementare una funzionalità per resettare il gioco senza chiudere l’applicazione.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Conteggiare e mostrare il numero di mosse effettuate dal giocatore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Ecco come dovrebbe funzionare il gioco Trova il Tesoro: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del gioco: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L'applicazione apre una finestra che mostra una griglia di dimensione 5x5 (o altra dimensione specificata), composta da pulsanti che rappresentano le celle.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tesoro viene posizionato in modo casuale in una cella della griglia, senza che l'utente possa conoscere la posizione.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Interazione del giocatore: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giocatore clicca sui pulsanti della griglia per cercare il tesoro.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clic corrisponde a un tentativo e viene registrato come una "mossa".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visivo: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il giocatore clicca su una cella: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contiene il tesoro, il pulsante cambia (es. mostrando un simbolo "❌" o</w:t>
      </w:r>
      <w:r w:rsidDel="00000000" w:rsidR="00000000" w:rsidRPr="00000000">
        <w:rPr>
          <w:u w:val="single"/>
          <w:rtl w:val="0"/>
        </w:rPr>
        <w:t xml:space="preserve"> un colore diverso</w:t>
      </w:r>
      <w:r w:rsidDel="00000000" w:rsidR="00000000" w:rsidRPr="00000000">
        <w:rPr>
          <w:rtl w:val="0"/>
        </w:rPr>
        <w:t xml:space="preserve">) per indicare il tentativo fallito.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la cella contiene il tesoro, il pulsante mostra un'icona di successo (es. "🎉" o </w:t>
      </w:r>
      <w:r w:rsidDel="00000000" w:rsidR="00000000" w:rsidRPr="00000000">
        <w:rPr>
          <w:u w:val="single"/>
          <w:rtl w:val="0"/>
        </w:rPr>
        <w:t xml:space="preserve">un colore divers</w:t>
      </w:r>
      <w:r w:rsidDel="00000000" w:rsidR="00000000" w:rsidRPr="00000000">
        <w:rPr>
          <w:rtl w:val="0"/>
        </w:rPr>
        <w:t xml:space="preserve">o) e appare un messaggio di congratulazioni.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Messaggio finale: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il giocatore trova il tesoro, l'applicazione mostra una message box con un messaggio del tipo: </w:t>
      </w:r>
      <w:r w:rsidDel="00000000" w:rsidR="00000000" w:rsidRPr="00000000">
        <w:rPr>
          <w:i w:val="1"/>
          <w:rtl w:val="0"/>
        </w:rPr>
        <w:t xml:space="preserve">"Tesoro trovato!"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gioco termina e il giocatore può scegliere di ricominciare (</w:t>
      </w:r>
      <w:r w:rsidDel="00000000" w:rsidR="00000000" w:rsidRPr="00000000">
        <w:rPr>
          <w:u w:val="single"/>
          <w:rtl w:val="0"/>
        </w:rPr>
        <w:t xml:space="preserve">facoltativo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Conteggio delle mosse: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numero totale di mosse viene registrato e mostrato alla fine per indicare la performance del giocatore (</w:t>
      </w:r>
      <w:r w:rsidDel="00000000" w:rsidR="00000000" w:rsidRPr="00000000">
        <w:rPr>
          <w:u w:val="single"/>
          <w:rtl w:val="0"/>
        </w:rPr>
        <w:t xml:space="preserve">facoltativo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degli errori: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il giocatore clicca più volte sulla stessa cella, il gioco non conta ulteriori mosse (</w:t>
      </w:r>
      <w:r w:rsidDel="00000000" w:rsidR="00000000" w:rsidRPr="00000000">
        <w:rPr>
          <w:u w:val="single"/>
          <w:rtl w:val="0"/>
        </w:rPr>
        <w:t xml:space="preserve">facoltativo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Eventuali input non validi vengono gestiti in modo da non causare crash dell'applicazione.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hiara Fusaroli" w:id="9" w:date="2025-03-22T11:07:49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minuti sono pochi almeno 100</w:t>
      </w:r>
    </w:p>
  </w:comment>
  <w:comment w:author="PASQUALE OLANDESE" w:id="10" w:date="2025-03-22T11:27:01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fatto</w:t>
      </w:r>
    </w:p>
  </w:comment>
  <w:comment w:author="PASQUALE OLANDESE" w:id="11" w:date="2025-03-22T11:27:32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per il resto, cosa ne pensi, è fattibile così in modo guidato?</w:t>
      </w:r>
    </w:p>
  </w:comment>
  <w:comment w:author="Chiara Fusaroli" w:id="12" w:date="2025-03-22T12:09:24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Secondo me in 100 minuti devi essere molto veloce per finirlo, ma vediamo dove arrivano, al massimo ritari la griglia</w:t>
      </w:r>
    </w:p>
  </w:comment>
  <w:comment w:author="Chiara Fusaroli" w:id="0" w:date="2025-03-22T11:06:12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metterei un riferimento al.fatto che è una  l'asse di tipo window per evitare che facciano confusiona</w:t>
      </w:r>
    </w:p>
  </w:comment>
  <w:comment w:author="PASQUALE OLANDESE" w:id="1" w:date="2025-03-22T11:25:59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Vuoi provare a scrivere tu?</w:t>
      </w:r>
    </w:p>
  </w:comment>
  <w:comment w:author="Chiara Fusaroli" w:id="2" w:date="2025-03-22T12:08:12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semplicemente scriverei Window al posto di GameUi</w:t>
      </w:r>
    </w:p>
  </w:comment>
  <w:comment w:author="Chiara Fusaroli" w:id="6" w:date="2025-03-22T11:07:20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inserirei message box al posto di popup</w:t>
      </w:r>
    </w:p>
  </w:comment>
  <w:comment w:author="PASQUALE OLANDESE" w:id="7" w:date="2025-03-22T11:26:46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_Contrassegnato come risolto_</w:t>
      </w:r>
    </w:p>
  </w:comment>
  <w:comment w:author="Chiara Fusaroli" w:id="8" w:date="2025-03-22T12:11:14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_Riaperto_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aggiungerei l'indicazione che soluzioni che non si eseguono, ovvero con errori di compilazione non potranno raggiungere la sufficienza.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ragazzi devono imparare a leggere gli errori e nel caso commentare o modificare le chiamate che generano errori.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programma deve almeno avviarsi</w:t>
      </w:r>
    </w:p>
  </w:comment>
  <w:comment w:author="Chiara Fusaroli" w:id="13" w:date="2025-03-22T11:08:59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intendo.che vuoi gli unit test?</w:t>
      </w:r>
    </w:p>
  </w:comment>
  <w:comment w:author="PASQUALE OLANDESE" w:id="14" w:date="2025-03-22T11:28:08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semplice test per verificare che tutte le richieste di funzionamento sia ok</w:t>
      </w:r>
    </w:p>
  </w:comment>
  <w:comment w:author="Chiara Fusaroli" w:id="3" w:date="2025-03-22T11:06:4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Commentare ogni riga mi sembra un po' troppo, chiediamoci di usare i commenti con triplo slash per ogni metodo</w:t>
      </w:r>
    </w:p>
  </w:comment>
  <w:comment w:author="PASQUALE OLANDESE" w:id="4" w:date="2025-03-22T11:26:19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Intendi quelli summery?</w:t>
      </w:r>
    </w:p>
  </w:comment>
  <w:comment w:author="Chiara Fusaroli" w:id="5" w:date="2025-03-22T12:07:06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