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A8527E"/>
          <w:spacing w:val="200"/>
          <w:sz w:val="96"/>
          <w:szCs w:val="96"/>
        </w:rPr>
        <w:t xml:space="preserve">PARLA</w:t>
      </w:r>
    </w:p>
    <w:p>
      <w:pPr>
        <w:spacing w:after="120"/>
      </w:pPr>
      <w:r>
        <w:rPr>
          <w:i/>
          <w:iCs/>
          <w:color w:val="2E2028"/>
          <w:sz w:val="44"/>
          <w:szCs w:val="44"/>
        </w:rPr>
        <w:t xml:space="preserve">Design System</w:t>
      </w:r>
    </w:p>
    <w:p>
      <w:pPr>
        <w:spacing w:after="1200"/>
      </w:pPr>
      <w:r>
        <w:rPr>
          <w:color w:val="6B5A65"/>
          <w:sz w:val="24"/>
          <w:szCs w:val="24"/>
        </w:rPr>
        <w:t xml:space="preserve">Components — v0.1</w:t>
      </w:r>
    </w:p>
    <w:p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 xml:space="preserve">TEMPLATE 03 — BOOKING FLOW</w:t>
      </w:r>
    </w:p>
    <w:p>
      <w:pPr>
        <w:spacing w:after="240"/>
      </w:pPr>
      <w:r>
        <w:rPr>
          <w:color w:val="6B5A65"/>
          <w:sz w:val="22"/>
          <w:szCs w:val="22"/>
        </w:rPr>
        <w:t xml:space="preserve">3 ädimli bron prosesi — ussa, wagt, tassyklama</w:t>
      </w:r>
    </w:p>
    <w:p>
      <w:r>
        <w:br w:type="pag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01 / FLOW DÜŞÜNDIRIŞI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3 ädim — linear prosess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Booking Flow — Parla-nyň esasy prosesi. Ulanyjy salondan "Bron et" basgandan başlaýar. 3 ädim: ussa+hyzmat → wagt → tassyklama.</w:t>
      </w:r>
    </w:p>
    <w:p>
      <w:pPr>
        <w:spacing w:after="8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Salon Detail →  STEP 1  →  STEP 2  →  STEP 3  →  Tassyklama sahypa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                Ussa/Hyz   Wagt saý   Detal/töl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4000"/>
        <w:gridCol w:w="1860"/>
      </w:tblGrid>
      <w:tr>
        <w:tc>
          <w:tcPr>
            <w:tcW w:type="dxa" w:w="1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ÄDIM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</w:t>
            </w:r>
          </w:p>
        </w:tc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MAZMUNY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CTA</w:t>
            </w:r>
          </w:p>
        </w:tc>
      </w:tr>
      <w:tr>
        <w:tc>
          <w:tcPr>
            <w:tcW w:type="dxa" w:w="1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Ussa &amp; Hyzmat</w:t>
            </w:r>
          </w:p>
        </w:tc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Master Cards + saýlanan hyzmatlar tassyklama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Dowam →</w:t>
            </w:r>
          </w:p>
        </w:tc>
      </w:tr>
      <w:tr>
        <w:tc>
          <w:tcPr>
            <w:tcW w:type="dxa" w:w="1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Wagt saýla</w:t>
            </w:r>
          </w:p>
        </w:tc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Sene saýlaýjy + boş slot Chips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Dowam →</w:t>
            </w:r>
          </w:p>
        </w:tc>
      </w:tr>
      <w:tr>
        <w:tc>
          <w:tcPr>
            <w:tcW w:type="dxa" w:w="1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Tassykla</w:t>
            </w:r>
          </w:p>
        </w:tc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Doly jikme-jik + töleg usuly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Tölä Dark CTA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02 / STEP PROGRESS BAR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Ädim görkezijisi</w:t>
      </w:r>
    </w:p>
    <w:p>
      <w:pPr>
        <w:spacing w:after="8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[←]  ●━━━━━━●━━━━━━○         ✕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1      2      3                      │  ← progress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ATRIBUT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GYMMATLYK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Tamamlanan ädim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● brand-500 doly, birleşdiriji çyzyk brand-500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Häzirki ädim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● brand-500 bilen halka, içi ak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Galan ädim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○ neutral-300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Çyzyk height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2px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Nokta ölçeg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12×12px, radius-full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← yza düwme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Öňki ädime, aýry ädim däl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✕ ýap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Tassyklama modalynyň soňunda ýapylýar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03 / STEP 1 — USSA &amp; HYZMAT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Ädim 1 layout</w:t>
      </w:r>
    </w:p>
    <w:p>
      <w:pPr>
        <w:spacing w:after="6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 PROGRESS BAR ──────────────────────────────┐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1 ●━━○━━○     Ussa we hyzmaty saýla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Ussa saýla                                 │  ← h2 başlyk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← [Master Card] [Master Card] [+] →       │  ← carousel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 DIVIDER 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Saýlanan hyzmatlar                         │  ← h2 başlyk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[Service Card saýlanan — brand border]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[Service Card saýlanan]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 STICKY BOTTOM 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150 TMT · 45 min    [Dowam  →  Primary]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Ussa saýlamak hökman däl — "Islendik ussa" default. Hyzmat saýlamak HÖKMAN (CTA disabled bolmaz üçin).</w:t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04 / STEP 2 — WAGT SAÝLA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Ädim 2 layout</w:t>
      </w:r>
    </w:p>
    <w:p>
      <w:pPr>
        <w:spacing w:after="6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 PROGRESS BAR ──────────────────────────────┐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✓●━━2●━━○     Wagty saýla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Sene saýla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← [Dü] [Si] [Çr] [Pe] [An] [Şe] [Ýe] →  │  ← mini calendar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[16] [17] [18*] [19] [20]           │  ← günler scroll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Boş slotlar (18 Iýun)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[09:00] [09:30] [10:00]                    │  ← Suggestion Chips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[10:30] [11:00] [14:00]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[14:30] [15:00] [15:30]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 STICKY BOTTOM 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18 Iýun · 14:00 · 45 min  [Dowam Primary]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ELEMENT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Sene saýlaýjy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Horizontal scroll, gün kartlar, boş günler greyed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Saýlanan gün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brand-500 bg, ak tekst, radius-full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Slot chip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Suggestion Chip (Atom 03), 3-4 sütün grid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Boş slot däl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Greyed, tap ÝOK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Saýlanan slot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brand-50 bg + brand-500 border (Filter Chip selected)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05 / STEP 3 — TASSYKLAMA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Ädim 3 layout</w:t>
      </w:r>
    </w:p>
    <w:p>
      <w:pPr>
        <w:spacing w:after="6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 PROGRESS BAR ──────────────────────────────┐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✓●━━✓●━━3●    Brony tassykla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 BRON JIKME-JİK 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Salon ady  [48 avatar]  Salon salony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Ussa:      [32 avatar]  Aman Gurbanow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Hyzmat:    Saç düzümi (45 min)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Wagt:      18 Iýun 2026, 14:00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Baha:      150 TMT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 TÖLEG USULY 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◉ Nagt (ýerde töläris)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○ Online kart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 BELLIK ────────────────────────────────────┤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[Goşmaça bellik textarea]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 STICKY BOTTOM 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Jemi: 150 TMT    [TÖLEGI TASSYKLA Dark CTA]│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after="80"/>
      </w:pPr>
      <w:r>
        <w:t xml:space="preserve"/>
      </w:r>
    </w:p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"TÖLEGI TASSYKLA" Dark CTA — iň güýçli düwme, iň möhüm action. Tap edilende loading spinner, soň Tassyklama sahypasy.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B8492"/>
        <w:sz w:val="16"/>
        <w:szCs w:val="16"/>
      </w:rPr>
      <w:t xml:space="preserve">Sahypa </w:t>
    </w:r>
    <w:r>
      <w:rPr>
        <w:color w:val="9B849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B8492"/>
        <w:sz w:val="16"/>
        <w:szCs w:val="16"/>
      </w:rPr>
      <w:t xml:space="preserve"> / </w:t>
    </w:r>
    <w:r>
      <w:rPr>
        <w:color w:val="9B849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B8492"/>
        <w:spacing w:val="40"/>
        <w:sz w:val="16"/>
        <w:szCs w:val="16"/>
      </w:rPr>
      <w:t xml:space="preserve">PARLA · BOOKING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0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2E20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A852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20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 Flow</dc:title>
  <dc:creator>Parla Design Team</dc:creator>
  <cp:lastModifiedBy>Un-named</cp:lastModifiedBy>
  <cp:revision>1</cp:revision>
  <dcterms:created xsi:type="dcterms:W3CDTF">2026-05-28T22:58:51.173Z</dcterms:created>
  <dcterms:modified xsi:type="dcterms:W3CDTF">2026-05-28T22:58:51.173Z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