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91" w:rsidRDefault="00ED2791" w:rsidP="00ED2791">
      <w:pPr>
        <w:pStyle w:val="Ttulo1"/>
        <w:pBdr>
          <w:bottom w:val="single" w:sz="6" w:space="4" w:color="EEEEEE"/>
        </w:pBdr>
        <w:shd w:val="clear" w:color="auto" w:fill="FFFFFF"/>
        <w:spacing w:after="240" w:afterAutospacing="0"/>
        <w:rPr>
          <w:rFonts w:ascii="Segoe UI" w:hAnsi="Segoe UI" w:cs="Segoe UI"/>
          <w:color w:val="333333"/>
          <w:spacing w:val="5"/>
        </w:rPr>
      </w:pPr>
      <w:bookmarkStart w:id="0" w:name="_GoBack"/>
      <w:bookmarkEnd w:id="0"/>
      <w:r>
        <w:rPr>
          <w:rFonts w:ascii="Segoe UI" w:hAnsi="Segoe UI" w:cs="Segoe UI"/>
          <w:color w:val="333333"/>
          <w:spacing w:val="5"/>
        </w:rPr>
        <w:t xml:space="preserve">Cloud </w:t>
      </w:r>
      <w:proofErr w:type="spellStart"/>
      <w:r>
        <w:rPr>
          <w:rFonts w:ascii="Segoe UI" w:hAnsi="Segoe UI" w:cs="Segoe UI"/>
          <w:color w:val="333333"/>
          <w:spacing w:val="5"/>
        </w:rPr>
        <w:t>Dataproc</w:t>
      </w:r>
      <w:proofErr w:type="spellEnd"/>
    </w:p>
    <w:p w:rsidR="00ED2791" w:rsidRDefault="00ED2791" w:rsidP="00ED2791">
      <w:pPr>
        <w:pStyle w:val="Ttulo1"/>
        <w:pBdr>
          <w:bottom w:val="single" w:sz="6" w:space="4" w:color="EEEEEE"/>
        </w:pBdr>
        <w:shd w:val="clear" w:color="auto" w:fill="777777"/>
        <w:spacing w:after="240" w:afterAutospacing="0"/>
        <w:rPr>
          <w:rFonts w:ascii="Helvetica" w:hAnsi="Helvetica" w:cs="Helvetica"/>
          <w:b w:val="0"/>
          <w:bCs w:val="0"/>
          <w:color w:val="FFFFFF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FFFFFF"/>
          <w:sz w:val="21"/>
          <w:szCs w:val="21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FFFFFF"/>
          <w:sz w:val="21"/>
          <w:szCs w:val="21"/>
        </w:rPr>
        <w:t>Comment</w:t>
      </w:r>
      <w:proofErr w:type="spellEnd"/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Dataproc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en GCP nos permitirá tener el mismo ecosistema </w:t>
      </w:r>
      <w:proofErr w:type="spellStart"/>
      <w:r>
        <w:rPr>
          <w:rFonts w:ascii="Segoe UI" w:hAnsi="Segoe UI" w:cs="Segoe UI"/>
          <w:color w:val="333333"/>
          <w:spacing w:val="5"/>
        </w:rPr>
        <w:t>opensource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de </w:t>
      </w:r>
      <w:proofErr w:type="spellStart"/>
      <w:r>
        <w:rPr>
          <w:rFonts w:ascii="Segoe UI" w:hAnsi="Segoe UI" w:cs="Segoe UI"/>
          <w:color w:val="333333"/>
          <w:spacing w:val="5"/>
        </w:rPr>
        <w:t>Hadoop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y </w:t>
      </w:r>
      <w:proofErr w:type="spellStart"/>
      <w:r>
        <w:rPr>
          <w:rFonts w:ascii="Segoe UI" w:hAnsi="Segoe UI" w:cs="Segoe UI"/>
          <w:color w:val="333333"/>
          <w:spacing w:val="5"/>
        </w:rPr>
        <w:t>Spark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. Esto permite correr los mismos códigos para Big Data que tengan hechos directamente en GCP, sin cambios, y con la ventaja de tener un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en cosa de minutos.</w:t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En este ejemplo, veremos lo sencillo que es crear un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en </w:t>
      </w:r>
      <w:proofErr w:type="spellStart"/>
      <w:r>
        <w:rPr>
          <w:rFonts w:ascii="Segoe UI" w:hAnsi="Segoe UI" w:cs="Segoe UI"/>
          <w:color w:val="333333"/>
          <w:spacing w:val="5"/>
        </w:rPr>
        <w:t>Dataproc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con un nodo maestro y dos </w:t>
      </w:r>
      <w:proofErr w:type="spellStart"/>
      <w:r>
        <w:rPr>
          <w:rFonts w:ascii="Segoe UI" w:hAnsi="Segoe UI" w:cs="Segoe UI"/>
          <w:color w:val="333333"/>
          <w:spacing w:val="5"/>
        </w:rPr>
        <w:t>workers</w:t>
      </w:r>
      <w:proofErr w:type="spellEnd"/>
      <w:r>
        <w:rPr>
          <w:rFonts w:ascii="Segoe UI" w:hAnsi="Segoe UI" w:cs="Segoe UI"/>
          <w:color w:val="333333"/>
          <w:spacing w:val="5"/>
        </w:rPr>
        <w:t>.</w:t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Para ejemplificar el uso del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usaremos </w:t>
      </w:r>
      <w:proofErr w:type="spellStart"/>
      <w:r>
        <w:rPr>
          <w:rFonts w:ascii="Segoe UI" w:hAnsi="Segoe UI" w:cs="Segoe UI"/>
          <w:color w:val="333333"/>
          <w:spacing w:val="5"/>
        </w:rPr>
        <w:t>Spark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SQL usando </w:t>
      </w:r>
      <w:proofErr w:type="spellStart"/>
      <w:r>
        <w:rPr>
          <w:rFonts w:ascii="Segoe UI" w:hAnsi="Segoe UI" w:cs="Segoe UI"/>
          <w:color w:val="333333"/>
          <w:spacing w:val="5"/>
        </w:rPr>
        <w:t>Jupyter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Notebooks que ejecutará el trabajo sobre este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de </w:t>
      </w:r>
      <w:proofErr w:type="spellStart"/>
      <w:r>
        <w:rPr>
          <w:rFonts w:ascii="Segoe UI" w:hAnsi="Segoe UI" w:cs="Segoe UI"/>
          <w:color w:val="333333"/>
          <w:spacing w:val="5"/>
        </w:rPr>
        <w:t>Dataproc</w:t>
      </w:r>
      <w:proofErr w:type="spellEnd"/>
      <w:r>
        <w:rPr>
          <w:rFonts w:ascii="Segoe UI" w:hAnsi="Segoe UI" w:cs="Segoe UI"/>
          <w:color w:val="333333"/>
          <w:spacing w:val="5"/>
        </w:rPr>
        <w:t>.</w:t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Los datos a analizar los pondremos primero en HDFS y luego en Cloud Storage, para desacoplar la computación del almacenamiento.</w:t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Finalmente, pasaremos el trabajo del notebook a un archivo </w:t>
      </w:r>
      <w:proofErr w:type="spellStart"/>
      <w:r>
        <w:rPr>
          <w:rFonts w:ascii="Segoe UI" w:hAnsi="Segoe UI" w:cs="Segoe UI"/>
          <w:color w:val="333333"/>
          <w:spacing w:val="5"/>
        </w:rPr>
        <w:t>python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para que sea lanzado como un trabajo (</w:t>
      </w:r>
      <w:proofErr w:type="spellStart"/>
      <w:r>
        <w:rPr>
          <w:rFonts w:ascii="Segoe UI" w:hAnsi="Segoe UI" w:cs="Segoe UI"/>
          <w:color w:val="333333"/>
          <w:spacing w:val="5"/>
        </w:rPr>
        <w:t>job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) al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>.</w:t>
      </w:r>
    </w:p>
    <w:p w:rsidR="00ED2791" w:rsidRDefault="00ED2791" w:rsidP="00ED2791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de Cloud </w:t>
      </w:r>
      <w:proofErr w:type="spellStart"/>
      <w:r>
        <w:rPr>
          <w:rFonts w:ascii="Segoe UI" w:hAnsi="Segoe UI" w:cs="Segoe UI"/>
          <w:color w:val="333333"/>
          <w:spacing w:val="5"/>
        </w:rPr>
        <w:t>Dataproc</w:t>
      </w:r>
      <w:proofErr w:type="spellEnd"/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Buscaremos </w:t>
      </w:r>
      <w:proofErr w:type="spellStart"/>
      <w:r>
        <w:rPr>
          <w:rFonts w:ascii="Segoe UI" w:hAnsi="Segoe UI" w:cs="Segoe UI"/>
          <w:color w:val="333333"/>
          <w:spacing w:val="5"/>
        </w:rPr>
        <w:t>Dataproc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en el menú de navegación, y le pondremos un pin para encontrarlo rápidamente la siguiente vez. Habilite la API en caso que no esté habilitada con anterioridad.</w:t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Haz </w:t>
      </w:r>
      <w:proofErr w:type="spellStart"/>
      <w:r>
        <w:rPr>
          <w:rFonts w:ascii="Segoe UI" w:hAnsi="Segoe UI" w:cs="Segoe UI"/>
          <w:color w:val="333333"/>
          <w:spacing w:val="5"/>
        </w:rPr>
        <w:t>click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en </w:t>
      </w:r>
      <w:r>
        <w:rPr>
          <w:rStyle w:val="Textoennegrita"/>
          <w:rFonts w:ascii="Segoe UI" w:hAnsi="Segoe UI" w:cs="Segoe UI"/>
          <w:color w:val="333333"/>
          <w:spacing w:val="5"/>
        </w:rPr>
        <w:t>CREATE CLUSTER</w:t>
      </w:r>
      <w:r>
        <w:rPr>
          <w:rFonts w:ascii="Segoe UI" w:hAnsi="Segoe UI" w:cs="Segoe UI"/>
          <w:color w:val="333333"/>
          <w:spacing w:val="5"/>
        </w:rPr>
        <w:t>.</w:t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inline distT="0" distB="0" distL="0" distR="0">
            <wp:extent cx="5542435" cy="1610436"/>
            <wp:effectExtent l="0" t="0" r="1270" b="8890"/>
            <wp:docPr id="21" name="Imagen 21" descr="https://i.imgur.com/KcjEM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KcjEM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179" cy="161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Luego da la opción entre usar Compute </w:t>
      </w:r>
      <w:proofErr w:type="spellStart"/>
      <w:r>
        <w:rPr>
          <w:rFonts w:ascii="Segoe UI" w:hAnsi="Segoe UI" w:cs="Segoe UI"/>
          <w:color w:val="333333"/>
          <w:spacing w:val="5"/>
        </w:rPr>
        <w:t>Engine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o GKE, elegiremos Compute </w:t>
      </w:r>
      <w:proofErr w:type="spellStart"/>
      <w:r>
        <w:rPr>
          <w:rFonts w:ascii="Segoe UI" w:hAnsi="Segoe UI" w:cs="Segoe UI"/>
          <w:color w:val="333333"/>
          <w:spacing w:val="5"/>
        </w:rPr>
        <w:t>Engine</w:t>
      </w:r>
      <w:proofErr w:type="spellEnd"/>
      <w:r>
        <w:rPr>
          <w:rFonts w:ascii="Segoe UI" w:hAnsi="Segoe UI" w:cs="Segoe UI"/>
          <w:color w:val="333333"/>
          <w:spacing w:val="5"/>
        </w:rPr>
        <w:t>.</w:t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lastRenderedPageBreak/>
        <w:drawing>
          <wp:inline distT="0" distB="0" distL="0" distR="0">
            <wp:extent cx="5480416" cy="4360174"/>
            <wp:effectExtent l="0" t="0" r="6350" b="2540"/>
            <wp:docPr id="20" name="Imagen 20" descr="https://i.imgur.com/ak387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ak387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05" cy="436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Le pondremos un nombre a nuestro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>, por ejemplo “</w:t>
      </w:r>
      <w:proofErr w:type="spellStart"/>
      <w:r>
        <w:rPr>
          <w:rFonts w:ascii="Segoe UI" w:hAnsi="Segoe UI" w:cs="Segoe UI"/>
          <w:color w:val="333333"/>
          <w:spacing w:val="5"/>
        </w:rPr>
        <w:t>mi</w:t>
      </w:r>
      <w:r w:rsidR="006E6D72"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”, seleccionamos región, el tipo de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dejaremos el </w:t>
      </w:r>
      <w:r>
        <w:rPr>
          <w:rStyle w:val="Textoennegrita"/>
          <w:rFonts w:ascii="Segoe UI" w:hAnsi="Segoe UI" w:cs="Segoe UI"/>
          <w:color w:val="333333"/>
          <w:spacing w:val="5"/>
        </w:rPr>
        <w:t>Standard</w:t>
      </w:r>
      <w:r>
        <w:rPr>
          <w:rFonts w:ascii="Segoe UI" w:hAnsi="Segoe UI" w:cs="Segoe UI"/>
          <w:color w:val="333333"/>
          <w:spacing w:val="5"/>
        </w:rPr>
        <w:t>.</w:t>
      </w:r>
      <w:r>
        <w:rPr>
          <w:rFonts w:ascii="Segoe UI" w:hAnsi="Segoe UI" w:cs="Segoe UI"/>
          <w:color w:val="333333"/>
          <w:spacing w:val="5"/>
        </w:rPr>
        <w:br/>
      </w:r>
    </w:p>
    <w:p w:rsidR="00ED2791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color w:val="333333"/>
          <w:spacing w:val="5"/>
        </w:rPr>
      </w:pPr>
      <w:r>
        <w:rPr>
          <w:noProof/>
        </w:rPr>
        <w:drawing>
          <wp:inline distT="0" distB="0" distL="0" distR="0" wp14:anchorId="4536B3AD" wp14:editId="43C72F4E">
            <wp:extent cx="5400040" cy="2367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Luego pon </w:t>
      </w:r>
      <w:r w:rsidR="005C271E">
        <w:rPr>
          <w:rStyle w:val="Textoennegrita"/>
          <w:rFonts w:ascii="Segoe UI" w:hAnsi="Segoe UI" w:cs="Segoe UI"/>
          <w:color w:val="333333"/>
          <w:spacing w:val="5"/>
        </w:rPr>
        <w:t>CAMBIAR</w:t>
      </w:r>
      <w:r>
        <w:rPr>
          <w:rFonts w:ascii="Segoe UI" w:hAnsi="Segoe UI" w:cs="Segoe UI"/>
          <w:color w:val="333333"/>
          <w:spacing w:val="5"/>
        </w:rPr>
        <w:t> en la sección </w:t>
      </w:r>
      <w:r w:rsidR="005C271E">
        <w:rPr>
          <w:rStyle w:val="Textoennegrita"/>
          <w:rFonts w:ascii="Segoe UI" w:hAnsi="Segoe UI" w:cs="Segoe UI"/>
          <w:color w:val="333333"/>
          <w:spacing w:val="5"/>
        </w:rPr>
        <w:t>Control de Versiones</w:t>
      </w:r>
      <w:r>
        <w:rPr>
          <w:rFonts w:ascii="Segoe UI" w:hAnsi="Segoe UI" w:cs="Segoe UI"/>
          <w:color w:val="333333"/>
          <w:spacing w:val="5"/>
        </w:rPr>
        <w:t> y selecciona 2.</w:t>
      </w:r>
      <w:r w:rsidR="005C271E"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 xml:space="preserve"> (</w:t>
      </w:r>
      <w:proofErr w:type="spellStart"/>
      <w:r>
        <w:rPr>
          <w:rFonts w:ascii="Segoe UI" w:hAnsi="Segoe UI" w:cs="Segoe UI"/>
          <w:color w:val="333333"/>
          <w:spacing w:val="5"/>
        </w:rPr>
        <w:t>Debian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1</w:t>
      </w:r>
      <w:r w:rsidR="005C271E"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Hadoop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3.</w:t>
      </w:r>
      <w:r w:rsidR="005C271E">
        <w:rPr>
          <w:rFonts w:ascii="Segoe UI" w:hAnsi="Segoe UI" w:cs="Segoe UI"/>
          <w:color w:val="333333"/>
          <w:spacing w:val="5"/>
        </w:rPr>
        <w:t>3</w:t>
      </w:r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Spark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3.</w:t>
      </w:r>
      <w:r w:rsidR="005C271E">
        <w:rPr>
          <w:rFonts w:ascii="Segoe UI" w:hAnsi="Segoe UI" w:cs="Segoe UI"/>
          <w:color w:val="333333"/>
          <w:spacing w:val="5"/>
        </w:rPr>
        <w:t>3</w:t>
      </w:r>
      <w:r>
        <w:rPr>
          <w:rFonts w:ascii="Segoe UI" w:hAnsi="Segoe UI" w:cs="Segoe UI"/>
          <w:color w:val="333333"/>
          <w:spacing w:val="5"/>
        </w:rPr>
        <w:t xml:space="preserve">). Aquí es donde ajustas las versiones </w:t>
      </w:r>
      <w:proofErr w:type="gramStart"/>
      <w:r>
        <w:rPr>
          <w:rFonts w:ascii="Segoe UI" w:hAnsi="Segoe UI" w:cs="Segoe UI"/>
          <w:color w:val="333333"/>
          <w:spacing w:val="5"/>
        </w:rPr>
        <w:t>de los</w:t>
      </w:r>
      <w:proofErr w:type="gramEnd"/>
      <w:r>
        <w:rPr>
          <w:rFonts w:ascii="Segoe UI" w:hAnsi="Segoe UI" w:cs="Segoe UI"/>
          <w:color w:val="333333"/>
          <w:spacing w:val="5"/>
        </w:rPr>
        <w:t xml:space="preserve"> software que necesitas y si no están puedes proveer una imagen hecha por ti. Pon </w:t>
      </w:r>
      <w:r>
        <w:rPr>
          <w:rStyle w:val="Textoennegrita"/>
          <w:rFonts w:ascii="Segoe UI" w:hAnsi="Segoe UI" w:cs="Segoe UI"/>
          <w:color w:val="333333"/>
          <w:spacing w:val="5"/>
        </w:rPr>
        <w:t>SELECT</w:t>
      </w:r>
      <w:r>
        <w:rPr>
          <w:rFonts w:ascii="Segoe UI" w:hAnsi="Segoe UI" w:cs="Segoe UI"/>
          <w:color w:val="333333"/>
          <w:spacing w:val="5"/>
        </w:rPr>
        <w:t>.</w:t>
      </w:r>
    </w:p>
    <w:p w:rsidR="00ED2791" w:rsidRDefault="005C271E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lastRenderedPageBreak/>
        <w:drawing>
          <wp:inline distT="0" distB="0" distL="0" distR="0" wp14:anchorId="493F3FCB" wp14:editId="7663E253">
            <wp:extent cx="5400040" cy="6431915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En la sección 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Components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haz </w:t>
      </w:r>
      <w:proofErr w:type="spellStart"/>
      <w:r>
        <w:rPr>
          <w:rFonts w:ascii="Segoe UI" w:hAnsi="Segoe UI" w:cs="Segoe UI"/>
          <w:color w:val="333333"/>
          <w:spacing w:val="5"/>
        </w:rPr>
        <w:t>click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en 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Enable</w:t>
      </w:r>
      <w:proofErr w:type="spellEnd"/>
      <w:r>
        <w:rPr>
          <w:rStyle w:val="Textoennegrita"/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component</w:t>
      </w:r>
      <w:proofErr w:type="spellEnd"/>
      <w:r>
        <w:rPr>
          <w:rStyle w:val="Textoennegrita"/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gateway</w:t>
      </w:r>
      <w:proofErr w:type="spellEnd"/>
      <w:r>
        <w:rPr>
          <w:rFonts w:ascii="Segoe UI" w:hAnsi="Segoe UI" w:cs="Segoe UI"/>
          <w:color w:val="333333"/>
          <w:spacing w:val="5"/>
        </w:rPr>
        <w:t>. Y en 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Optional</w:t>
      </w:r>
      <w:proofErr w:type="spellEnd"/>
      <w:r>
        <w:rPr>
          <w:rStyle w:val="Textoennegrita"/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Components</w:t>
      </w:r>
      <w:proofErr w:type="spellEnd"/>
      <w:r>
        <w:rPr>
          <w:rFonts w:ascii="Segoe UI" w:hAnsi="Segoe UI" w:cs="Segoe UI"/>
          <w:color w:val="333333"/>
          <w:spacing w:val="5"/>
        </w:rPr>
        <w:t> selecciona 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Jupyter</w:t>
      </w:r>
      <w:proofErr w:type="spellEnd"/>
      <w:r>
        <w:rPr>
          <w:rStyle w:val="Textoennegrita"/>
          <w:rFonts w:ascii="Segoe UI" w:hAnsi="Segoe UI" w:cs="Segoe UI"/>
          <w:color w:val="333333"/>
          <w:spacing w:val="5"/>
        </w:rPr>
        <w:t xml:space="preserve"> Notebooks</w:t>
      </w:r>
      <w:r>
        <w:rPr>
          <w:rFonts w:ascii="Segoe UI" w:hAnsi="Segoe UI" w:cs="Segoe UI"/>
          <w:color w:val="333333"/>
          <w:spacing w:val="5"/>
        </w:rPr>
        <w:t>.</w:t>
      </w:r>
    </w:p>
    <w:p w:rsidR="00ED2791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lastRenderedPageBreak/>
        <w:drawing>
          <wp:inline distT="0" distB="0" distL="0" distR="0" wp14:anchorId="138C2342" wp14:editId="4DAA5C8D">
            <wp:extent cx="5400040" cy="488251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Explora las configuraciones opcionales, pero deja los valores por defecto. Haz </w:t>
      </w:r>
      <w:proofErr w:type="spellStart"/>
      <w:r>
        <w:rPr>
          <w:rFonts w:ascii="Segoe UI" w:hAnsi="Segoe UI" w:cs="Segoe UI"/>
          <w:color w:val="333333"/>
          <w:spacing w:val="5"/>
        </w:rPr>
        <w:t>click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en </w:t>
      </w:r>
      <w:proofErr w:type="spellStart"/>
      <w:r>
        <w:rPr>
          <w:rFonts w:ascii="Segoe UI" w:hAnsi="Segoe UI" w:cs="Segoe UI"/>
          <w:color w:val="333333"/>
          <w:spacing w:val="5"/>
        </w:rPr>
        <w:t>Equivalent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Command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Line para ver el </w:t>
      </w:r>
      <w:proofErr w:type="spellStart"/>
      <w:r>
        <w:rPr>
          <w:rFonts w:ascii="Segoe UI" w:hAnsi="Segoe UI" w:cs="Segoe UI"/>
          <w:color w:val="333333"/>
          <w:spacing w:val="5"/>
        </w:rPr>
        <w:t>gcloud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Fonts w:ascii="Segoe UI" w:hAnsi="Segoe UI" w:cs="Segoe UI"/>
          <w:color w:val="333333"/>
          <w:spacing w:val="5"/>
        </w:rPr>
        <w:t>command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que crea el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que configuraste sin necesidad de tantos </w:t>
      </w:r>
      <w:proofErr w:type="spellStart"/>
      <w:r>
        <w:rPr>
          <w:rFonts w:ascii="Segoe UI" w:hAnsi="Segoe UI" w:cs="Segoe UI"/>
          <w:color w:val="333333"/>
          <w:spacing w:val="5"/>
        </w:rPr>
        <w:t>clicks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. Puedes copiarlo, es útil el caso de que tengas que cerrar el trabajo antes de terminar el </w:t>
      </w:r>
      <w:proofErr w:type="spellStart"/>
      <w:r>
        <w:rPr>
          <w:rFonts w:ascii="Segoe UI" w:hAnsi="Segoe UI" w:cs="Segoe UI"/>
          <w:color w:val="333333"/>
          <w:spacing w:val="5"/>
        </w:rPr>
        <w:t>lab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y luego quieras partir sin perder minutos en configuración.</w:t>
      </w:r>
    </w:p>
    <w:p w:rsidR="00ED2791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lastRenderedPageBreak/>
        <w:drawing>
          <wp:inline distT="0" distB="0" distL="0" distR="0" wp14:anchorId="7222AD1B" wp14:editId="351FE4A2">
            <wp:extent cx="5400040" cy="422148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91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Cambiamos el master y los nodos a los más pequeños:</w:t>
      </w:r>
    </w:p>
    <w:p w:rsidR="006E6D72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390C59E9" wp14:editId="0E7DFA9E">
            <wp:extent cx="5400040" cy="372046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72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lastRenderedPageBreak/>
        <w:drawing>
          <wp:inline distT="0" distB="0" distL="0" distR="0" wp14:anchorId="195A5CD6" wp14:editId="6AC23860">
            <wp:extent cx="5400040" cy="623443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72" w:rsidRDefault="006E6D72" w:rsidP="006E6D72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Luego presiona </w:t>
      </w:r>
      <w:r>
        <w:rPr>
          <w:rStyle w:val="Textoennegrita"/>
          <w:rFonts w:ascii="Segoe UI" w:hAnsi="Segoe UI" w:cs="Segoe UI"/>
          <w:color w:val="333333"/>
          <w:spacing w:val="5"/>
        </w:rPr>
        <w:t>CREAR</w:t>
      </w:r>
      <w:r>
        <w:rPr>
          <w:rFonts w:ascii="Segoe UI" w:hAnsi="Segoe UI" w:cs="Segoe UI"/>
          <w:color w:val="333333"/>
          <w:spacing w:val="5"/>
        </w:rPr>
        <w:t xml:space="preserve"> para crear el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. Deberías ver luego de unos minutos el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en estado </w:t>
      </w:r>
      <w:proofErr w:type="spellStart"/>
      <w:r>
        <w:rPr>
          <w:rStyle w:val="nfasis"/>
          <w:rFonts w:ascii="Segoe UI" w:hAnsi="Segoe UI" w:cs="Segoe UI"/>
          <w:color w:val="333333"/>
          <w:spacing w:val="5"/>
        </w:rPr>
        <w:t>Running</w:t>
      </w:r>
      <w:proofErr w:type="spellEnd"/>
      <w:r>
        <w:rPr>
          <w:rFonts w:ascii="Segoe UI" w:hAnsi="Segoe UI" w:cs="Segoe UI"/>
          <w:color w:val="333333"/>
          <w:spacing w:val="5"/>
        </w:rPr>
        <w:t>, como en la siguiente figura.</w:t>
      </w:r>
    </w:p>
    <w:p w:rsidR="006E6D72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4A62DE70" wp14:editId="7EEB5550">
            <wp:extent cx="5400040" cy="739140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72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6E6D72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6E6D72" w:rsidRDefault="006E6D7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ED2791" w:rsidRPr="006E6D72" w:rsidRDefault="00ED2791" w:rsidP="00ED2791">
      <w:pPr>
        <w:pStyle w:val="Ttulo2"/>
        <w:pBdr>
          <w:bottom w:val="single" w:sz="6" w:space="4" w:color="EEEEEE"/>
        </w:pBdr>
        <w:shd w:val="clear" w:color="auto" w:fill="FFFFFF"/>
        <w:spacing w:before="360" w:after="240"/>
        <w:rPr>
          <w:rFonts w:ascii="Segoe UI" w:hAnsi="Segoe UI" w:cs="Segoe UI"/>
          <w:b/>
          <w:color w:val="333333"/>
          <w:spacing w:val="5"/>
        </w:rPr>
      </w:pPr>
      <w:r w:rsidRPr="006E6D72">
        <w:rPr>
          <w:rFonts w:ascii="Segoe UI" w:hAnsi="Segoe UI" w:cs="Segoe UI"/>
          <w:b/>
          <w:color w:val="333333"/>
          <w:spacing w:val="5"/>
        </w:rPr>
        <w:lastRenderedPageBreak/>
        <w:t xml:space="preserve">Usando software instalado en </w:t>
      </w:r>
      <w:proofErr w:type="spellStart"/>
      <w:r w:rsidRPr="006E6D72">
        <w:rPr>
          <w:rFonts w:ascii="Segoe UI" w:hAnsi="Segoe UI" w:cs="Segoe UI"/>
          <w:b/>
          <w:color w:val="333333"/>
          <w:spacing w:val="5"/>
        </w:rPr>
        <w:t>Dataproc</w:t>
      </w:r>
      <w:proofErr w:type="spellEnd"/>
      <w:r w:rsidRPr="006E6D72">
        <w:rPr>
          <w:rFonts w:ascii="Segoe UI" w:hAnsi="Segoe UI" w:cs="Segoe UI"/>
          <w:b/>
          <w:color w:val="333333"/>
          <w:spacing w:val="5"/>
        </w:rPr>
        <w:t xml:space="preserve"> (</w:t>
      </w:r>
      <w:proofErr w:type="spellStart"/>
      <w:r w:rsidRPr="006E6D72">
        <w:rPr>
          <w:rFonts w:ascii="Segoe UI" w:hAnsi="Segoe UI" w:cs="Segoe UI"/>
          <w:b/>
          <w:color w:val="333333"/>
          <w:spacing w:val="5"/>
        </w:rPr>
        <w:t>Jupyter</w:t>
      </w:r>
      <w:proofErr w:type="spellEnd"/>
      <w:r w:rsidRPr="006E6D72">
        <w:rPr>
          <w:rFonts w:ascii="Segoe UI" w:hAnsi="Segoe UI" w:cs="Segoe UI"/>
          <w:b/>
          <w:color w:val="333333"/>
          <w:spacing w:val="5"/>
        </w:rPr>
        <w:t>)</w:t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Este notebook tenemos que almacenarlo en el </w:t>
      </w:r>
      <w:proofErr w:type="spellStart"/>
      <w:r>
        <w:rPr>
          <w:rFonts w:ascii="Segoe UI" w:hAnsi="Segoe UI" w:cs="Segoe UI"/>
          <w:color w:val="333333"/>
          <w:spacing w:val="5"/>
        </w:rPr>
        <w:t>bucket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que usa Cloud </w:t>
      </w:r>
      <w:proofErr w:type="spellStart"/>
      <w:r>
        <w:rPr>
          <w:rFonts w:ascii="Segoe UI" w:hAnsi="Segoe UI" w:cs="Segoe UI"/>
          <w:color w:val="333333"/>
          <w:spacing w:val="5"/>
        </w:rPr>
        <w:t>Dataproc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lo puedes encontrar entre los datos del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>:</w:t>
      </w:r>
    </w:p>
    <w:p w:rsidR="00ED2791" w:rsidRDefault="00AA5867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20CFD1C3" wp14:editId="00FA6D3A">
            <wp:extent cx="5400040" cy="2322830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D72">
        <w:rPr>
          <w:noProof/>
        </w:rPr>
        <w:drawing>
          <wp:inline distT="0" distB="0" distL="0" distR="0" wp14:anchorId="04187AE8" wp14:editId="03EA58CD">
            <wp:extent cx="5400040" cy="16859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1E" w:rsidRDefault="005C271E" w:rsidP="00ED279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5"/>
          <w:bdr w:val="none" w:sz="0" w:space="0" w:color="auto" w:frame="1"/>
        </w:rPr>
      </w:pPr>
    </w:p>
    <w:p w:rsidR="005C271E" w:rsidRPr="00ED091F" w:rsidRDefault="005C271E" w:rsidP="00ED2791">
      <w:pPr>
        <w:pStyle w:val="HTMLconformatoprevio"/>
        <w:shd w:val="clear" w:color="auto" w:fill="F7F7F7"/>
        <w:rPr>
          <w:rFonts w:ascii="Segoe UI" w:hAnsi="Segoe UI" w:cs="Segoe UI"/>
          <w:sz w:val="24"/>
          <w:szCs w:val="24"/>
        </w:rPr>
      </w:pPr>
      <w:r w:rsidRPr="00ED091F">
        <w:rPr>
          <w:rFonts w:ascii="Segoe UI" w:hAnsi="Segoe UI" w:cs="Segoe UI"/>
          <w:sz w:val="24"/>
          <w:szCs w:val="24"/>
        </w:rPr>
        <w:t>Subir el fichero 3_1_hdfs_comandos.ipynb.</w:t>
      </w:r>
    </w:p>
    <w:p w:rsidR="005C271E" w:rsidRDefault="005C271E" w:rsidP="00ED2791">
      <w:pPr>
        <w:pStyle w:val="HTMLconformatoprevio"/>
        <w:shd w:val="clear" w:color="auto" w:fill="F7F7F7"/>
        <w:rPr>
          <w:rStyle w:val="CdigoHTML"/>
          <w:rFonts w:ascii="Consolas" w:hAnsi="Consolas"/>
          <w:color w:val="333333"/>
          <w:spacing w:val="5"/>
          <w:bdr w:val="none" w:sz="0" w:space="0" w:color="auto" w:frame="1"/>
        </w:rPr>
      </w:pP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Sabemos que el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tiene instalado </w:t>
      </w:r>
      <w:proofErr w:type="spellStart"/>
      <w:r>
        <w:rPr>
          <w:rFonts w:ascii="Segoe UI" w:hAnsi="Segoe UI" w:cs="Segoe UI"/>
          <w:color w:val="333333"/>
          <w:spacing w:val="5"/>
        </w:rPr>
        <w:t>Hadoop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Spark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entre otros, de hecho tenemos acceso a su interfaz gráfica al entrar a los detalles del </w:t>
      </w:r>
      <w:proofErr w:type="spellStart"/>
      <w:r>
        <w:rPr>
          <w:rFonts w:ascii="Segoe UI" w:hAnsi="Segoe UI" w:cs="Segoe UI"/>
          <w:color w:val="333333"/>
          <w:spacing w:val="5"/>
        </w:rPr>
        <w:t>cluster</w:t>
      </w:r>
      <w:proofErr w:type="spellEnd"/>
      <w:r>
        <w:rPr>
          <w:rFonts w:ascii="Segoe UI" w:hAnsi="Segoe UI" w:cs="Segoe UI"/>
          <w:color w:val="333333"/>
          <w:spacing w:val="5"/>
        </w:rPr>
        <w:t>, en </w:t>
      </w:r>
      <w:r>
        <w:rPr>
          <w:rStyle w:val="Textoennegrita"/>
          <w:rFonts w:ascii="Segoe UI" w:hAnsi="Segoe UI" w:cs="Segoe UI"/>
          <w:color w:val="333333"/>
          <w:spacing w:val="5"/>
        </w:rPr>
        <w:t xml:space="preserve">Web Interfaces &gt; 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Component</w:t>
      </w:r>
      <w:proofErr w:type="spellEnd"/>
      <w:r>
        <w:rPr>
          <w:rStyle w:val="Textoennegrita"/>
          <w:rFonts w:ascii="Segoe UI" w:hAnsi="Segoe UI" w:cs="Segoe UI"/>
          <w:color w:val="333333"/>
          <w:spacing w:val="5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gateway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. Haz </w:t>
      </w:r>
      <w:proofErr w:type="spellStart"/>
      <w:r>
        <w:rPr>
          <w:rFonts w:ascii="Segoe UI" w:hAnsi="Segoe UI" w:cs="Segoe UI"/>
          <w:color w:val="333333"/>
          <w:spacing w:val="5"/>
        </w:rPr>
        <w:t>click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sobre el que dice </w:t>
      </w:r>
      <w:proofErr w:type="spellStart"/>
      <w:r>
        <w:rPr>
          <w:rStyle w:val="Textoennegrita"/>
          <w:rFonts w:ascii="Segoe UI" w:hAnsi="Segoe UI" w:cs="Segoe UI"/>
          <w:color w:val="333333"/>
          <w:spacing w:val="5"/>
        </w:rPr>
        <w:t>Jupyter</w:t>
      </w:r>
      <w:proofErr w:type="spellEnd"/>
      <w:r>
        <w:rPr>
          <w:rFonts w:ascii="Segoe UI" w:hAnsi="Segoe UI" w:cs="Segoe UI"/>
          <w:color w:val="333333"/>
          <w:spacing w:val="5"/>
        </w:rPr>
        <w:t>.</w:t>
      </w:r>
    </w:p>
    <w:p w:rsidR="00ED2791" w:rsidRDefault="00AA5867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lastRenderedPageBreak/>
        <w:drawing>
          <wp:inline distT="0" distB="0" distL="0" distR="0" wp14:anchorId="6C0F12B2" wp14:editId="7A89F068">
            <wp:extent cx="5400040" cy="431736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91" w:rsidRDefault="00ED2791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Te aparecerá algo como, dado que se el contenido de la carpeta notebooks/</w:t>
      </w:r>
      <w:proofErr w:type="spellStart"/>
      <w:r>
        <w:rPr>
          <w:rFonts w:ascii="Segoe UI" w:hAnsi="Segoe UI" w:cs="Segoe UI"/>
          <w:color w:val="333333"/>
          <w:spacing w:val="5"/>
        </w:rPr>
        <w:t>jupyter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que está en Cloud Storage y tiene el notebook que acabas de subir:</w:t>
      </w:r>
    </w:p>
    <w:p w:rsidR="00ED2791" w:rsidRDefault="00AA5867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720F86AB" wp14:editId="28BE2889">
            <wp:extent cx="5400040" cy="13049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791">
        <w:rPr>
          <w:rFonts w:ascii="Segoe UI" w:hAnsi="Segoe UI" w:cs="Segoe UI"/>
          <w:color w:val="333333"/>
          <w:spacing w:val="5"/>
        </w:rPr>
        <w:t xml:space="preserve">Haz </w:t>
      </w:r>
      <w:proofErr w:type="spellStart"/>
      <w:r w:rsidR="00ED2791">
        <w:rPr>
          <w:rFonts w:ascii="Segoe UI" w:hAnsi="Segoe UI" w:cs="Segoe UI"/>
          <w:color w:val="333333"/>
          <w:spacing w:val="5"/>
        </w:rPr>
        <w:t>click</w:t>
      </w:r>
      <w:proofErr w:type="spellEnd"/>
      <w:r w:rsidR="00ED2791">
        <w:rPr>
          <w:rFonts w:ascii="Segoe UI" w:hAnsi="Segoe UI" w:cs="Segoe UI"/>
          <w:color w:val="333333"/>
          <w:spacing w:val="5"/>
        </w:rPr>
        <w:t xml:space="preserve"> en el notebook dentro de GCS para abrirlo.</w:t>
      </w:r>
    </w:p>
    <w:p w:rsidR="00AA5867" w:rsidRDefault="00AA5867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lastRenderedPageBreak/>
        <w:drawing>
          <wp:inline distT="0" distB="0" distL="0" distR="0" wp14:anchorId="203EC71D" wp14:editId="7BFBE445">
            <wp:extent cx="5400040" cy="417639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67" w:rsidRDefault="00AA5867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C77932" w:rsidRDefault="00C7793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 w:rsidRPr="00C77932">
        <w:rPr>
          <w:rFonts w:ascii="Segoe UI" w:hAnsi="Segoe UI" w:cs="Segoe UI"/>
          <w:color w:val="333333"/>
          <w:spacing w:val="5"/>
        </w:rPr>
        <w:t>/home/</w:t>
      </w:r>
      <w:proofErr w:type="spellStart"/>
      <w:r w:rsidRPr="00C77932">
        <w:rPr>
          <w:rFonts w:ascii="Segoe UI" w:hAnsi="Segoe UI" w:cs="Segoe UI"/>
          <w:color w:val="333333"/>
          <w:spacing w:val="5"/>
        </w:rPr>
        <w:t>javier_gonzalez_mendez</w:t>
      </w:r>
      <w:proofErr w:type="spellEnd"/>
      <w:r w:rsidRPr="00C77932">
        <w:rPr>
          <w:rFonts w:ascii="Segoe UI" w:hAnsi="Segoe UI" w:cs="Segoe UI"/>
          <w:color w:val="333333"/>
          <w:spacing w:val="5"/>
        </w:rPr>
        <w:t>/</w:t>
      </w:r>
      <w:proofErr w:type="spellStart"/>
      <w:r w:rsidRPr="00C77932">
        <w:rPr>
          <w:rFonts w:ascii="Segoe UI" w:hAnsi="Segoe UI" w:cs="Segoe UI"/>
          <w:color w:val="333333"/>
          <w:spacing w:val="5"/>
        </w:rPr>
        <w:t>imf</w:t>
      </w:r>
      <w:proofErr w:type="spellEnd"/>
    </w:p>
    <w:p w:rsidR="00C77932" w:rsidRDefault="00C77932" w:rsidP="00ED2791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>
        <w:rPr>
          <w:rFonts w:ascii="Segoe UI" w:hAnsi="Segoe UI" w:cs="Segoe UI"/>
          <w:color w:val="333333"/>
          <w:spacing w:val="5"/>
        </w:rPr>
        <w:t>mkdir</w:t>
      </w:r>
      <w:proofErr w:type="spellEnd"/>
      <w:proofErr w:type="gramEnd"/>
      <w:r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C77932">
        <w:rPr>
          <w:rFonts w:ascii="Segoe UI" w:hAnsi="Segoe UI" w:cs="Segoe UI"/>
          <w:color w:val="333333"/>
          <w:spacing w:val="5"/>
        </w:rPr>
        <w:t>imf</w:t>
      </w:r>
      <w:proofErr w:type="spellEnd"/>
    </w:p>
    <w:p w:rsidR="0076580C" w:rsidRPr="0076580C" w:rsidRDefault="0076580C" w:rsidP="0076580C">
      <w:pPr>
        <w:pStyle w:val="part"/>
        <w:shd w:val="clear" w:color="auto" w:fill="FFFFFF"/>
        <w:spacing w:after="24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76580C">
        <w:rPr>
          <w:rFonts w:ascii="Segoe UI" w:hAnsi="Segoe UI" w:cs="Segoe UI"/>
          <w:color w:val="333333"/>
          <w:spacing w:val="5"/>
        </w:rPr>
        <w:t>gsutil</w:t>
      </w:r>
      <w:proofErr w:type="spellEnd"/>
      <w:proofErr w:type="gramEnd"/>
      <w:r w:rsidRPr="0076580C"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76580C">
        <w:rPr>
          <w:rFonts w:ascii="Segoe UI" w:hAnsi="Segoe UI" w:cs="Segoe UI"/>
          <w:color w:val="333333"/>
          <w:spacing w:val="5"/>
        </w:rPr>
        <w:t>cp</w:t>
      </w:r>
      <w:proofErr w:type="spellEnd"/>
      <w:r w:rsidRPr="0076580C">
        <w:rPr>
          <w:rFonts w:ascii="Segoe UI" w:hAnsi="Segoe UI" w:cs="Segoe UI"/>
          <w:color w:val="333333"/>
          <w:spacing w:val="5"/>
        </w:rPr>
        <w:t xml:space="preserve"> gs://</w:t>
      </w:r>
      <w:r w:rsidRPr="0076580C">
        <w:rPr>
          <w:rFonts w:ascii="Segoe UI" w:hAnsi="Segoe UI" w:cs="Segoe UI"/>
          <w:color w:val="333333"/>
          <w:spacing w:val="5"/>
        </w:rPr>
        <w:t>dataproc-staging-us-central1-85712783937-zpisgztu</w:t>
      </w:r>
      <w:r w:rsidRPr="0076580C">
        <w:rPr>
          <w:rFonts w:ascii="Segoe UI" w:hAnsi="Segoe UI" w:cs="Segoe UI"/>
          <w:color w:val="333333"/>
          <w:spacing w:val="5"/>
        </w:rPr>
        <w:t>/mapper.py</w:t>
      </w:r>
      <w:r w:rsidR="00D22816">
        <w:rPr>
          <w:rFonts w:ascii="Segoe UI" w:hAnsi="Segoe UI" w:cs="Segoe UI"/>
          <w:color w:val="333333"/>
          <w:spacing w:val="5"/>
        </w:rPr>
        <w:t xml:space="preserve"> </w:t>
      </w:r>
      <w:r w:rsidR="00D22816" w:rsidRPr="0076580C">
        <w:rPr>
          <w:rFonts w:ascii="Segoe UI" w:hAnsi="Segoe UI" w:cs="Segoe UI"/>
          <w:color w:val="333333"/>
          <w:spacing w:val="5"/>
        </w:rPr>
        <w:t>mapper.py</w:t>
      </w:r>
    </w:p>
    <w:p w:rsidR="0076580C" w:rsidRDefault="0076580C" w:rsidP="0076580C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76580C">
        <w:rPr>
          <w:rFonts w:ascii="Segoe UI" w:hAnsi="Segoe UI" w:cs="Segoe UI"/>
          <w:color w:val="333333"/>
          <w:spacing w:val="5"/>
        </w:rPr>
        <w:t>gsutil</w:t>
      </w:r>
      <w:proofErr w:type="spellEnd"/>
      <w:proofErr w:type="gramEnd"/>
      <w:r w:rsidRPr="0076580C"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76580C">
        <w:rPr>
          <w:rFonts w:ascii="Segoe UI" w:hAnsi="Segoe UI" w:cs="Segoe UI"/>
          <w:color w:val="333333"/>
          <w:spacing w:val="5"/>
        </w:rPr>
        <w:t>cp</w:t>
      </w:r>
      <w:proofErr w:type="spellEnd"/>
      <w:r w:rsidRPr="0076580C">
        <w:rPr>
          <w:rFonts w:ascii="Segoe UI" w:hAnsi="Segoe UI" w:cs="Segoe UI"/>
          <w:color w:val="333333"/>
          <w:spacing w:val="5"/>
        </w:rPr>
        <w:t xml:space="preserve"> gs://dataproc-staging-us-central1-85712783937-zpisgztu/reducer.py</w:t>
      </w:r>
      <w:r w:rsidR="00D22816">
        <w:rPr>
          <w:rFonts w:ascii="Segoe UI" w:hAnsi="Segoe UI" w:cs="Segoe UI"/>
          <w:color w:val="333333"/>
          <w:spacing w:val="5"/>
        </w:rPr>
        <w:t xml:space="preserve"> </w:t>
      </w:r>
      <w:r w:rsidR="00D22816" w:rsidRPr="0076580C">
        <w:rPr>
          <w:rFonts w:ascii="Segoe UI" w:hAnsi="Segoe UI" w:cs="Segoe UI"/>
          <w:color w:val="333333"/>
          <w:spacing w:val="5"/>
        </w:rPr>
        <w:t>reducer.py</w:t>
      </w:r>
    </w:p>
    <w:p w:rsidR="006D76F5" w:rsidRPr="0076580C" w:rsidRDefault="006D76F5" w:rsidP="006D76F5">
      <w:pPr>
        <w:pStyle w:val="part"/>
        <w:shd w:val="clear" w:color="auto" w:fill="FFFFFF"/>
        <w:spacing w:after="24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76580C">
        <w:rPr>
          <w:rFonts w:ascii="Segoe UI" w:hAnsi="Segoe UI" w:cs="Segoe UI"/>
          <w:color w:val="333333"/>
          <w:spacing w:val="5"/>
        </w:rPr>
        <w:t>gsutil</w:t>
      </w:r>
      <w:proofErr w:type="spellEnd"/>
      <w:proofErr w:type="gramEnd"/>
      <w:r w:rsidRPr="0076580C"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76580C">
        <w:rPr>
          <w:rFonts w:ascii="Segoe UI" w:hAnsi="Segoe UI" w:cs="Segoe UI"/>
          <w:color w:val="333333"/>
          <w:spacing w:val="5"/>
        </w:rPr>
        <w:t>cp</w:t>
      </w:r>
      <w:proofErr w:type="spellEnd"/>
      <w:r w:rsidRPr="0076580C">
        <w:rPr>
          <w:rFonts w:ascii="Segoe UI" w:hAnsi="Segoe UI" w:cs="Segoe UI"/>
          <w:color w:val="333333"/>
          <w:spacing w:val="5"/>
        </w:rPr>
        <w:t xml:space="preserve"> gs://dataproc-staging-us-central1-85712783937-zpisgztu/</w:t>
      </w:r>
      <w:r>
        <w:rPr>
          <w:rFonts w:ascii="Segoe UI" w:hAnsi="Segoe UI" w:cs="Segoe UI"/>
          <w:color w:val="333333"/>
          <w:spacing w:val="5"/>
        </w:rPr>
        <w:t>input.txt</w:t>
      </w:r>
      <w:r>
        <w:rPr>
          <w:rFonts w:ascii="Segoe UI" w:hAnsi="Segoe UI" w:cs="Segoe UI"/>
          <w:color w:val="333333"/>
          <w:spacing w:val="5"/>
        </w:rPr>
        <w:t xml:space="preserve"> input.txt</w:t>
      </w:r>
    </w:p>
    <w:p w:rsidR="006D76F5" w:rsidRPr="00D06E3E" w:rsidRDefault="00D06E3E" w:rsidP="006D76F5">
      <w:pPr>
        <w:pStyle w:val="part"/>
        <w:shd w:val="clear" w:color="auto" w:fill="FFFFFF"/>
        <w:spacing w:after="24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D06E3E">
        <w:rPr>
          <w:rFonts w:ascii="Segoe UI" w:hAnsi="Segoe UI" w:cs="Segoe UI"/>
          <w:bCs/>
          <w:color w:val="333333"/>
          <w:spacing w:val="5"/>
        </w:rPr>
        <w:t>cat</w:t>
      </w:r>
      <w:proofErr w:type="spellEnd"/>
      <w:proofErr w:type="gramEnd"/>
      <w:r w:rsidRPr="00D06E3E">
        <w:rPr>
          <w:rFonts w:ascii="Segoe UI" w:hAnsi="Segoe UI" w:cs="Segoe UI"/>
          <w:bCs/>
          <w:color w:val="333333"/>
          <w:spacing w:val="5"/>
        </w:rPr>
        <w:t xml:space="preserve"> </w:t>
      </w:r>
      <w:r w:rsidR="006D76F5" w:rsidRPr="00D06E3E">
        <w:rPr>
          <w:rFonts w:ascii="Segoe UI" w:hAnsi="Segoe UI" w:cs="Segoe UI"/>
          <w:bCs/>
          <w:color w:val="333333"/>
          <w:spacing w:val="5"/>
        </w:rPr>
        <w:t xml:space="preserve">input.txt | python3 mapper.py | </w:t>
      </w:r>
      <w:proofErr w:type="spellStart"/>
      <w:r w:rsidR="006D76F5" w:rsidRPr="00D06E3E">
        <w:rPr>
          <w:rFonts w:ascii="Segoe UI" w:hAnsi="Segoe UI" w:cs="Segoe UI"/>
          <w:bCs/>
          <w:color w:val="333333"/>
          <w:spacing w:val="5"/>
        </w:rPr>
        <w:t>sort</w:t>
      </w:r>
      <w:proofErr w:type="spellEnd"/>
      <w:r w:rsidR="006D76F5" w:rsidRPr="00D06E3E">
        <w:rPr>
          <w:rFonts w:ascii="Segoe UI" w:hAnsi="Segoe UI" w:cs="Segoe UI"/>
          <w:bCs/>
          <w:color w:val="333333"/>
          <w:spacing w:val="5"/>
        </w:rPr>
        <w:t xml:space="preserve"> | python3 reducer.py</w:t>
      </w:r>
    </w:p>
    <w:p w:rsidR="006D76F5" w:rsidRDefault="006D76F5" w:rsidP="0076580C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D54D54" w:rsidRDefault="00D54D54" w:rsidP="00D54D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D54D54" w:rsidRDefault="00D54D54" w:rsidP="00D54D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D54D54">
        <w:rPr>
          <w:rFonts w:ascii="Segoe UI" w:hAnsi="Segoe UI" w:cs="Segoe UI"/>
          <w:color w:val="333333"/>
          <w:spacing w:val="5"/>
        </w:rPr>
        <w:t>mapred</w:t>
      </w:r>
      <w:proofErr w:type="spellEnd"/>
      <w:proofErr w:type="gramEnd"/>
      <w:r w:rsidRPr="00D54D54"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D54D54">
        <w:rPr>
          <w:rFonts w:ascii="Segoe UI" w:hAnsi="Segoe UI" w:cs="Segoe UI"/>
          <w:color w:val="333333"/>
          <w:spacing w:val="5"/>
        </w:rPr>
        <w:t>streaming</w:t>
      </w:r>
      <w:proofErr w:type="spellEnd"/>
      <w:r w:rsidRPr="00D54D54">
        <w:rPr>
          <w:rFonts w:ascii="Segoe UI" w:hAnsi="Segoe UI" w:cs="Segoe UI"/>
          <w:color w:val="333333"/>
          <w:spacing w:val="5"/>
        </w:rPr>
        <w:t xml:space="preserve"> -files </w:t>
      </w:r>
      <w:proofErr w:type="spellStart"/>
      <w:r w:rsidRPr="00D54D54">
        <w:rPr>
          <w:rFonts w:ascii="Segoe UI" w:hAnsi="Segoe UI" w:cs="Segoe UI"/>
          <w:color w:val="333333"/>
          <w:spacing w:val="5"/>
        </w:rPr>
        <w:t>mapper.py,reducer.py</w:t>
      </w:r>
      <w:proofErr w:type="spellEnd"/>
      <w:r w:rsidRPr="00D54D54">
        <w:rPr>
          <w:rFonts w:ascii="Segoe UI" w:hAnsi="Segoe UI" w:cs="Segoe UI"/>
          <w:color w:val="333333"/>
          <w:spacing w:val="5"/>
        </w:rPr>
        <w:t xml:space="preserve"> -</w:t>
      </w:r>
      <w:proofErr w:type="spellStart"/>
      <w:r w:rsidRPr="00D54D54">
        <w:rPr>
          <w:rFonts w:ascii="Segoe UI" w:hAnsi="Segoe UI" w:cs="Segoe UI"/>
          <w:color w:val="333333"/>
          <w:spacing w:val="5"/>
        </w:rPr>
        <w:t>mapper</w:t>
      </w:r>
      <w:proofErr w:type="spellEnd"/>
      <w:r w:rsidRPr="00D54D54">
        <w:rPr>
          <w:rFonts w:ascii="Segoe UI" w:hAnsi="Segoe UI" w:cs="Segoe UI"/>
          <w:color w:val="333333"/>
          <w:spacing w:val="5"/>
        </w:rPr>
        <w:t xml:space="preserve"> "python3 mapper.py" -</w:t>
      </w:r>
      <w:proofErr w:type="spellStart"/>
      <w:r w:rsidRPr="00D54D54">
        <w:rPr>
          <w:rFonts w:ascii="Segoe UI" w:hAnsi="Segoe UI" w:cs="Segoe UI"/>
          <w:color w:val="333333"/>
          <w:spacing w:val="5"/>
        </w:rPr>
        <w:t>reducer</w:t>
      </w:r>
      <w:proofErr w:type="spellEnd"/>
      <w:r w:rsidRPr="00D54D54">
        <w:rPr>
          <w:rFonts w:ascii="Segoe UI" w:hAnsi="Segoe UI" w:cs="Segoe UI"/>
          <w:color w:val="333333"/>
          <w:spacing w:val="5"/>
        </w:rPr>
        <w:t xml:space="preserve"> "python3 reducer.py" -input </w:t>
      </w: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hdfs:///</w:t>
      </w:r>
      <w:r>
        <w:rPr>
          <w:color w:val="000000"/>
          <w:sz w:val="21"/>
          <w:szCs w:val="21"/>
        </w:rPr>
        <w:t>user/dataproc/input.txt</w:t>
      </w:r>
      <w:r w:rsidRPr="00D54D54">
        <w:rPr>
          <w:rFonts w:ascii="Segoe UI" w:hAnsi="Segoe UI" w:cs="Segoe UI"/>
          <w:color w:val="333333"/>
          <w:spacing w:val="5"/>
        </w:rPr>
        <w:t xml:space="preserve"> -output </w:t>
      </w: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hdfs:///</w:t>
      </w:r>
      <w:r>
        <w:rPr>
          <w:color w:val="000000"/>
          <w:sz w:val="21"/>
          <w:szCs w:val="21"/>
        </w:rPr>
        <w:t>user/dataproc/</w:t>
      </w:r>
      <w:r w:rsidR="00FE650F">
        <w:rPr>
          <w:color w:val="000000"/>
          <w:sz w:val="21"/>
          <w:szCs w:val="21"/>
        </w:rPr>
        <w:t>salida.txt</w:t>
      </w:r>
    </w:p>
    <w:p w:rsidR="00D06E3E" w:rsidRDefault="00CF543E" w:rsidP="00D22816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CF543E">
        <w:rPr>
          <w:rFonts w:ascii="Segoe UI" w:hAnsi="Segoe UI" w:cs="Segoe UI"/>
          <w:color w:val="333333"/>
          <w:spacing w:val="5"/>
        </w:rPr>
        <w:lastRenderedPageBreak/>
        <w:t>hdfs</w:t>
      </w:r>
      <w:proofErr w:type="spellEnd"/>
      <w:proofErr w:type="gramEnd"/>
      <w:r w:rsidRPr="00CF543E"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dfs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 xml:space="preserve"> -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ls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 xml:space="preserve"> /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user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>/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dataproc</w:t>
      </w:r>
      <w:proofErr w:type="spellEnd"/>
    </w:p>
    <w:p w:rsidR="00CF543E" w:rsidRDefault="00CF543E" w:rsidP="00D22816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proofErr w:type="spellStart"/>
      <w:proofErr w:type="gramStart"/>
      <w:r w:rsidRPr="00CF543E">
        <w:rPr>
          <w:rFonts w:ascii="Segoe UI" w:hAnsi="Segoe UI" w:cs="Segoe UI"/>
          <w:color w:val="333333"/>
          <w:spacing w:val="5"/>
        </w:rPr>
        <w:t>hdfs</w:t>
      </w:r>
      <w:proofErr w:type="spellEnd"/>
      <w:proofErr w:type="gramEnd"/>
      <w:r w:rsidRPr="00CF543E">
        <w:rPr>
          <w:rFonts w:ascii="Segoe UI" w:hAnsi="Segoe UI" w:cs="Segoe UI"/>
          <w:color w:val="333333"/>
          <w:spacing w:val="5"/>
        </w:rPr>
        <w:t xml:space="preserve"> 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dfs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 xml:space="preserve"> -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cat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 xml:space="preserve"> /</w:t>
      </w:r>
      <w:proofErr w:type="spellStart"/>
      <w:r w:rsidRPr="00CF543E">
        <w:rPr>
          <w:rFonts w:ascii="Segoe UI" w:hAnsi="Segoe UI" w:cs="Segoe UI"/>
          <w:color w:val="333333"/>
          <w:spacing w:val="5"/>
        </w:rPr>
        <w:t>user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>/</w:t>
      </w:r>
      <w:proofErr w:type="spellStart"/>
      <w:r>
        <w:rPr>
          <w:color w:val="000000"/>
          <w:sz w:val="21"/>
          <w:szCs w:val="21"/>
        </w:rPr>
        <w:t>dataproc</w:t>
      </w:r>
      <w:proofErr w:type="spellEnd"/>
      <w:r w:rsidRPr="00CF543E">
        <w:rPr>
          <w:rFonts w:ascii="Segoe UI" w:hAnsi="Segoe UI" w:cs="Segoe UI"/>
          <w:color w:val="333333"/>
          <w:spacing w:val="5"/>
        </w:rPr>
        <w:t>/</w:t>
      </w:r>
      <w:r>
        <w:rPr>
          <w:rFonts w:ascii="Segoe UI" w:hAnsi="Segoe UI" w:cs="Segoe UI"/>
          <w:color w:val="333333"/>
          <w:spacing w:val="5"/>
        </w:rPr>
        <w:t>salida.txt</w:t>
      </w:r>
    </w:p>
    <w:p w:rsidR="00CF543E" w:rsidRDefault="00CF543E" w:rsidP="00D22816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CF543E" w:rsidRDefault="00CF543E" w:rsidP="00D22816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CF543E" w:rsidRDefault="00CF543E" w:rsidP="00D22816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Claro, aquí tienes un ejemplo simple de un trabajo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MapReduce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en Python que puedes ejecutar en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Hadoop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en Google Cloud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Platform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(GCP). Este ejemplo cuenta la cantidad de palabras en un conjunto de documentos de texto. Para ejecutarlo, sigue estos pasos paso a paso: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ES"/>
        </w:rPr>
        <w:t>Paso 1: Preparación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Asegúrate de tener un clúster de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Hadoop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configurado en GCP. Puedes utilizar Google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Dataproc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para crear un clúster si aún no lo tienes.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ES"/>
        </w:rPr>
        <w:t>Paso 2: Preparación de datos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Coloca tus archivos de entrada en Google Cloud Storage (GCS) o en HDFS, según lo que esté configurado en tu clúster. Por ejemplo, puedes tener un archivo de texto llamado </w:t>
      </w:r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input.txt</w:t>
      </w: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en GCS.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ES"/>
        </w:rPr>
        <w:t>Paso 3: Creación de los scripts de Python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Crea dos scripts de Python: uno para el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mapper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y otro para el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reducer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6D76F5" w:rsidRPr="006D76F5" w:rsidRDefault="006D76F5" w:rsidP="006D76F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mapper.py</w:t>
      </w: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: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proofErr w:type="gramStart"/>
      <w:r w:rsidRPr="006D76F5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ES"/>
        </w:rPr>
        <w:t>python</w:t>
      </w:r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>Copy</w:t>
      </w:r>
      <w:proofErr w:type="spellEnd"/>
      <w:proofErr w:type="gramEnd"/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 xml:space="preserve"> </w:t>
      </w:r>
      <w:proofErr w:type="spellStart"/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>code</w:t>
      </w:r>
      <w:proofErr w:type="spellEnd"/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#!/</w:t>
      </w:r>
      <w:proofErr w:type="spellStart"/>
      <w:proofErr w:type="gram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usr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bin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env</w:t>
      </w:r>
      <w:proofErr w:type="spellEnd"/>
      <w:proofErr w:type="gram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python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import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sys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# Leer la entrada desde la corriente estándar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for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line </w:t>
      </w:r>
      <w:r w:rsidRPr="006D76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in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sys.stdin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: 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# Dividir la línea en palabras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words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=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line.strip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().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split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() 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# Emitir pares clave-valor (palabra, 1) para cada palabra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for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word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r w:rsidRPr="006D76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in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words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: </w:t>
      </w:r>
      <w:proofErr w:type="spellStart"/>
      <w:r w:rsidRPr="006D76F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ES"/>
        </w:rPr>
        <w:t>print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f"{</w:t>
      </w:r>
      <w:proofErr w:type="spellStart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word</w:t>
      </w:r>
      <w:proofErr w:type="spellEnd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}\t1}"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) </w:t>
      </w:r>
    </w:p>
    <w:p w:rsidR="006D76F5" w:rsidRPr="006D76F5" w:rsidRDefault="006D76F5" w:rsidP="006D76F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reducer.py</w:t>
      </w: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: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proofErr w:type="gramStart"/>
      <w:r w:rsidRPr="006D76F5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ES"/>
        </w:rPr>
        <w:t>python</w:t>
      </w:r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>Copy</w:t>
      </w:r>
      <w:proofErr w:type="spellEnd"/>
      <w:proofErr w:type="gramEnd"/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 xml:space="preserve"> </w:t>
      </w:r>
      <w:proofErr w:type="spellStart"/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>code</w:t>
      </w:r>
      <w:proofErr w:type="spellEnd"/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#!/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usr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bin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/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env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python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import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sys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current_word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= </w:t>
      </w:r>
      <w:proofErr w:type="spellStart"/>
      <w:r w:rsidRPr="006D76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None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word_count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= </w:t>
      </w:r>
      <w:r w:rsidRPr="006D76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ES"/>
        </w:rPr>
        <w:t>0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# Leer la entrada desde la corriente estándar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for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line </w:t>
      </w:r>
      <w:r w:rsidRPr="006D76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in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sys.stdin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: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word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,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count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=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line.strip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().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split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'\t'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) </w:t>
      </w:r>
      <w:proofErr w:type="spellStart"/>
      <w:r w:rsidRPr="006D76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if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current_word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==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word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: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word_count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+= </w:t>
      </w:r>
      <w:proofErr w:type="spellStart"/>
      <w:r w:rsidRPr="006D76F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ES"/>
        </w:rPr>
        <w:t>int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count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) </w:t>
      </w:r>
      <w:proofErr w:type="spellStart"/>
      <w:r w:rsidRPr="006D76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else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: </w:t>
      </w:r>
      <w:proofErr w:type="spellStart"/>
      <w:r w:rsidRPr="006D76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if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current_word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: 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# Emitir el resultado (palabra, contador) cuando cambia la palabra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ES"/>
        </w:rPr>
        <w:t>print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f"{</w:t>
      </w:r>
      <w:proofErr w:type="spellStart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current_word</w:t>
      </w:r>
      <w:proofErr w:type="spellEnd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}\t{</w:t>
      </w:r>
      <w:proofErr w:type="spellStart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word_count</w:t>
      </w:r>
      <w:proofErr w:type="spellEnd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}"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)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current_word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=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word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word_count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= </w:t>
      </w:r>
      <w:proofErr w:type="spellStart"/>
      <w:r w:rsidRPr="006D76F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ES"/>
        </w:rPr>
        <w:t>int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count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) 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s-ES"/>
        </w:rPr>
        <w:t># Asegurarse de emitir el último resultado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s-ES"/>
        </w:rPr>
        <w:t>if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current_word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: </w:t>
      </w:r>
      <w:proofErr w:type="spellStart"/>
      <w:r w:rsidRPr="006D76F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ES"/>
        </w:rPr>
        <w:t>print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(</w:t>
      </w:r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f"{</w:t>
      </w:r>
      <w:proofErr w:type="spellStart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current_word</w:t>
      </w:r>
      <w:proofErr w:type="spellEnd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}\t{</w:t>
      </w:r>
      <w:proofErr w:type="spellStart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word_count</w:t>
      </w:r>
      <w:proofErr w:type="spellEnd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}"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) 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ES"/>
        </w:rPr>
        <w:t>Paso 4: Cargar los scripts en GCS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Sube los scripts de Python a Google Cloud Storage para que estén disponibles para tu clúster de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Hadoop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: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proofErr w:type="gramStart"/>
      <w:r w:rsidRPr="006D76F5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ES"/>
        </w:rPr>
        <w:lastRenderedPageBreak/>
        <w:t>bash</w:t>
      </w:r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>Copy</w:t>
      </w:r>
      <w:proofErr w:type="spellEnd"/>
      <w:proofErr w:type="gramEnd"/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 xml:space="preserve"> </w:t>
      </w:r>
      <w:proofErr w:type="spellStart"/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>code</w:t>
      </w:r>
      <w:proofErr w:type="spellEnd"/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proofErr w:type="spellStart"/>
      <w:proofErr w:type="gram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gsutil</w:t>
      </w:r>
      <w:proofErr w:type="spellEnd"/>
      <w:proofErr w:type="gram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ES"/>
        </w:rPr>
        <w:t>cp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mapper.py gs://ruta/a/mapper.py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gsutil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ES"/>
        </w:rPr>
        <w:t>cp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reducer.py gs://ruta/a/reducer.py 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Reemplaza </w:t>
      </w:r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gs</w:t>
      </w:r>
      <w:proofErr w:type="gramStart"/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:/</w:t>
      </w:r>
      <w:proofErr w:type="gramEnd"/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/ruta/a/</w:t>
      </w: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con la ruta adecuada en GCS.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ES"/>
        </w:rPr>
        <w:t xml:space="preserve">Paso 5: Ejecutar el trabajo </w:t>
      </w:r>
      <w:proofErr w:type="spellStart"/>
      <w:r w:rsidRPr="006D76F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ES"/>
        </w:rPr>
        <w:t>MapReduce</w:t>
      </w:r>
      <w:proofErr w:type="spellEnd"/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Ejecuta el trabajo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MapReduce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en tu clúster de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Hadoop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utilizando el comando </w:t>
      </w:r>
      <w:proofErr w:type="spellStart"/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hadoop-streaming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: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proofErr w:type="gramStart"/>
      <w:r w:rsidRPr="006D76F5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ES"/>
        </w:rPr>
        <w:t>bash</w:t>
      </w:r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>Copy</w:t>
      </w:r>
      <w:proofErr w:type="spellEnd"/>
      <w:proofErr w:type="gramEnd"/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 xml:space="preserve"> </w:t>
      </w:r>
      <w:proofErr w:type="spellStart"/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>code</w:t>
      </w:r>
      <w:proofErr w:type="spellEnd"/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proofErr w:type="spellStart"/>
      <w:proofErr w:type="gram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hadoop</w:t>
      </w:r>
      <w:proofErr w:type="spellEnd"/>
      <w:proofErr w:type="gram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jar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r w:rsidRPr="006D76F5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s-ES"/>
        </w:rPr>
        <w:t>$HADOOP_HOME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/share/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hadoop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/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tools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/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lib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/hadoop-streaming-*.jar \ -files gs://ruta/a/mapper.py,gs://ruta/a/reducer.py \ -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mapper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</w:t>
      </w:r>
      <w:proofErr w:type="spellStart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python</w:t>
      </w:r>
      <w:proofErr w:type="spellEnd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 xml:space="preserve"> mapper.py'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\ -</w:t>
      </w:r>
      <w:proofErr w:type="spell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reducer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'</w:t>
      </w:r>
      <w:proofErr w:type="spellStart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>python</w:t>
      </w:r>
      <w:proofErr w:type="spellEnd"/>
      <w:r w:rsidRPr="006D76F5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s-ES"/>
        </w:rPr>
        <w:t xml:space="preserve"> reducer.py'</w:t>
      </w: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\ -input gs://ruta/de/entrada/input.txt \ -output gs://ruta/de/salida 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Asegúrate de reemplazar </w:t>
      </w:r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gs</w:t>
      </w:r>
      <w:proofErr w:type="gramStart"/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:/</w:t>
      </w:r>
      <w:proofErr w:type="gramEnd"/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/ruta/a/mapper.py</w:t>
      </w: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, </w:t>
      </w:r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gs://ruta/a/reducer.py</w:t>
      </w: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, </w:t>
      </w:r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gs://ruta/de/entrada/input.txt</w:t>
      </w: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y </w:t>
      </w:r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gs://ruta/de/salida</w:t>
      </w: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con las rutas y nombres de archivo adecuados.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ES"/>
        </w:rPr>
        <w:t>Paso 6: Ver resultados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Puedes ver los resultados en GCS o HDFS, según donde hayas configurado la ruta de salida. Por ejemplo: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proofErr w:type="gramStart"/>
      <w:r w:rsidRPr="006D76F5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ES"/>
        </w:rPr>
        <w:t>bash</w:t>
      </w:r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>Copy</w:t>
      </w:r>
      <w:proofErr w:type="spellEnd"/>
      <w:proofErr w:type="gramEnd"/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 xml:space="preserve"> </w:t>
      </w:r>
      <w:proofErr w:type="spellStart"/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>code</w:t>
      </w:r>
      <w:proofErr w:type="spellEnd"/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proofErr w:type="spellStart"/>
      <w:proofErr w:type="gramStart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>gsutil</w:t>
      </w:r>
      <w:proofErr w:type="spellEnd"/>
      <w:proofErr w:type="gram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</w:t>
      </w:r>
      <w:proofErr w:type="spellStart"/>
      <w:r w:rsidRPr="006D76F5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D9D9E3" w:frame="1"/>
          <w:lang w:eastAsia="es-ES"/>
        </w:rPr>
        <w:t>cat</w:t>
      </w:r>
      <w:proofErr w:type="spellEnd"/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 gs://ruta/de/salida/part-* 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Este comando mostrará el conteo de palabras en los documentos de entrada.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Este es un ejemplo simple de un trabajo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MapReduce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en Python en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Hadoop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en GCP. Puedes adaptar este ejemplo para realizar análisis más complejos según tus necesidades.</w:t>
      </w:r>
    </w:p>
    <w:p w:rsidR="006D76F5" w:rsidRPr="006D76F5" w:rsidRDefault="006D76F5" w:rsidP="006D76F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noProof/>
          <w:sz w:val="21"/>
          <w:szCs w:val="21"/>
          <w:lang w:eastAsia="es-ES"/>
        </w:rPr>
        <w:drawing>
          <wp:inline distT="0" distB="0" distL="0" distR="0">
            <wp:extent cx="340995" cy="340995"/>
            <wp:effectExtent l="0" t="0" r="1905" b="1905"/>
            <wp:docPr id="34" name="Imagen 3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se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F5" w:rsidRPr="006D76F5" w:rsidRDefault="006D76F5" w:rsidP="006D76F5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proofErr w:type="gram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y</w:t>
      </w:r>
      <w:proofErr w:type="gram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un ejemplo del fichero input.txt</w:t>
      </w:r>
    </w:p>
    <w:p w:rsidR="006D76F5" w:rsidRPr="006D76F5" w:rsidRDefault="006D76F5" w:rsidP="006D76F5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ChatGPT</w:t>
      </w:r>
      <w:proofErr w:type="spellEnd"/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Claro, aquí tienes un ejemplo simple del contenido que podría tener el archivo </w:t>
      </w:r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input.txt</w:t>
      </w: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utilizado en el ejemplo anterior. Supongamos que tienes un conjunto de documentos de texto en los que deseas contar la cantidad de palabras: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ES"/>
        </w:rPr>
        <w:t>input.txt: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>Copy</w:t>
      </w:r>
      <w:proofErr w:type="spellEnd"/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 xml:space="preserve"> </w:t>
      </w:r>
      <w:proofErr w:type="spellStart"/>
      <w:r w:rsidRPr="006D76F5">
        <w:rPr>
          <w:rFonts w:ascii="Segoe UI" w:eastAsia="Times New Roman" w:hAnsi="Segoe UI" w:cs="Segoe UI"/>
          <w:sz w:val="18"/>
          <w:szCs w:val="18"/>
          <w:lang w:eastAsia="es-ES"/>
        </w:rPr>
        <w:t>code</w:t>
      </w:r>
      <w:proofErr w:type="spellEnd"/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ES"/>
        </w:rPr>
      </w:pPr>
      <w:r w:rsidRPr="006D76F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S"/>
        </w:rPr>
        <w:t xml:space="preserve">Este es un ejemplo de un documento de texto. Este es otro ejemplo de documento. Cada documento tiene varias palabras. Las palabras pueden repetirse en los documentos. 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En este ejemplo, el archivo </w:t>
      </w:r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input.txt</w:t>
      </w: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contiene varios párrafos de texto. El trabajo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MapReduce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procesaría este archivo y contaría la cantidad de veces que aparece cada </w:t>
      </w: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lastRenderedPageBreak/>
        <w:t>palabra en todos los documentos. El resultado sería un conteo de palabras y su frecuencia en el conjunto de documentos.</w:t>
      </w:r>
    </w:p>
    <w:p w:rsidR="006D76F5" w:rsidRPr="006D76F5" w:rsidRDefault="006D76F5" w:rsidP="006D76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Ten en cuenta que en un escenario real, tu archivo </w:t>
      </w:r>
      <w:r w:rsidRPr="006D76F5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eastAsia="es-ES"/>
        </w:rPr>
        <w:t>input.txt</w:t>
      </w:r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podría ser mucho más grande y contener una variedad de texto. El objetivo del trabajo </w:t>
      </w:r>
      <w:proofErr w:type="spellStart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>MapReduce</w:t>
      </w:r>
      <w:proofErr w:type="spellEnd"/>
      <w:r w:rsidRPr="006D76F5">
        <w:rPr>
          <w:rFonts w:ascii="Segoe UI" w:eastAsia="Times New Roman" w:hAnsi="Segoe UI" w:cs="Segoe UI"/>
          <w:sz w:val="21"/>
          <w:szCs w:val="21"/>
          <w:lang w:eastAsia="es-ES"/>
        </w:rPr>
        <w:t xml:space="preserve"> es analizar y procesar estos datos de manera eficiente para obtener información útil.</w:t>
      </w:r>
    </w:p>
    <w:p w:rsidR="00D22816" w:rsidRDefault="00D22816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D06E3E" w:rsidRDefault="00D06E3E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D06E3E" w:rsidRDefault="00D06E3E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:rsidR="00D54D54" w:rsidRDefault="00D54D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</w:p>
    <w:sectPr w:rsidR="00D54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63D46"/>
    <w:multiLevelType w:val="multilevel"/>
    <w:tmpl w:val="E86E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217825"/>
    <w:multiLevelType w:val="multilevel"/>
    <w:tmpl w:val="D67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48"/>
    <w:rsid w:val="000329C9"/>
    <w:rsid w:val="00380002"/>
    <w:rsid w:val="005B23A1"/>
    <w:rsid w:val="005C271E"/>
    <w:rsid w:val="006D76F5"/>
    <w:rsid w:val="006E6D72"/>
    <w:rsid w:val="00720E05"/>
    <w:rsid w:val="0076580C"/>
    <w:rsid w:val="008E72A6"/>
    <w:rsid w:val="00AA5867"/>
    <w:rsid w:val="00B85BE3"/>
    <w:rsid w:val="00BF0548"/>
    <w:rsid w:val="00C77932"/>
    <w:rsid w:val="00CF543E"/>
    <w:rsid w:val="00D06E3E"/>
    <w:rsid w:val="00D22816"/>
    <w:rsid w:val="00D47E3B"/>
    <w:rsid w:val="00D54D54"/>
    <w:rsid w:val="00DC1B90"/>
    <w:rsid w:val="00ED091F"/>
    <w:rsid w:val="00ED2791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E8492-D484-4160-B632-41CDD8CA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2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2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9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ui-comment-inline-span">
    <w:name w:val="ui-comment-inline-span"/>
    <w:basedOn w:val="Fuentedeprrafopredeter"/>
    <w:rsid w:val="00ED2791"/>
  </w:style>
  <w:style w:type="character" w:customStyle="1" w:styleId="Ttulo2Car">
    <w:name w:val="Título 2 Car"/>
    <w:basedOn w:val="Fuentedeprrafopredeter"/>
    <w:link w:val="Ttulo2"/>
    <w:uiPriority w:val="9"/>
    <w:semiHidden/>
    <w:rsid w:val="00ED2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t">
    <w:name w:val="part"/>
    <w:basedOn w:val="Normal"/>
    <w:rsid w:val="00ED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D279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D2791"/>
    <w:rPr>
      <w:b/>
      <w:bCs/>
    </w:rPr>
  </w:style>
  <w:style w:type="character" w:styleId="nfasis">
    <w:name w:val="Emphasis"/>
    <w:basedOn w:val="Fuentedeprrafopredeter"/>
    <w:uiPriority w:val="20"/>
    <w:qFormat/>
    <w:rsid w:val="00ED2791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D2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D279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D279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uentedeprrafopredeter"/>
    <w:rsid w:val="00B85BE3"/>
  </w:style>
  <w:style w:type="character" w:customStyle="1" w:styleId="hljs-string">
    <w:name w:val="hljs-string"/>
    <w:basedOn w:val="Fuentedeprrafopredeter"/>
    <w:rsid w:val="00B85BE3"/>
  </w:style>
  <w:style w:type="paragraph" w:styleId="NormalWeb">
    <w:name w:val="Normal (Web)"/>
    <w:basedOn w:val="Normal"/>
    <w:uiPriority w:val="99"/>
    <w:semiHidden/>
    <w:unhideWhenUsed/>
    <w:rsid w:val="006D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comment">
    <w:name w:val="hljs-comment"/>
    <w:basedOn w:val="Fuentedeprrafopredeter"/>
    <w:rsid w:val="006D76F5"/>
  </w:style>
  <w:style w:type="character" w:customStyle="1" w:styleId="hljs-keyword">
    <w:name w:val="hljs-keyword"/>
    <w:basedOn w:val="Fuentedeprrafopredeter"/>
    <w:rsid w:val="006D76F5"/>
  </w:style>
  <w:style w:type="character" w:customStyle="1" w:styleId="hljs-builtin">
    <w:name w:val="hljs-built_in"/>
    <w:basedOn w:val="Fuentedeprrafopredeter"/>
    <w:rsid w:val="006D76F5"/>
  </w:style>
  <w:style w:type="character" w:customStyle="1" w:styleId="hljs-subst">
    <w:name w:val="hljs-subst"/>
    <w:basedOn w:val="Fuentedeprrafopredeter"/>
    <w:rsid w:val="006D76F5"/>
  </w:style>
  <w:style w:type="character" w:customStyle="1" w:styleId="hljs-literal">
    <w:name w:val="hljs-literal"/>
    <w:basedOn w:val="Fuentedeprrafopredeter"/>
    <w:rsid w:val="006D76F5"/>
  </w:style>
  <w:style w:type="character" w:customStyle="1" w:styleId="hljs-number">
    <w:name w:val="hljs-number"/>
    <w:basedOn w:val="Fuentedeprrafopredeter"/>
    <w:rsid w:val="006D7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290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7895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7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413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00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72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437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924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7379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1151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158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6606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4223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714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1947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058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4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1477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3678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574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4365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827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72951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6706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625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68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77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7192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04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89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120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831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240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2381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839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67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153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8192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28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503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24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85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003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3613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12</Pages>
  <Words>1116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2023-09-09T09:50:00Z</dcterms:created>
  <dcterms:modified xsi:type="dcterms:W3CDTF">2023-09-10T11:33:00Z</dcterms:modified>
</cp:coreProperties>
</file>