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1F2" w:rsidRPr="00B801F2" w:rsidRDefault="00B801F2" w:rsidP="00B801F2">
      <w:pPr>
        <w:jc w:val="center"/>
        <w:rPr>
          <w:b/>
          <w:bCs/>
          <w:sz w:val="28"/>
          <w:szCs w:val="28"/>
        </w:rPr>
      </w:pPr>
      <w:r w:rsidRPr="00B801F2">
        <w:rPr>
          <w:b/>
          <w:bCs/>
          <w:sz w:val="28"/>
          <w:szCs w:val="28"/>
        </w:rPr>
        <w:t>PRACTICA MONGODB</w:t>
      </w:r>
    </w:p>
    <w:p w:rsidR="00B801F2" w:rsidRDefault="00B801F2" w:rsidP="00B801F2"/>
    <w:p w:rsidR="00DD6721" w:rsidRDefault="00B801F2" w:rsidP="005A49A7">
      <w:r w:rsidRPr="00B801F2">
        <w:t xml:space="preserve">En esta práctica se partirá de una fuente de datos </w:t>
      </w:r>
      <w:r w:rsidR="005A49A7">
        <w:t xml:space="preserve">que se llama </w:t>
      </w:r>
      <w:proofErr w:type="spellStart"/>
      <w:r w:rsidR="005A49A7">
        <w:t>cities</w:t>
      </w:r>
      <w:proofErr w:type="spellEnd"/>
      <w:r w:rsidR="005A49A7">
        <w:t xml:space="preserve"> (</w:t>
      </w:r>
      <w:proofErr w:type="spellStart"/>
      <w:proofErr w:type="gramStart"/>
      <w:r w:rsidR="005A49A7" w:rsidRPr="005A49A7">
        <w:t>cities.json</w:t>
      </w:r>
      <w:proofErr w:type="spellEnd"/>
      <w:proofErr w:type="gramEnd"/>
      <w:r w:rsidR="005A49A7">
        <w:t xml:space="preserve">) que se va a cargar a través de la herramienta de </w:t>
      </w:r>
      <w:proofErr w:type="spellStart"/>
      <w:r w:rsidR="005A49A7">
        <w:t>NoSQLBooster</w:t>
      </w:r>
      <w:proofErr w:type="spellEnd"/>
      <w:r w:rsidR="005A49A7">
        <w:t>. Para ello, haremos lo siguiente:</w:t>
      </w:r>
    </w:p>
    <w:p w:rsidR="005A49A7" w:rsidRDefault="005A49A7" w:rsidP="005A49A7"/>
    <w:p w:rsidR="005A49A7" w:rsidRDefault="005A49A7" w:rsidP="00C00C33">
      <w:pPr>
        <w:pStyle w:val="Prrafodelista"/>
        <w:numPr>
          <w:ilvl w:val="0"/>
          <w:numId w:val="1"/>
        </w:numPr>
      </w:pPr>
      <w:r>
        <w:t xml:space="preserve">Crear la BBDD </w:t>
      </w:r>
      <w:proofErr w:type="spellStart"/>
      <w:r>
        <w:t>imf</w:t>
      </w:r>
      <w:proofErr w:type="spellEnd"/>
      <w:r>
        <w:t xml:space="preserve">: botón derecho en localhost y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:rsidR="005A49A7" w:rsidRPr="00217C9C" w:rsidRDefault="005A49A7" w:rsidP="005A49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>
            <wp:extent cx="3094355" cy="3460115"/>
            <wp:effectExtent l="0" t="0" r="0" b="6985"/>
            <wp:docPr id="93790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21" w:rsidRDefault="005A49A7">
      <w:r>
        <w:t xml:space="preserve">Ponemos de nombre </w:t>
      </w:r>
      <w:proofErr w:type="spellStart"/>
      <w:r>
        <w:t>imf</w:t>
      </w:r>
      <w:proofErr w:type="spellEnd"/>
      <w:r>
        <w:t>:</w:t>
      </w:r>
    </w:p>
    <w:p w:rsidR="005A49A7" w:rsidRDefault="005A49A7">
      <w:r>
        <w:rPr>
          <w:noProof/>
        </w:rPr>
        <w:drawing>
          <wp:inline distT="0" distB="0" distL="0" distR="0">
            <wp:extent cx="1221740" cy="812165"/>
            <wp:effectExtent l="0" t="0" r="0" b="6985"/>
            <wp:docPr id="17869916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A7" w:rsidRDefault="005A49A7" w:rsidP="005A49A7">
      <w:pPr>
        <w:pStyle w:val="Prrafodelista"/>
        <w:numPr>
          <w:ilvl w:val="0"/>
          <w:numId w:val="1"/>
        </w:numPr>
      </w:pPr>
      <w:r>
        <w:t xml:space="preserve">Cargamos los datos del fichero </w:t>
      </w:r>
      <w:proofErr w:type="spellStart"/>
      <w:proofErr w:type="gramStart"/>
      <w:r>
        <w:t>cities.json</w:t>
      </w:r>
      <w:proofErr w:type="spellEnd"/>
      <w:proofErr w:type="gramEnd"/>
      <w:r>
        <w:t xml:space="preserve">: botón derecho en </w:t>
      </w:r>
      <w:proofErr w:type="spellStart"/>
      <w:r>
        <w:t>imf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JSON and CSV files …</w:t>
      </w:r>
    </w:p>
    <w:p w:rsidR="005A49A7" w:rsidRDefault="005A49A7">
      <w:r>
        <w:rPr>
          <w:noProof/>
        </w:rPr>
        <w:lastRenderedPageBreak/>
        <w:drawing>
          <wp:inline distT="0" distB="0" distL="0" distR="0">
            <wp:extent cx="5047488" cy="5972071"/>
            <wp:effectExtent l="0" t="0" r="1270" b="0"/>
            <wp:docPr id="20978678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60" cy="597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A7" w:rsidRDefault="00CC6E39">
      <w:r>
        <w:t xml:space="preserve">Y seleccionamos el fichero </w:t>
      </w:r>
      <w:proofErr w:type="spellStart"/>
      <w:proofErr w:type="gramStart"/>
      <w:r>
        <w:t>cities.json</w:t>
      </w:r>
      <w:proofErr w:type="spellEnd"/>
      <w:proofErr w:type="gramEnd"/>
      <w:r>
        <w:t xml:space="preserve"> desde la ruta que lo tengáis:</w:t>
      </w:r>
    </w:p>
    <w:p w:rsidR="00CC6E39" w:rsidRDefault="00CC6E39"/>
    <w:p w:rsidR="00CC6E39" w:rsidRDefault="00CC6E39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398770" cy="2969895"/>
            <wp:effectExtent l="0" t="0" r="0" b="1905"/>
            <wp:docPr id="3598811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A7" w:rsidRDefault="00CC6E39">
      <w:r>
        <w:t>Pulsamos en Abrir:</w:t>
      </w:r>
    </w:p>
    <w:p w:rsidR="00CC6E39" w:rsidRDefault="00CC6E39">
      <w:r>
        <w:rPr>
          <w:noProof/>
        </w:rPr>
        <w:drawing>
          <wp:inline distT="0" distB="0" distL="0" distR="0">
            <wp:extent cx="5350731" cy="1689811"/>
            <wp:effectExtent l="0" t="0" r="2540" b="5715"/>
            <wp:docPr id="1912747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45" cy="169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39" w:rsidRDefault="00CC6E39">
      <w:r>
        <w:t xml:space="preserve">Le damos a </w:t>
      </w:r>
      <w:proofErr w:type="spellStart"/>
      <w:r>
        <w:t>execute</w:t>
      </w:r>
      <w:proofErr w:type="spellEnd"/>
      <w:r>
        <w:t>.</w:t>
      </w:r>
    </w:p>
    <w:p w:rsidR="00CC6E39" w:rsidRDefault="00CC6E39">
      <w:r>
        <w:rPr>
          <w:noProof/>
        </w:rPr>
        <w:drawing>
          <wp:inline distT="0" distB="0" distL="0" distR="0">
            <wp:extent cx="5398770" cy="2399665"/>
            <wp:effectExtent l="0" t="0" r="0" b="635"/>
            <wp:docPr id="5568792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A7" w:rsidRDefault="00CC6E39">
      <w:r>
        <w:t xml:space="preserve">Como vemos, ya está cargada. Doble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cities</w:t>
      </w:r>
      <w:proofErr w:type="spellEnd"/>
      <w:r>
        <w:t xml:space="preserve"> y obtenemos la tabla y sus datos:</w:t>
      </w:r>
    </w:p>
    <w:p w:rsidR="00CC6E39" w:rsidRDefault="00CC6E39"/>
    <w:p w:rsidR="00CC6E39" w:rsidRDefault="00CC6E39">
      <w:r>
        <w:rPr>
          <w:noProof/>
        </w:rPr>
        <w:lastRenderedPageBreak/>
        <w:drawing>
          <wp:inline distT="0" distB="0" distL="0" distR="0">
            <wp:extent cx="5391150" cy="2830830"/>
            <wp:effectExtent l="0" t="0" r="0" b="7620"/>
            <wp:docPr id="13126601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39" w:rsidRDefault="00CC6E39"/>
    <w:p w:rsidR="00CC6E39" w:rsidRDefault="00CC6E39">
      <w:r>
        <w:t>Para esta práctica, se pide lo siguiente:</w:t>
      </w:r>
    </w:p>
    <w:p w:rsidR="00CC6E39" w:rsidRDefault="00CC6E39" w:rsidP="00CC6E39">
      <w:pPr>
        <w:pStyle w:val="Prrafodelista"/>
        <w:numPr>
          <w:ilvl w:val="0"/>
          <w:numId w:val="2"/>
        </w:numPr>
      </w:pPr>
      <w:r>
        <w:t>Mostrar el nombre y la población de las ciudades donde la población supera los 10000</w:t>
      </w:r>
      <w:r>
        <w:t xml:space="preserve"> habitantes</w:t>
      </w:r>
    </w:p>
    <w:p w:rsidR="00CC6E39" w:rsidRDefault="00CC6E39" w:rsidP="00CC6E39">
      <w:pPr>
        <w:pStyle w:val="Prrafodelista"/>
        <w:numPr>
          <w:ilvl w:val="0"/>
          <w:numId w:val="2"/>
        </w:numPr>
      </w:pPr>
      <w:r>
        <w:t>Mostrar el nombre y la población del estado según las ciudades mostradas</w:t>
      </w:r>
      <w:r>
        <w:t xml:space="preserve"> anteriormente</w:t>
      </w:r>
    </w:p>
    <w:p w:rsidR="005A49A7" w:rsidRDefault="00CC6E39" w:rsidP="00CC6E39">
      <w:pPr>
        <w:pStyle w:val="Prrafodelista"/>
        <w:numPr>
          <w:ilvl w:val="0"/>
          <w:numId w:val="2"/>
        </w:numPr>
      </w:pPr>
      <w:r>
        <w:t>Muestra el _id, ciudad, nombre de la ciudad capital de cada estado con una población mayor a 20,000 habitantes.</w:t>
      </w:r>
    </w:p>
    <w:p w:rsidR="005A49A7" w:rsidRDefault="005A49A7"/>
    <w:p w:rsidR="00CC6E39" w:rsidRDefault="00CC6E39"/>
    <w:p w:rsidR="00CC6E39" w:rsidRDefault="00CC6E39"/>
    <w:sectPr w:rsidR="00CC6E39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9E7" w:rsidRDefault="001359E7" w:rsidP="005E6C2F">
      <w:pPr>
        <w:spacing w:after="0" w:line="240" w:lineRule="auto"/>
      </w:pPr>
      <w:r>
        <w:separator/>
      </w:r>
    </w:p>
  </w:endnote>
  <w:endnote w:type="continuationSeparator" w:id="0">
    <w:p w:rsidR="001359E7" w:rsidRDefault="001359E7" w:rsidP="005E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126604"/>
      <w:docPartObj>
        <w:docPartGallery w:val="Page Numbers (Bottom of Page)"/>
        <w:docPartUnique/>
      </w:docPartObj>
    </w:sdtPr>
    <w:sdtContent>
      <w:p w:rsidR="005E6C2F" w:rsidRDefault="005E6C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E6C2F" w:rsidRDefault="005E6C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9E7" w:rsidRDefault="001359E7" w:rsidP="005E6C2F">
      <w:pPr>
        <w:spacing w:after="0" w:line="240" w:lineRule="auto"/>
      </w:pPr>
      <w:r>
        <w:separator/>
      </w:r>
    </w:p>
  </w:footnote>
  <w:footnote w:type="continuationSeparator" w:id="0">
    <w:p w:rsidR="001359E7" w:rsidRDefault="001359E7" w:rsidP="005E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404C6"/>
    <w:multiLevelType w:val="hybridMultilevel"/>
    <w:tmpl w:val="BEF8C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B3A82"/>
    <w:multiLevelType w:val="hybridMultilevel"/>
    <w:tmpl w:val="4A66BF04"/>
    <w:lvl w:ilvl="0" w:tplc="67B61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6281">
    <w:abstractNumId w:val="1"/>
  </w:num>
  <w:num w:numId="2" w16cid:durableId="165845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F2"/>
    <w:rsid w:val="001359E7"/>
    <w:rsid w:val="00217C9C"/>
    <w:rsid w:val="0031624A"/>
    <w:rsid w:val="005A49A7"/>
    <w:rsid w:val="005D1592"/>
    <w:rsid w:val="005E6C2F"/>
    <w:rsid w:val="00A033C9"/>
    <w:rsid w:val="00B801F2"/>
    <w:rsid w:val="00CC6E39"/>
    <w:rsid w:val="00D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5648"/>
  <w15:chartTrackingRefBased/>
  <w15:docId w15:val="{06DB1DC1-A160-4294-A85B-C858BBAC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801F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01F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A49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6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C2F"/>
  </w:style>
  <w:style w:type="paragraph" w:styleId="Piedepgina">
    <w:name w:val="footer"/>
    <w:basedOn w:val="Normal"/>
    <w:link w:val="PiedepginaCar"/>
    <w:uiPriority w:val="99"/>
    <w:unhideWhenUsed/>
    <w:rsid w:val="005E6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Méndez</dc:creator>
  <cp:keywords/>
  <dc:description/>
  <cp:lastModifiedBy>Javier González Méndez</cp:lastModifiedBy>
  <cp:revision>4</cp:revision>
  <dcterms:created xsi:type="dcterms:W3CDTF">2023-10-03T06:56:00Z</dcterms:created>
  <dcterms:modified xsi:type="dcterms:W3CDTF">2023-10-03T10:09:00Z</dcterms:modified>
</cp:coreProperties>
</file>