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проекта, разработка </w:t>
            </w:r>
            <w:proofErr w:type="spellStart"/>
            <w:r>
              <w:t>продакшн</w:t>
            </w:r>
            <w:proofErr w:type="spellEnd"/>
            <w:r>
              <w:t>-макетов.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 xml:space="preserve">азработки продолжает предыдущий </w:t>
      </w:r>
      <w:r w:rsidR="00C726E1">
        <w:t>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3D6369" w:rsidP="004E339F">
      <w:pPr>
        <w:pStyle w:val="a7"/>
        <w:numPr>
          <w:ilvl w:val="0"/>
          <w:numId w:val="29"/>
        </w:numPr>
      </w:pPr>
      <w:r>
        <w:t>Четкое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>
        <w:t>менеджере</w:t>
      </w:r>
    </w:p>
    <w:p w:rsidR="003D6369" w:rsidRDefault="003D6369" w:rsidP="004E339F">
      <w:pPr>
        <w:pStyle w:val="a7"/>
        <w:numPr>
          <w:ilvl w:val="0"/>
          <w:numId w:val="29"/>
        </w:numPr>
      </w:pPr>
      <w:r>
        <w:t>Полное документирование – нельзя продумать все заранее</w:t>
      </w:r>
    </w:p>
    <w:p w:rsidR="003D6369" w:rsidRDefault="003D6369" w:rsidP="004E339F">
      <w:pPr>
        <w:pStyle w:val="a7"/>
        <w:numPr>
          <w:ilvl w:val="0"/>
          <w:numId w:val="29"/>
        </w:numPr>
      </w:pPr>
      <w:r>
        <w:t>Четкое планирование – точно знаем, когда какой этап начнется</w:t>
      </w:r>
    </w:p>
    <w:p w:rsidR="003D6369" w:rsidRDefault="003D6369" w:rsidP="004E339F">
      <w:pPr>
        <w:pStyle w:val="a7"/>
        <w:numPr>
          <w:ilvl w:val="0"/>
          <w:numId w:val="29"/>
        </w:numPr>
      </w:pPr>
      <w:r>
        <w:t>Прозрачность – для заказчика</w:t>
      </w:r>
    </w:p>
    <w:p w:rsidR="003D6369" w:rsidRDefault="00064AD1" w:rsidP="004E339F">
      <w:pPr>
        <w:pStyle w:val="a7"/>
      </w:pPr>
      <w:r>
        <w:t xml:space="preserve">Минусами, </w:t>
      </w:r>
      <w:r>
        <w:t>отраженными в работе команды, являются:</w:t>
      </w:r>
    </w:p>
    <w:p w:rsidR="003D6369" w:rsidRDefault="003D6369" w:rsidP="004E339F">
      <w:pPr>
        <w:pStyle w:val="a7"/>
        <w:numPr>
          <w:ilvl w:val="0"/>
          <w:numId w:val="30"/>
        </w:numPr>
      </w:pPr>
      <w:r>
        <w:t>Утверждение полного объема работ – занимает очень много времени, и все это время разработка не будет вестись</w:t>
      </w:r>
    </w:p>
    <w:p w:rsidR="003D6369" w:rsidRDefault="003D6369" w:rsidP="004E339F">
      <w:pPr>
        <w:pStyle w:val="a7"/>
        <w:numPr>
          <w:ilvl w:val="0"/>
          <w:numId w:val="30"/>
        </w:numPr>
      </w:pPr>
      <w:r>
        <w:t>В случае изменения требований – начало работы заново</w:t>
      </w:r>
    </w:p>
    <w:p w:rsidR="003D6369" w:rsidRDefault="003D6369" w:rsidP="004E339F">
      <w:pPr>
        <w:pStyle w:val="a7"/>
        <w:numPr>
          <w:ilvl w:val="0"/>
          <w:numId w:val="30"/>
        </w:numPr>
      </w:pPr>
      <w:r>
        <w:t>Увеличение затрат при изменении требований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</w:t>
      </w:r>
      <w:r w:rsidR="00064AD1">
        <w:t>"</w:t>
      </w:r>
      <w:r w:rsidR="00064AD1">
        <w:t>.</w:t>
      </w:r>
      <w:bookmarkStart w:id="0" w:name="_GoBack"/>
      <w:bookmarkEnd w:id="0"/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593D52" w:rsidP="004E339F">
      <w:pPr>
        <w:pStyle w:val="a7"/>
      </w:pPr>
      <w:r w:rsidRPr="00593D52">
        <w:t>В ходе разработки нашей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работы.</w:t>
      </w:r>
      <w:r w:rsidR="00630847">
        <w:t xml:space="preserve"> Все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F7251"/>
    <w:rsid w:val="00183CCE"/>
    <w:rsid w:val="001C1EE4"/>
    <w:rsid w:val="002211D5"/>
    <w:rsid w:val="00374024"/>
    <w:rsid w:val="00385149"/>
    <w:rsid w:val="003C2528"/>
    <w:rsid w:val="003D6369"/>
    <w:rsid w:val="004E339F"/>
    <w:rsid w:val="0050056F"/>
    <w:rsid w:val="00562B18"/>
    <w:rsid w:val="00593D52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C33ED8"/>
    <w:rsid w:val="00C726E1"/>
    <w:rsid w:val="00C83193"/>
    <w:rsid w:val="00CE73E5"/>
    <w:rsid w:val="00D558DA"/>
    <w:rsid w:val="00D846B1"/>
    <w:rsid w:val="00E2426F"/>
    <w:rsid w:val="00E26471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7</cp:revision>
  <cp:lastPrinted>2023-06-05T08:55:00Z</cp:lastPrinted>
  <dcterms:created xsi:type="dcterms:W3CDTF">2023-06-05T07:14:00Z</dcterms:created>
  <dcterms:modified xsi:type="dcterms:W3CDTF">2023-06-05T08:55:00Z</dcterms:modified>
</cp:coreProperties>
</file>