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60" w:before="120"/>
        <w:jc w:val="center"/>
      </w:pPr>
      <w:r>
        <w:rPr>
          <w:b/>
          <w:bCs/>
          <w:sz w:val="28"/>
          <w:szCs w:val="28"/>
        </w:rPr>
        <w:t xml:space="preserve">PROTOKÓŁ Z NEGOCJACJI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w sprawie polubownego zakończenia sporu</w:t>
      </w:r>
    </w:p>
    <w:p>
      <w:pPr>
        <w:spacing w:after="40" w:line="264"/>
      </w:pPr>
      <w:r>
        <w:rPr>
          <w:b/>
          <w:bCs/>
        </w:rPr>
        <w:t xml:space="preserve">Wierzyciel: </w:t>
      </w:r>
      <w:r>
        <w:rPr>
          <w:b/>
          <w:bCs/>
          <w:i w:val="false"/>
          <w:iCs w:val="false"/>
        </w:rPr>
        <w:t xml:space="preserve">[NAZWA / FIRMA]</w:t>
      </w:r>
      <w:r>
        <w:rPr>
          <w:b w:val="false"/>
          <w:bCs w:val="false"/>
          <w:i w:val="false"/>
          <w:iCs w:val="false"/>
        </w:rPr>
        <w:t xml:space="preserve">, reprezentowany przez </w:t>
      </w:r>
      <w:r>
        <w:rPr>
          <w:b/>
          <w:bCs/>
          <w:i w:val="false"/>
          <w:iCs w:val="false"/>
        </w:rPr>
        <w:t xml:space="preserve">[IMIĘ I NAZWISKO]</w:t>
      </w:r>
    </w:p>
    <w:p>
      <w:pPr>
        <w:spacing w:after="40" w:line="264"/>
      </w:pPr>
      <w:r>
        <w:rPr>
          <w:b/>
          <w:bCs/>
        </w:rPr>
        <w:t xml:space="preserve">Dłużnik: </w:t>
      </w:r>
      <w:r>
        <w:rPr>
          <w:b/>
          <w:bCs/>
          <w:i w:val="false"/>
          <w:iCs w:val="false"/>
        </w:rPr>
        <w:t xml:space="preserve">[IMIĘ I NAZWISKO / FIRMA]</w:t>
      </w:r>
    </w:p>
    <w:p>
      <w:pPr>
        <w:spacing w:after="40" w:line="264"/>
      </w:pPr>
      <w:r>
        <w:rPr>
          <w:b/>
          <w:bCs/>
        </w:rPr>
        <w:t xml:space="preserve">Data i miejsce: </w:t>
      </w:r>
      <w:r>
        <w:rPr>
          <w:b/>
          <w:bCs/>
          <w:i w:val="false"/>
          <w:iCs w:val="false"/>
        </w:rPr>
        <w:t xml:space="preserve">[DD.MM.RRRR]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 / rozmowa telefoniczna / e-mail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1. Przedmiot negocjacji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Spłata wymagalnego zadłużenia z Umowy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 w kwocie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2. Przebieg i stanowiska stron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Wierzyciel przedstawił stan zadłużenia oraz propozycję </w:t>
      </w:r>
      <w:r>
        <w:rPr>
          <w:b/>
          <w:bCs/>
          <w:i w:val="false"/>
          <w:iCs w:val="false"/>
        </w:rPr>
        <w:t xml:space="preserve">[OPIS PROPOZYCJI]</w:t>
      </w:r>
      <w:r>
        <w:rPr>
          <w:b w:val="false"/>
          <w:bCs w:val="false"/>
          <w:i w:val="false"/>
          <w:iCs w:val="false"/>
        </w:rPr>
        <w:t xml:space="preserve">. Dłużnik </w:t>
      </w:r>
      <w:r>
        <w:rPr>
          <w:b/>
          <w:bCs/>
          <w:i w:val="false"/>
          <w:iCs w:val="false"/>
        </w:rPr>
        <w:t xml:space="preserve">[STANOWISKO / KONTRPROPOZYCJA]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3. Ustalenia</w:t>
      </w:r>
    </w:p>
    <w:p>
      <w:pPr>
        <w:spacing w:after="120" w:before="0" w:line="276"/>
        <w:jc w:val="both"/>
      </w:pPr>
      <w:r>
        <w:rPr>
          <w:b/>
          <w:bCs/>
          <w:i w:val="false"/>
          <w:iCs w:val="false"/>
        </w:rPr>
        <w:t xml:space="preserve">[ Strony ustaliły: ... / Strony nie doszły do porozumienia w zakresie: ... ]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4. Dalsze kroki</w:t>
      </w:r>
    </w:p>
    <w:p>
      <w:pPr>
        <w:spacing w:after="160" w:before="0" w:line="276"/>
        <w:jc w:val="both"/>
      </w:pPr>
      <w:r>
        <w:rPr>
          <w:b/>
          <w:bCs/>
          <w:i w:val="false"/>
          <w:iCs w:val="false"/>
        </w:rPr>
        <w:t xml:space="preserve">[ np. zawarcie ugody ratalnej w terminie [DATA]</w:t>
      </w:r>
      <w:r>
        <w:rPr>
          <w:b w:val="false"/>
          <w:bCs w:val="false"/>
          <w:i w:val="false"/>
          <w:iCs w:val="false"/>
        </w:rPr>
        <w:t xml:space="preserve">; w razie braku porozumienia — skierowanie sprawy na drogę sądową ].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60"/>
              <w:jc w:val="center"/>
            </w:pPr>
            <w:r>
              <w:t xml:space="preserve">……………………………………</w:t>
            </w:r>
          </w:p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Wierzyciel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60"/>
              <w:jc w:val="center"/>
            </w:pPr>
            <w:r>
              <w:t xml:space="preserve">……………………………………</w:t>
            </w:r>
          </w:p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Dłużnik</w:t>
            </w:r>
          </w:p>
        </w:tc>
      </w:tr>
    </w:tbl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Protokół utrwala próbę polubowną — przydatny dowód do pozwu (art. 187 § 1 pkt 3 k.p.c.) i do wykazania dobrej woli wierzyciela.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Jeśli negocjacje zakończą się porozumieniem, ich efekt przelej do Ugody (dok. 05).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2026-06-10T18:34:30.218Z</dcterms:created>
  <dcterms:modified xsi:type="dcterms:W3CDTF">2026-06-10T18:34:30.218Z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