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E5A" w14:textId="77777777" w:rsidR="002B43D1" w:rsidRPr="00970E0D" w:rsidRDefault="002B43D1" w:rsidP="002B43D1">
      <w:pPr>
        <w:spacing w:after="0" w:line="240" w:lineRule="auto"/>
        <w:jc w:val="center"/>
        <w:rPr>
          <w:rFonts w:eastAsia="Times New Roman" w:cs="Times New Roman"/>
          <w:spacing w:val="20"/>
          <w:sz w:val="20"/>
          <w:szCs w:val="20"/>
          <w:lang w:eastAsia="ru-RU"/>
        </w:rPr>
      </w:pPr>
      <w:r w:rsidRPr="00970E0D">
        <w:rPr>
          <w:rFonts w:eastAsia="Times New Roman" w:cs="Times New Roman"/>
          <w:spacing w:val="2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FACAD05" w14:textId="77777777" w:rsidR="002B43D1" w:rsidRPr="00970E0D" w:rsidRDefault="002B43D1" w:rsidP="002B43D1">
      <w:pPr>
        <w:spacing w:after="0" w:line="240" w:lineRule="auto"/>
        <w:jc w:val="center"/>
        <w:rPr>
          <w:rFonts w:eastAsia="Times New Roman" w:cs="Times New Roman"/>
          <w:b/>
          <w:bCs/>
          <w:spacing w:val="-10"/>
          <w:sz w:val="20"/>
          <w:szCs w:val="20"/>
          <w:lang w:eastAsia="ru-RU"/>
        </w:rPr>
      </w:pPr>
      <w:r w:rsidRPr="00970E0D">
        <w:rPr>
          <w:rFonts w:eastAsia="Times New Roman" w:cs="Times New Roman"/>
          <w:spacing w:val="2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E7668FD" w14:textId="77777777" w:rsidR="002B43D1" w:rsidRPr="00970E0D" w:rsidRDefault="002B43D1" w:rsidP="002B43D1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  <w:r w:rsidRPr="00970E0D">
        <w:rPr>
          <w:rFonts w:ascii="Book Antiqua" w:eastAsia="Times New Roman" w:hAnsi="Book Antiqua" w:cs="Times New Roman"/>
          <w:b/>
          <w:sz w:val="28"/>
          <w:szCs w:val="28"/>
          <w:lang w:eastAsia="ru-RU"/>
        </w:rPr>
        <w:t>Национальный исследовательский ядерный университет «МИФИ»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776"/>
        <w:gridCol w:w="1557"/>
        <w:gridCol w:w="1544"/>
        <w:gridCol w:w="780"/>
        <w:gridCol w:w="2327"/>
      </w:tblGrid>
      <w:tr w:rsidR="002B43D1" w:rsidRPr="00970E0D" w14:paraId="35573EE3" w14:textId="77777777" w:rsidTr="002B43D1">
        <w:trPr>
          <w:trHeight w:val="551"/>
        </w:trPr>
        <w:tc>
          <w:tcPr>
            <w:tcW w:w="9355" w:type="dxa"/>
            <w:gridSpan w:val="6"/>
            <w:vAlign w:val="center"/>
          </w:tcPr>
          <w:p w14:paraId="7FA69962" w14:textId="77777777" w:rsidR="002B43D1" w:rsidRPr="00970E0D" w:rsidRDefault="002B43D1" w:rsidP="007F218F">
            <w:pPr>
              <w:widowControl w:val="0"/>
              <w:spacing w:before="600" w:after="600" w:line="240" w:lineRule="auto"/>
              <w:ind w:left="142"/>
              <w:jc w:val="center"/>
              <w:rPr>
                <w:sz w:val="18"/>
                <w:szCs w:val="18"/>
              </w:rPr>
            </w:pPr>
            <w:r w:rsidRPr="00970E0D">
              <w:rPr>
                <w:noProof/>
              </w:rPr>
              <w:drawing>
                <wp:inline distT="0" distB="0" distL="0" distR="0" wp14:anchorId="41B537F5" wp14:editId="6030815A">
                  <wp:extent cx="1280160" cy="690880"/>
                  <wp:effectExtent l="0" t="0" r="0" b="0"/>
                  <wp:docPr id="19" name="Рисунок 19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Изображение выглядит как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3D1" w:rsidRPr="00970E0D" w14:paraId="791CFB40" w14:textId="77777777" w:rsidTr="002B43D1">
        <w:trPr>
          <w:trHeight w:val="856"/>
        </w:trPr>
        <w:tc>
          <w:tcPr>
            <w:tcW w:w="9355" w:type="dxa"/>
            <w:gridSpan w:val="6"/>
          </w:tcPr>
          <w:p w14:paraId="6F144EB9" w14:textId="77777777" w:rsidR="002B43D1" w:rsidRPr="00970E0D" w:rsidRDefault="002B43D1" w:rsidP="007F218F">
            <w:pPr>
              <w:widowControl w:val="0"/>
              <w:spacing w:line="240" w:lineRule="auto"/>
              <w:ind w:left="142"/>
              <w:jc w:val="center"/>
              <w:rPr>
                <w:b/>
                <w:sz w:val="30"/>
                <w:szCs w:val="30"/>
              </w:rPr>
            </w:pPr>
            <w:r w:rsidRPr="00970E0D">
              <w:rPr>
                <w:b/>
                <w:sz w:val="30"/>
                <w:szCs w:val="30"/>
              </w:rPr>
              <w:t xml:space="preserve">Институт </w:t>
            </w:r>
            <w:r w:rsidRPr="00970E0D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2B43D1" w:rsidRPr="00970E0D" w14:paraId="0E65A68C" w14:textId="77777777" w:rsidTr="002B43D1">
        <w:trPr>
          <w:trHeight w:val="699"/>
        </w:trPr>
        <w:tc>
          <w:tcPr>
            <w:tcW w:w="9355" w:type="dxa"/>
            <w:gridSpan w:val="6"/>
          </w:tcPr>
          <w:p w14:paraId="67DFC3C1" w14:textId="77777777" w:rsidR="002B43D1" w:rsidRPr="00970E0D" w:rsidRDefault="002B43D1" w:rsidP="007F218F">
            <w:pPr>
              <w:widowControl w:val="0"/>
              <w:spacing w:line="240" w:lineRule="auto"/>
              <w:ind w:left="142"/>
              <w:jc w:val="center"/>
              <w:rPr>
                <w:b/>
                <w:sz w:val="30"/>
                <w:szCs w:val="30"/>
              </w:rPr>
            </w:pPr>
            <w:r w:rsidRPr="00970E0D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2B43D1" w:rsidRPr="00970E0D" w14:paraId="29BDDE75" w14:textId="77777777" w:rsidTr="002B43D1">
        <w:trPr>
          <w:trHeight w:val="592"/>
        </w:trPr>
        <w:tc>
          <w:tcPr>
            <w:tcW w:w="9355" w:type="dxa"/>
            <w:gridSpan w:val="6"/>
            <w:vAlign w:val="center"/>
          </w:tcPr>
          <w:p w14:paraId="6CB2FDC2" w14:textId="77777777" w:rsidR="002B43D1" w:rsidRPr="00970E0D" w:rsidRDefault="002B43D1" w:rsidP="007F218F">
            <w:pPr>
              <w:widowControl w:val="0"/>
              <w:spacing w:before="600" w:line="240" w:lineRule="auto"/>
              <w:ind w:left="142"/>
              <w:jc w:val="center"/>
              <w:rPr>
                <w:sz w:val="28"/>
              </w:rPr>
            </w:pPr>
            <w:r w:rsidRPr="00970E0D">
              <w:rPr>
                <w:sz w:val="28"/>
              </w:rPr>
              <w:t>Направление подготовки 01.0</w:t>
            </w:r>
            <w:r>
              <w:rPr>
                <w:sz w:val="28"/>
              </w:rPr>
              <w:t>4</w:t>
            </w:r>
            <w:r w:rsidRPr="00970E0D">
              <w:rPr>
                <w:sz w:val="28"/>
              </w:rPr>
              <w:t>.02 Прикладная математика и информатика</w:t>
            </w:r>
          </w:p>
        </w:tc>
      </w:tr>
      <w:tr w:rsidR="002B43D1" w:rsidRPr="00970E0D" w14:paraId="0C5E2D02" w14:textId="77777777" w:rsidTr="002B43D1">
        <w:trPr>
          <w:trHeight w:val="700"/>
        </w:trPr>
        <w:tc>
          <w:tcPr>
            <w:tcW w:w="9355" w:type="dxa"/>
            <w:gridSpan w:val="6"/>
            <w:vAlign w:val="center"/>
          </w:tcPr>
          <w:p w14:paraId="740C0664" w14:textId="103DE312" w:rsidR="002B43D1" w:rsidRPr="002B43D1" w:rsidRDefault="002B43D1" w:rsidP="007F218F">
            <w:pPr>
              <w:widowControl w:val="0"/>
              <w:spacing w:before="600" w:line="240" w:lineRule="auto"/>
              <w:ind w:left="142"/>
              <w:jc w:val="center"/>
              <w:rPr>
                <w:b/>
                <w:bCs/>
                <w:sz w:val="40"/>
                <w:szCs w:val="40"/>
              </w:rPr>
            </w:pPr>
            <w:r w:rsidRPr="002B43D1">
              <w:rPr>
                <w:b/>
                <w:bCs/>
                <w:sz w:val="40"/>
                <w:szCs w:val="40"/>
              </w:rPr>
              <w:t>Техническое задание</w:t>
            </w:r>
          </w:p>
        </w:tc>
      </w:tr>
      <w:tr w:rsidR="002B43D1" w:rsidRPr="00970E0D" w14:paraId="2BB6000C" w14:textId="77777777" w:rsidTr="002B43D1">
        <w:tc>
          <w:tcPr>
            <w:tcW w:w="9355" w:type="dxa"/>
            <w:gridSpan w:val="6"/>
          </w:tcPr>
          <w:p w14:paraId="13F150D0" w14:textId="3D45509D" w:rsidR="002B43D1" w:rsidRPr="00970E0D" w:rsidRDefault="002B43D1" w:rsidP="007F218F">
            <w:pPr>
              <w:widowControl w:val="0"/>
              <w:spacing w:line="240" w:lineRule="auto"/>
              <w:ind w:left="142"/>
              <w:jc w:val="center"/>
              <w:rPr>
                <w:b/>
                <w:sz w:val="40"/>
              </w:rPr>
            </w:pPr>
            <w:r w:rsidRPr="00970E0D">
              <w:rPr>
                <w:sz w:val="28"/>
              </w:rPr>
              <w:t xml:space="preserve">к </w:t>
            </w:r>
            <w:r>
              <w:rPr>
                <w:sz w:val="28"/>
              </w:rPr>
              <w:t>курсу «Математические модели физических процессов»</w:t>
            </w:r>
            <w:r w:rsidRPr="00970E0D">
              <w:rPr>
                <w:sz w:val="28"/>
              </w:rPr>
              <w:t xml:space="preserve"> на тему:</w:t>
            </w:r>
          </w:p>
        </w:tc>
      </w:tr>
      <w:tr w:rsidR="002B43D1" w:rsidRPr="00970E0D" w14:paraId="3D63D4D3" w14:textId="77777777" w:rsidTr="002B43D1">
        <w:tc>
          <w:tcPr>
            <w:tcW w:w="9355" w:type="dxa"/>
            <w:gridSpan w:val="6"/>
            <w:tcBorders>
              <w:bottom w:val="double" w:sz="6" w:space="0" w:color="auto"/>
            </w:tcBorders>
          </w:tcPr>
          <w:p w14:paraId="002CA6F4" w14:textId="77777777" w:rsidR="002B43D1" w:rsidRPr="00970E0D" w:rsidRDefault="002B43D1" w:rsidP="007F218F">
            <w:pPr>
              <w:spacing w:line="240" w:lineRule="auto"/>
              <w:rPr>
                <w:sz w:val="28"/>
              </w:rPr>
            </w:pPr>
          </w:p>
          <w:p w14:paraId="4C0D82E8" w14:textId="7DBF76D1" w:rsidR="002B43D1" w:rsidRPr="00970E0D" w:rsidRDefault="002B43D1" w:rsidP="007F218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Разработка программной системы для восстановления полей нейтронов в ядерном реакторе ВВЭР</w:t>
            </w:r>
          </w:p>
        </w:tc>
      </w:tr>
      <w:tr w:rsidR="002B43D1" w:rsidRPr="00970E0D" w14:paraId="3BC35BB4" w14:textId="77777777" w:rsidTr="002B43D1">
        <w:tc>
          <w:tcPr>
            <w:tcW w:w="3147" w:type="dxa"/>
            <w:gridSpan w:val="2"/>
            <w:tcBorders>
              <w:top w:val="double" w:sz="12" w:space="0" w:color="auto"/>
            </w:tcBorders>
          </w:tcPr>
          <w:p w14:paraId="39E88303" w14:textId="77777777" w:rsidR="002B43D1" w:rsidRPr="00970E0D" w:rsidRDefault="002B43D1" w:rsidP="007F218F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3101" w:type="dxa"/>
            <w:gridSpan w:val="2"/>
            <w:tcBorders>
              <w:top w:val="double" w:sz="12" w:space="0" w:color="auto"/>
            </w:tcBorders>
          </w:tcPr>
          <w:p w14:paraId="27F6D432" w14:textId="77777777" w:rsidR="002B43D1" w:rsidRPr="00970E0D" w:rsidRDefault="002B43D1" w:rsidP="007F218F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3107" w:type="dxa"/>
            <w:gridSpan w:val="2"/>
            <w:tcBorders>
              <w:top w:val="double" w:sz="12" w:space="0" w:color="auto"/>
            </w:tcBorders>
          </w:tcPr>
          <w:p w14:paraId="43374E4B" w14:textId="77777777" w:rsidR="002B43D1" w:rsidRPr="00970E0D" w:rsidRDefault="002B43D1" w:rsidP="007F218F">
            <w:pPr>
              <w:spacing w:line="240" w:lineRule="auto"/>
              <w:rPr>
                <w:sz w:val="44"/>
                <w:szCs w:val="44"/>
              </w:rPr>
            </w:pPr>
          </w:p>
        </w:tc>
      </w:tr>
      <w:tr w:rsidR="002B43D1" w:rsidRPr="00970E0D" w14:paraId="4446876E" w14:textId="77777777" w:rsidTr="002B43D1">
        <w:tc>
          <w:tcPr>
            <w:tcW w:w="2371" w:type="dxa"/>
            <w:vAlign w:val="bottom"/>
          </w:tcPr>
          <w:p w14:paraId="1807DE1E" w14:textId="77777777" w:rsidR="002B43D1" w:rsidRPr="00970E0D" w:rsidRDefault="002B43D1" w:rsidP="007F218F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333" w:type="dxa"/>
            <w:gridSpan w:val="2"/>
            <w:vAlign w:val="bottom"/>
          </w:tcPr>
          <w:p w14:paraId="00E0DAC7" w14:textId="77777777" w:rsidR="002B43D1" w:rsidRPr="00970E0D" w:rsidRDefault="002B43D1" w:rsidP="007F218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vAlign w:val="bottom"/>
          </w:tcPr>
          <w:p w14:paraId="4D35A868" w14:textId="77777777" w:rsidR="002B43D1" w:rsidRPr="00970E0D" w:rsidRDefault="002B43D1" w:rsidP="007F218F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7" w:type="dxa"/>
            <w:vAlign w:val="bottom"/>
          </w:tcPr>
          <w:p w14:paraId="1E8A8CC1" w14:textId="77777777" w:rsidR="002B43D1" w:rsidRPr="00970E0D" w:rsidRDefault="002B43D1" w:rsidP="007F218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B43D1" w:rsidRPr="00970E0D" w14:paraId="3BDF82DA" w14:textId="77777777" w:rsidTr="002B43D1">
        <w:tc>
          <w:tcPr>
            <w:tcW w:w="3147" w:type="dxa"/>
            <w:gridSpan w:val="2"/>
            <w:vAlign w:val="bottom"/>
          </w:tcPr>
          <w:p w14:paraId="60C64D18" w14:textId="77777777" w:rsidR="002B43D1" w:rsidRPr="002B43D1" w:rsidRDefault="002B43D1" w:rsidP="007F218F">
            <w:pPr>
              <w:spacing w:line="240" w:lineRule="auto"/>
              <w:rPr>
                <w:sz w:val="28"/>
              </w:rPr>
            </w:pPr>
          </w:p>
        </w:tc>
        <w:tc>
          <w:tcPr>
            <w:tcW w:w="3101" w:type="dxa"/>
            <w:gridSpan w:val="2"/>
          </w:tcPr>
          <w:p w14:paraId="32886C29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36AA1D96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373DE247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5C1E8F04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1B616266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0208A3A6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207ABA73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1F4F8887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493556BE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1E4D9D9A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22A3E9F9" w14:textId="77777777" w:rsidR="002B43D1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  <w:p w14:paraId="0553C4CF" w14:textId="77777777" w:rsidR="002B43D1" w:rsidRPr="00970E0D" w:rsidRDefault="002B43D1" w:rsidP="007F218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07" w:type="dxa"/>
            <w:gridSpan w:val="2"/>
          </w:tcPr>
          <w:p w14:paraId="36F39A35" w14:textId="77777777" w:rsidR="002B43D1" w:rsidRDefault="002B43D1" w:rsidP="002B43D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студентов</w:t>
            </w:r>
          </w:p>
          <w:p w14:paraId="4E4E991E" w14:textId="77777777" w:rsidR="002B43D1" w:rsidRDefault="002B43D1" w:rsidP="002B43D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М22-501</w:t>
            </w:r>
          </w:p>
          <w:p w14:paraId="2F7BA2F3" w14:textId="77777777" w:rsidR="002B43D1" w:rsidRDefault="002B43D1" w:rsidP="002B43D1">
            <w:pPr>
              <w:spacing w:line="240" w:lineRule="auto"/>
              <w:rPr>
                <w:sz w:val="28"/>
                <w:szCs w:val="28"/>
              </w:rPr>
            </w:pPr>
          </w:p>
          <w:p w14:paraId="154621C3" w14:textId="77777777" w:rsidR="002B43D1" w:rsidRDefault="002B43D1" w:rsidP="002B43D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  <w:p w14:paraId="0C2F8F9D" w14:textId="77777777" w:rsidR="002B43D1" w:rsidRDefault="002B43D1" w:rsidP="002B43D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Ломтев </w:t>
            </w:r>
            <w:proofErr w:type="gramStart"/>
            <w:r>
              <w:rPr>
                <w:sz w:val="28"/>
                <w:szCs w:val="28"/>
              </w:rPr>
              <w:t>П.А.</w:t>
            </w:r>
            <w:proofErr w:type="gramEnd"/>
          </w:p>
          <w:p w14:paraId="08C02413" w14:textId="77777777" w:rsidR="002B43D1" w:rsidRDefault="002B43D1" w:rsidP="002B43D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Тухватуллин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  <w:p w14:paraId="79B1FA62" w14:textId="283D36E7" w:rsidR="002B43D1" w:rsidRPr="002B43D1" w:rsidRDefault="002B43D1" w:rsidP="002B43D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Верендеев</w:t>
            </w:r>
            <w:proofErr w:type="spellEnd"/>
            <w:r>
              <w:rPr>
                <w:sz w:val="28"/>
                <w:szCs w:val="28"/>
              </w:rPr>
              <w:t xml:space="preserve"> И.М.</w:t>
            </w:r>
          </w:p>
        </w:tc>
      </w:tr>
    </w:tbl>
    <w:p w14:paraId="1A13A43F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125969D0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3EC545D3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7892DEFB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3B02FEB6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7B384E6C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4A71C2F9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1A7DBBC7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70240416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79217FBD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339483CA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3D924995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7F89F8B3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71F12" w14:textId="77777777" w:rsidR="002B43D1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08ABCBC7" w14:textId="140FEB41" w:rsidR="002B43D1" w:rsidRPr="00A0283C" w:rsidRDefault="002B43D1" w:rsidP="002B43D1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970E0D">
        <w:rPr>
          <w:rFonts w:eastAsia="Times New Roman" w:cs="Times New Roman"/>
          <w:b/>
          <w:sz w:val="28"/>
          <w:szCs w:val="20"/>
          <w:lang w:eastAsia="ru-RU"/>
        </w:rPr>
        <w:t xml:space="preserve">Москва </w:t>
      </w:r>
      <w:r w:rsidRPr="00970E0D">
        <w:rPr>
          <w:rFonts w:eastAsia="Times New Roman" w:cs="Times New Roman"/>
          <w:b/>
          <w:sz w:val="28"/>
          <w:szCs w:val="20"/>
          <w:lang w:val="en-US" w:eastAsia="ru-RU"/>
        </w:rPr>
        <w:t>202</w:t>
      </w:r>
      <w:r w:rsidRPr="00970E0D">
        <w:rPr>
          <w:rFonts w:eastAsia="Times New Roman" w:cs="Times New Roman"/>
          <w:b/>
          <w:sz w:val="28"/>
          <w:szCs w:val="20"/>
          <w:lang w:eastAsia="ru-RU"/>
        </w:rPr>
        <w:t>2</w:t>
      </w:r>
    </w:p>
    <w:p w14:paraId="55D9DF73" w14:textId="5F503A83" w:rsidR="00C62D9C" w:rsidRPr="002B43D1" w:rsidRDefault="002B43D1" w:rsidP="002B43D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8592707"/>
      <w:r w:rsidRPr="002B4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ННОТАЦИЯ</w:t>
      </w:r>
      <w:bookmarkEnd w:id="0"/>
    </w:p>
    <w:p w14:paraId="3719DD84" w14:textId="77777777" w:rsidR="002B43D1" w:rsidRDefault="002B43D1" w:rsidP="002B43D1">
      <w:pPr>
        <w:ind w:firstLine="851"/>
        <w:jc w:val="both"/>
        <w:rPr>
          <w:highlight w:val="white"/>
        </w:rPr>
      </w:pPr>
      <w:r>
        <w:rPr>
          <w:highlight w:val="white"/>
        </w:rPr>
        <w:t xml:space="preserve">Настоящий документ является Техническим заданием на создание программной системы </w:t>
      </w:r>
      <w:r>
        <w:t>для восстановления полей нейтронов</w:t>
      </w:r>
      <w:r>
        <w:rPr>
          <w:highlight w:val="white"/>
        </w:rPr>
        <w:t>, которая обеспечивает возможность восстановления потока нейтронов на основе показаний датчиков в опорных точках активной зоны.</w:t>
      </w:r>
    </w:p>
    <w:p w14:paraId="7653D0C8" w14:textId="77777777" w:rsidR="002B43D1" w:rsidRDefault="002B43D1" w:rsidP="002B43D1">
      <w:pPr>
        <w:ind w:firstLine="851"/>
        <w:jc w:val="both"/>
      </w:pPr>
      <w:r>
        <w:t>В ТЗ приведено описание назначения и целей создания системы, дана характеристика объекта автоматизации, определены требования к функциональной структуре разрабатываемой системы, требования к информационному, программному и техническому обеспечению, а также определен порядок проведения испытаний системы.</w:t>
      </w:r>
    </w:p>
    <w:p w14:paraId="087D7049" w14:textId="77777777" w:rsidR="002B43D1" w:rsidRDefault="002B43D1" w:rsidP="002B43D1">
      <w:pPr>
        <w:ind w:firstLine="851"/>
        <w:jc w:val="both"/>
      </w:pPr>
      <w:r>
        <w:t>Основанием для разработки ТЗ является задание по курсу «Математические модели физических процессов» на разработку программной системы для восстановления полей нейтронов.</w:t>
      </w:r>
    </w:p>
    <w:p w14:paraId="4F495C16" w14:textId="77777777" w:rsidR="002B43D1" w:rsidRDefault="002B43D1" w:rsidP="002B43D1">
      <w:pPr>
        <w:ind w:firstLine="851"/>
        <w:jc w:val="both"/>
      </w:pPr>
      <w:r>
        <w:t xml:space="preserve">Документ разработан в соответствии с требованиями ГОСТ </w:t>
      </w:r>
      <w:proofErr w:type="gramStart"/>
      <w:r>
        <w:t>34.602-89</w:t>
      </w:r>
      <w:proofErr w:type="gramEnd"/>
      <w:r>
        <w:t xml:space="preserve"> «Информационная технология. Комплекс стандартов и руководящих документов на автоматизированные системы. Техническое задание на создание автоматизированной системы» и ГОСТ </w:t>
      </w:r>
      <w:proofErr w:type="gramStart"/>
      <w:r>
        <w:t>2.105-95</w:t>
      </w:r>
      <w:proofErr w:type="gramEnd"/>
      <w:r>
        <w:t xml:space="preserve"> «Единая система конструкторской документации. Общие требования к текстовым документам». </w:t>
      </w:r>
    </w:p>
    <w:p w14:paraId="519F8A78" w14:textId="7CFCB617" w:rsidR="002B43D1" w:rsidRDefault="002B43D1" w:rsidP="002B43D1">
      <w:pPr>
        <w:jc w:val="both"/>
        <w:rPr>
          <w:szCs w:val="24"/>
        </w:rPr>
      </w:pPr>
    </w:p>
    <w:p w14:paraId="05E291D6" w14:textId="60016D6C" w:rsidR="002B43D1" w:rsidRDefault="002B43D1" w:rsidP="002B43D1">
      <w:pPr>
        <w:jc w:val="both"/>
        <w:rPr>
          <w:szCs w:val="24"/>
        </w:rPr>
      </w:pPr>
    </w:p>
    <w:p w14:paraId="31CFA84B" w14:textId="067819D8" w:rsidR="002B43D1" w:rsidRDefault="002B43D1" w:rsidP="002B43D1">
      <w:pPr>
        <w:jc w:val="both"/>
        <w:rPr>
          <w:szCs w:val="24"/>
        </w:rPr>
      </w:pPr>
    </w:p>
    <w:p w14:paraId="488429B7" w14:textId="11413ECE" w:rsidR="002B43D1" w:rsidRDefault="002B43D1" w:rsidP="002B43D1">
      <w:pPr>
        <w:jc w:val="both"/>
        <w:rPr>
          <w:szCs w:val="24"/>
        </w:rPr>
      </w:pPr>
    </w:p>
    <w:p w14:paraId="0F1318D7" w14:textId="6AACA5D4" w:rsidR="002B43D1" w:rsidRDefault="002B43D1" w:rsidP="002B43D1">
      <w:pPr>
        <w:jc w:val="both"/>
        <w:rPr>
          <w:szCs w:val="24"/>
        </w:rPr>
      </w:pPr>
    </w:p>
    <w:p w14:paraId="7C6298EB" w14:textId="6D916694" w:rsidR="002B43D1" w:rsidRDefault="002B43D1" w:rsidP="002B43D1">
      <w:pPr>
        <w:jc w:val="both"/>
        <w:rPr>
          <w:szCs w:val="24"/>
        </w:rPr>
      </w:pPr>
    </w:p>
    <w:p w14:paraId="7E193BAA" w14:textId="2912EB5C" w:rsidR="002B43D1" w:rsidRDefault="002B43D1" w:rsidP="002B43D1">
      <w:pPr>
        <w:jc w:val="both"/>
        <w:rPr>
          <w:szCs w:val="24"/>
        </w:rPr>
      </w:pPr>
    </w:p>
    <w:p w14:paraId="55DBF2F9" w14:textId="72053064" w:rsidR="002B43D1" w:rsidRDefault="002B43D1" w:rsidP="002B43D1">
      <w:pPr>
        <w:jc w:val="both"/>
        <w:rPr>
          <w:szCs w:val="24"/>
        </w:rPr>
      </w:pPr>
    </w:p>
    <w:p w14:paraId="4C1E68C9" w14:textId="45A6B59F" w:rsidR="002B43D1" w:rsidRDefault="002B43D1" w:rsidP="002B43D1">
      <w:pPr>
        <w:jc w:val="both"/>
        <w:rPr>
          <w:szCs w:val="24"/>
        </w:rPr>
      </w:pPr>
    </w:p>
    <w:p w14:paraId="27925CFF" w14:textId="35065A02" w:rsidR="002B43D1" w:rsidRDefault="002B43D1" w:rsidP="002B43D1">
      <w:pPr>
        <w:jc w:val="both"/>
        <w:rPr>
          <w:szCs w:val="24"/>
        </w:rPr>
      </w:pPr>
    </w:p>
    <w:p w14:paraId="4FB7E17B" w14:textId="5C5214F5" w:rsidR="002B43D1" w:rsidRDefault="002B43D1" w:rsidP="002B43D1">
      <w:pPr>
        <w:jc w:val="both"/>
        <w:rPr>
          <w:szCs w:val="24"/>
        </w:rPr>
      </w:pPr>
    </w:p>
    <w:p w14:paraId="53FADCB6" w14:textId="59F2068F" w:rsidR="002B43D1" w:rsidRDefault="002B43D1" w:rsidP="002B43D1">
      <w:pPr>
        <w:jc w:val="both"/>
        <w:rPr>
          <w:szCs w:val="24"/>
        </w:rPr>
      </w:pPr>
    </w:p>
    <w:p w14:paraId="34F290FD" w14:textId="58B1091C" w:rsidR="002B43D1" w:rsidRDefault="002B43D1" w:rsidP="002B43D1">
      <w:pPr>
        <w:jc w:val="both"/>
        <w:rPr>
          <w:szCs w:val="24"/>
        </w:rPr>
      </w:pPr>
    </w:p>
    <w:p w14:paraId="1AB750CA" w14:textId="05A31227" w:rsidR="002B43D1" w:rsidRDefault="002B43D1" w:rsidP="002B43D1">
      <w:pPr>
        <w:jc w:val="both"/>
        <w:rPr>
          <w:szCs w:val="24"/>
        </w:rPr>
      </w:pPr>
    </w:p>
    <w:p w14:paraId="5BFC218E" w14:textId="72A0380C" w:rsidR="002B43D1" w:rsidRDefault="002B43D1" w:rsidP="002B43D1">
      <w:pPr>
        <w:jc w:val="both"/>
        <w:rPr>
          <w:szCs w:val="24"/>
        </w:rPr>
      </w:pPr>
    </w:p>
    <w:p w14:paraId="0793210B" w14:textId="32676010" w:rsidR="002B43D1" w:rsidRDefault="002B43D1" w:rsidP="002B43D1">
      <w:pPr>
        <w:jc w:val="both"/>
        <w:rPr>
          <w:szCs w:val="24"/>
        </w:rPr>
      </w:pPr>
    </w:p>
    <w:p w14:paraId="42DD2113" w14:textId="384AB8E2" w:rsidR="002B43D1" w:rsidRDefault="002B43D1" w:rsidP="002B43D1">
      <w:pPr>
        <w:jc w:val="both"/>
        <w:rPr>
          <w:szCs w:val="24"/>
        </w:rPr>
      </w:pPr>
    </w:p>
    <w:p w14:paraId="0570127E" w14:textId="378224A5" w:rsidR="002B43D1" w:rsidRDefault="002B43D1" w:rsidP="002B43D1">
      <w:pPr>
        <w:jc w:val="both"/>
        <w:rPr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04067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869131" w14:textId="1DA395C6" w:rsidR="00DB50CE" w:rsidRPr="00DB50CE" w:rsidRDefault="00DB50CE" w:rsidP="00DB50C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B50C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4E929FE" w14:textId="2704412C" w:rsidR="00DB50CE" w:rsidRDefault="00DB50C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92707" w:history="1">
            <w:r w:rsidRPr="005A4879">
              <w:rPr>
                <w:rStyle w:val="a6"/>
                <w:rFonts w:cs="Times New Roman"/>
                <w:b/>
                <w:bC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C393" w14:textId="0231045F" w:rsidR="00DB50CE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18592708" w:history="1">
            <w:r w:rsidR="00DB50CE" w:rsidRPr="005A4879">
              <w:rPr>
                <w:rStyle w:val="a6"/>
                <w:rFonts w:cs="Times New Roman"/>
                <w:b/>
                <w:bCs/>
                <w:noProof/>
              </w:rPr>
              <w:t>1. Общие сведения</w:t>
            </w:r>
            <w:r w:rsidR="00DB50CE">
              <w:rPr>
                <w:noProof/>
                <w:webHidden/>
              </w:rPr>
              <w:tab/>
            </w:r>
            <w:r w:rsidR="00DB50CE">
              <w:rPr>
                <w:noProof/>
                <w:webHidden/>
              </w:rPr>
              <w:fldChar w:fldCharType="begin"/>
            </w:r>
            <w:r w:rsidR="00DB50CE">
              <w:rPr>
                <w:noProof/>
                <w:webHidden/>
              </w:rPr>
              <w:instrText xml:space="preserve"> PAGEREF _Toc118592708 \h </w:instrText>
            </w:r>
            <w:r w:rsidR="00DB50CE">
              <w:rPr>
                <w:noProof/>
                <w:webHidden/>
              </w:rPr>
            </w:r>
            <w:r w:rsidR="00DB50CE">
              <w:rPr>
                <w:noProof/>
                <w:webHidden/>
              </w:rPr>
              <w:fldChar w:fldCharType="separate"/>
            </w:r>
            <w:r w:rsidR="00DB50CE">
              <w:rPr>
                <w:noProof/>
                <w:webHidden/>
              </w:rPr>
              <w:t>4</w:t>
            </w:r>
            <w:r w:rsidR="00DB50CE">
              <w:rPr>
                <w:noProof/>
                <w:webHidden/>
              </w:rPr>
              <w:fldChar w:fldCharType="end"/>
            </w:r>
          </w:hyperlink>
        </w:p>
        <w:p w14:paraId="3EE7B120" w14:textId="300BD99C" w:rsidR="00DB50CE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592709" w:history="1">
            <w:r w:rsidR="00DB50CE" w:rsidRPr="005A4879">
              <w:rPr>
                <w:rStyle w:val="a6"/>
                <w:rFonts w:cs="Times New Roman"/>
                <w:b/>
                <w:bCs/>
                <w:noProof/>
              </w:rPr>
              <w:t>1.1. Полное наименование системы и ее условное обозначение</w:t>
            </w:r>
            <w:r w:rsidR="00DB50CE">
              <w:rPr>
                <w:noProof/>
                <w:webHidden/>
              </w:rPr>
              <w:tab/>
            </w:r>
            <w:r w:rsidR="00DB50CE">
              <w:rPr>
                <w:noProof/>
                <w:webHidden/>
              </w:rPr>
              <w:fldChar w:fldCharType="begin"/>
            </w:r>
            <w:r w:rsidR="00DB50CE">
              <w:rPr>
                <w:noProof/>
                <w:webHidden/>
              </w:rPr>
              <w:instrText xml:space="preserve"> PAGEREF _Toc118592709 \h </w:instrText>
            </w:r>
            <w:r w:rsidR="00DB50CE">
              <w:rPr>
                <w:noProof/>
                <w:webHidden/>
              </w:rPr>
            </w:r>
            <w:r w:rsidR="00DB50CE">
              <w:rPr>
                <w:noProof/>
                <w:webHidden/>
              </w:rPr>
              <w:fldChar w:fldCharType="separate"/>
            </w:r>
            <w:r w:rsidR="00DB50CE">
              <w:rPr>
                <w:noProof/>
                <w:webHidden/>
              </w:rPr>
              <w:t>4</w:t>
            </w:r>
            <w:r w:rsidR="00DB50CE">
              <w:rPr>
                <w:noProof/>
                <w:webHidden/>
              </w:rPr>
              <w:fldChar w:fldCharType="end"/>
            </w:r>
          </w:hyperlink>
        </w:p>
        <w:p w14:paraId="5982E07B" w14:textId="23ED6F64" w:rsidR="00DB50CE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592710" w:history="1">
            <w:r w:rsidR="00DB50CE" w:rsidRPr="005A4879">
              <w:rPr>
                <w:rStyle w:val="a6"/>
                <w:rFonts w:cs="Times New Roman"/>
                <w:b/>
                <w:bCs/>
                <w:noProof/>
              </w:rPr>
              <w:t>1.2. Основание для проведения работ</w:t>
            </w:r>
            <w:r w:rsidR="00DB50CE">
              <w:rPr>
                <w:noProof/>
                <w:webHidden/>
              </w:rPr>
              <w:tab/>
            </w:r>
            <w:r w:rsidR="00DB50CE">
              <w:rPr>
                <w:noProof/>
                <w:webHidden/>
              </w:rPr>
              <w:fldChar w:fldCharType="begin"/>
            </w:r>
            <w:r w:rsidR="00DB50CE">
              <w:rPr>
                <w:noProof/>
                <w:webHidden/>
              </w:rPr>
              <w:instrText xml:space="preserve"> PAGEREF _Toc118592710 \h </w:instrText>
            </w:r>
            <w:r w:rsidR="00DB50CE">
              <w:rPr>
                <w:noProof/>
                <w:webHidden/>
              </w:rPr>
            </w:r>
            <w:r w:rsidR="00DB50CE">
              <w:rPr>
                <w:noProof/>
                <w:webHidden/>
              </w:rPr>
              <w:fldChar w:fldCharType="separate"/>
            </w:r>
            <w:r w:rsidR="00DB50CE">
              <w:rPr>
                <w:noProof/>
                <w:webHidden/>
              </w:rPr>
              <w:t>4</w:t>
            </w:r>
            <w:r w:rsidR="00DB50CE">
              <w:rPr>
                <w:noProof/>
                <w:webHidden/>
              </w:rPr>
              <w:fldChar w:fldCharType="end"/>
            </w:r>
          </w:hyperlink>
        </w:p>
        <w:p w14:paraId="0CEAAFF2" w14:textId="168BADDC" w:rsidR="00DB50CE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592711" w:history="1">
            <w:r w:rsidR="00DB50CE" w:rsidRPr="005A4879">
              <w:rPr>
                <w:rStyle w:val="a6"/>
                <w:rFonts w:cs="Times New Roman"/>
                <w:b/>
                <w:bCs/>
                <w:noProof/>
              </w:rPr>
              <w:t>1.3. Плановые сроки начала и окончания работы</w:t>
            </w:r>
            <w:r w:rsidR="00DB50CE">
              <w:rPr>
                <w:noProof/>
                <w:webHidden/>
              </w:rPr>
              <w:tab/>
            </w:r>
            <w:r w:rsidR="00DB50CE">
              <w:rPr>
                <w:noProof/>
                <w:webHidden/>
              </w:rPr>
              <w:fldChar w:fldCharType="begin"/>
            </w:r>
            <w:r w:rsidR="00DB50CE">
              <w:rPr>
                <w:noProof/>
                <w:webHidden/>
              </w:rPr>
              <w:instrText xml:space="preserve"> PAGEREF _Toc118592711 \h </w:instrText>
            </w:r>
            <w:r w:rsidR="00DB50CE">
              <w:rPr>
                <w:noProof/>
                <w:webHidden/>
              </w:rPr>
            </w:r>
            <w:r w:rsidR="00DB50CE">
              <w:rPr>
                <w:noProof/>
                <w:webHidden/>
              </w:rPr>
              <w:fldChar w:fldCharType="separate"/>
            </w:r>
            <w:r w:rsidR="00DB50CE">
              <w:rPr>
                <w:noProof/>
                <w:webHidden/>
              </w:rPr>
              <w:t>4</w:t>
            </w:r>
            <w:r w:rsidR="00DB50CE">
              <w:rPr>
                <w:noProof/>
                <w:webHidden/>
              </w:rPr>
              <w:fldChar w:fldCharType="end"/>
            </w:r>
          </w:hyperlink>
        </w:p>
        <w:p w14:paraId="226C818D" w14:textId="5C6A1E15" w:rsidR="00DB50CE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592712" w:history="1">
            <w:r w:rsidR="00DB50CE" w:rsidRPr="005A4879">
              <w:rPr>
                <w:rStyle w:val="a6"/>
                <w:rFonts w:cs="Times New Roman"/>
                <w:b/>
                <w:bCs/>
                <w:noProof/>
              </w:rPr>
              <w:t>1.4. Порядок оформления и предъявления результатов работ</w:t>
            </w:r>
            <w:r w:rsidR="00DB50CE">
              <w:rPr>
                <w:noProof/>
                <w:webHidden/>
              </w:rPr>
              <w:tab/>
            </w:r>
            <w:r w:rsidR="00DB50CE">
              <w:rPr>
                <w:noProof/>
                <w:webHidden/>
              </w:rPr>
              <w:fldChar w:fldCharType="begin"/>
            </w:r>
            <w:r w:rsidR="00DB50CE">
              <w:rPr>
                <w:noProof/>
                <w:webHidden/>
              </w:rPr>
              <w:instrText xml:space="preserve"> PAGEREF _Toc118592712 \h </w:instrText>
            </w:r>
            <w:r w:rsidR="00DB50CE">
              <w:rPr>
                <w:noProof/>
                <w:webHidden/>
              </w:rPr>
            </w:r>
            <w:r w:rsidR="00DB50CE">
              <w:rPr>
                <w:noProof/>
                <w:webHidden/>
              </w:rPr>
              <w:fldChar w:fldCharType="separate"/>
            </w:r>
            <w:r w:rsidR="00DB50CE">
              <w:rPr>
                <w:noProof/>
                <w:webHidden/>
              </w:rPr>
              <w:t>4</w:t>
            </w:r>
            <w:r w:rsidR="00DB50CE">
              <w:rPr>
                <w:noProof/>
                <w:webHidden/>
              </w:rPr>
              <w:fldChar w:fldCharType="end"/>
            </w:r>
          </w:hyperlink>
        </w:p>
        <w:p w14:paraId="3F7CCA69" w14:textId="6E110336" w:rsidR="00DB50CE" w:rsidRDefault="00DB50CE">
          <w:r>
            <w:rPr>
              <w:b/>
              <w:bCs/>
            </w:rPr>
            <w:fldChar w:fldCharType="end"/>
          </w:r>
        </w:p>
      </w:sdtContent>
    </w:sdt>
    <w:p w14:paraId="218F21D8" w14:textId="03C5B3BF" w:rsidR="002B43D1" w:rsidRDefault="002B43D1" w:rsidP="00DB50CE">
      <w:pPr>
        <w:pStyle w:val="a5"/>
      </w:pPr>
    </w:p>
    <w:p w14:paraId="16C4A29D" w14:textId="23E19526" w:rsidR="002B43D1" w:rsidRDefault="002B43D1" w:rsidP="002B43D1">
      <w:pPr>
        <w:jc w:val="both"/>
        <w:rPr>
          <w:szCs w:val="24"/>
        </w:rPr>
      </w:pPr>
    </w:p>
    <w:p w14:paraId="20239951" w14:textId="10BD68FC" w:rsidR="002B43D1" w:rsidRDefault="002B43D1" w:rsidP="002B43D1">
      <w:pPr>
        <w:jc w:val="both"/>
        <w:rPr>
          <w:szCs w:val="24"/>
        </w:rPr>
      </w:pPr>
    </w:p>
    <w:p w14:paraId="4D7133A2" w14:textId="0AD6AE83" w:rsidR="002B43D1" w:rsidRDefault="002B43D1" w:rsidP="002B43D1">
      <w:pPr>
        <w:jc w:val="both"/>
        <w:rPr>
          <w:szCs w:val="24"/>
        </w:rPr>
      </w:pPr>
    </w:p>
    <w:p w14:paraId="68F19734" w14:textId="174287E6" w:rsidR="002B43D1" w:rsidRDefault="002B43D1" w:rsidP="002B43D1">
      <w:pPr>
        <w:jc w:val="both"/>
        <w:rPr>
          <w:szCs w:val="24"/>
        </w:rPr>
      </w:pPr>
    </w:p>
    <w:p w14:paraId="6E644C82" w14:textId="18D7FBC8" w:rsidR="002B43D1" w:rsidRDefault="002B43D1" w:rsidP="002B43D1">
      <w:pPr>
        <w:jc w:val="both"/>
        <w:rPr>
          <w:szCs w:val="24"/>
        </w:rPr>
      </w:pPr>
    </w:p>
    <w:p w14:paraId="30E2F881" w14:textId="0E644655" w:rsidR="002B43D1" w:rsidRDefault="002B43D1" w:rsidP="002B43D1">
      <w:pPr>
        <w:jc w:val="both"/>
        <w:rPr>
          <w:szCs w:val="24"/>
        </w:rPr>
      </w:pPr>
    </w:p>
    <w:p w14:paraId="37EAD9B6" w14:textId="47AEE2C0" w:rsidR="002B43D1" w:rsidRDefault="002B43D1" w:rsidP="002B43D1">
      <w:pPr>
        <w:jc w:val="both"/>
        <w:rPr>
          <w:szCs w:val="24"/>
        </w:rPr>
      </w:pPr>
    </w:p>
    <w:p w14:paraId="1B3DAC1B" w14:textId="28003ECF" w:rsidR="002B43D1" w:rsidRDefault="002B43D1" w:rsidP="002B43D1">
      <w:pPr>
        <w:jc w:val="both"/>
        <w:rPr>
          <w:szCs w:val="24"/>
        </w:rPr>
      </w:pPr>
    </w:p>
    <w:p w14:paraId="2C764B1D" w14:textId="512C6F0D" w:rsidR="002B43D1" w:rsidRDefault="002B43D1" w:rsidP="002B43D1">
      <w:pPr>
        <w:jc w:val="both"/>
        <w:rPr>
          <w:szCs w:val="24"/>
        </w:rPr>
      </w:pPr>
    </w:p>
    <w:p w14:paraId="30AD258F" w14:textId="7D869EA3" w:rsidR="002B43D1" w:rsidRDefault="002B43D1" w:rsidP="002B43D1">
      <w:pPr>
        <w:jc w:val="both"/>
        <w:rPr>
          <w:szCs w:val="24"/>
        </w:rPr>
      </w:pPr>
    </w:p>
    <w:p w14:paraId="3080BC31" w14:textId="55C069B5" w:rsidR="002B43D1" w:rsidRDefault="002B43D1" w:rsidP="002B43D1">
      <w:pPr>
        <w:jc w:val="both"/>
        <w:rPr>
          <w:szCs w:val="24"/>
        </w:rPr>
      </w:pPr>
    </w:p>
    <w:p w14:paraId="51A430A6" w14:textId="22EB3FBA" w:rsidR="002B43D1" w:rsidRDefault="002B43D1" w:rsidP="002B43D1">
      <w:pPr>
        <w:jc w:val="both"/>
        <w:rPr>
          <w:szCs w:val="24"/>
        </w:rPr>
      </w:pPr>
    </w:p>
    <w:p w14:paraId="35F879DE" w14:textId="18681570" w:rsidR="002B43D1" w:rsidRDefault="002B43D1" w:rsidP="002B43D1">
      <w:pPr>
        <w:jc w:val="both"/>
        <w:rPr>
          <w:szCs w:val="24"/>
        </w:rPr>
      </w:pPr>
    </w:p>
    <w:p w14:paraId="6C0B30B8" w14:textId="0458E42E" w:rsidR="002B43D1" w:rsidRDefault="002B43D1" w:rsidP="002B43D1">
      <w:pPr>
        <w:jc w:val="both"/>
        <w:rPr>
          <w:szCs w:val="24"/>
        </w:rPr>
      </w:pPr>
    </w:p>
    <w:p w14:paraId="61366A63" w14:textId="7F9C4236" w:rsidR="002B43D1" w:rsidRDefault="002B43D1" w:rsidP="002B43D1">
      <w:pPr>
        <w:jc w:val="both"/>
        <w:rPr>
          <w:szCs w:val="24"/>
        </w:rPr>
      </w:pPr>
    </w:p>
    <w:p w14:paraId="28A50130" w14:textId="5D2B53BF" w:rsidR="002B43D1" w:rsidRDefault="002B43D1" w:rsidP="002B43D1">
      <w:pPr>
        <w:jc w:val="both"/>
        <w:rPr>
          <w:szCs w:val="24"/>
        </w:rPr>
      </w:pPr>
    </w:p>
    <w:p w14:paraId="6238A0E6" w14:textId="31818194" w:rsidR="002B43D1" w:rsidRDefault="002B43D1" w:rsidP="002B43D1">
      <w:pPr>
        <w:jc w:val="both"/>
        <w:rPr>
          <w:szCs w:val="24"/>
        </w:rPr>
      </w:pPr>
    </w:p>
    <w:p w14:paraId="5054E56E" w14:textId="63F27E8E" w:rsidR="002B43D1" w:rsidRDefault="002B43D1" w:rsidP="002B43D1">
      <w:pPr>
        <w:jc w:val="both"/>
        <w:rPr>
          <w:szCs w:val="24"/>
        </w:rPr>
      </w:pPr>
    </w:p>
    <w:p w14:paraId="68EE065E" w14:textId="0E773CDC" w:rsidR="002B43D1" w:rsidRDefault="002B43D1" w:rsidP="002B43D1">
      <w:pPr>
        <w:jc w:val="both"/>
        <w:rPr>
          <w:szCs w:val="24"/>
        </w:rPr>
      </w:pPr>
    </w:p>
    <w:p w14:paraId="0F668F4E" w14:textId="6C944C78" w:rsidR="002B43D1" w:rsidRDefault="002B43D1" w:rsidP="002B43D1">
      <w:pPr>
        <w:jc w:val="both"/>
        <w:rPr>
          <w:szCs w:val="24"/>
        </w:rPr>
      </w:pPr>
    </w:p>
    <w:p w14:paraId="10468D16" w14:textId="7D9F3145" w:rsidR="002B43D1" w:rsidRDefault="002B43D1" w:rsidP="002B43D1">
      <w:pPr>
        <w:jc w:val="both"/>
        <w:rPr>
          <w:szCs w:val="24"/>
        </w:rPr>
      </w:pPr>
    </w:p>
    <w:p w14:paraId="5F3231AE" w14:textId="23A8C5BE" w:rsidR="002B43D1" w:rsidRDefault="002B43D1" w:rsidP="002B43D1">
      <w:pPr>
        <w:jc w:val="both"/>
        <w:rPr>
          <w:szCs w:val="24"/>
        </w:rPr>
      </w:pPr>
    </w:p>
    <w:p w14:paraId="1CB6C239" w14:textId="2A45C107" w:rsidR="002B43D1" w:rsidRDefault="002B43D1" w:rsidP="002B43D1">
      <w:pPr>
        <w:jc w:val="both"/>
        <w:rPr>
          <w:szCs w:val="24"/>
        </w:rPr>
      </w:pPr>
    </w:p>
    <w:p w14:paraId="510AE57C" w14:textId="2A12ABE0" w:rsidR="002B43D1" w:rsidRDefault="002B43D1" w:rsidP="002B43D1">
      <w:pPr>
        <w:jc w:val="both"/>
        <w:rPr>
          <w:szCs w:val="24"/>
        </w:rPr>
      </w:pPr>
    </w:p>
    <w:p w14:paraId="51208875" w14:textId="681FDB59" w:rsidR="002B43D1" w:rsidRDefault="002B43D1" w:rsidP="002B43D1">
      <w:pPr>
        <w:jc w:val="both"/>
        <w:rPr>
          <w:szCs w:val="24"/>
        </w:rPr>
      </w:pPr>
    </w:p>
    <w:p w14:paraId="60978C58" w14:textId="77777777" w:rsidR="00DB50CE" w:rsidRPr="00DB50CE" w:rsidRDefault="00DB50CE" w:rsidP="00DB50C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8592708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Общие сведения</w:t>
      </w:r>
      <w:bookmarkEnd w:id="1"/>
    </w:p>
    <w:p w14:paraId="30EFFACA" w14:textId="77777777" w:rsidR="00DB50CE" w:rsidRPr="00DB50CE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2et92p0" w:colFirst="0" w:colLast="0"/>
      <w:bookmarkStart w:id="3" w:name="_Toc118592709"/>
      <w:bookmarkEnd w:id="2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Полное наименование системы и ее условное обозначение</w:t>
      </w:r>
      <w:bookmarkEnd w:id="3"/>
    </w:p>
    <w:p w14:paraId="0174E3AA" w14:textId="77777777" w:rsidR="00DB50CE" w:rsidRDefault="00DB50CE" w:rsidP="00DB50CE">
      <w:r>
        <w:t xml:space="preserve">Полное наименование: автоматизированная система «Восстановление полей нейтронов». </w:t>
      </w:r>
    </w:p>
    <w:p w14:paraId="7C4EA0C9" w14:textId="77777777" w:rsidR="00DB50CE" w:rsidRDefault="00DB50CE" w:rsidP="00DB50CE">
      <w:r>
        <w:t xml:space="preserve">Условное обозначение: СВП. </w:t>
      </w:r>
    </w:p>
    <w:p w14:paraId="6F7B296B" w14:textId="77777777" w:rsidR="00DB50CE" w:rsidRDefault="00DB50CE" w:rsidP="00DB50CE"/>
    <w:p w14:paraId="62F0D08D" w14:textId="77777777" w:rsidR="00DB50CE" w:rsidRPr="00DB50CE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yjcwt" w:colFirst="0" w:colLast="0"/>
      <w:bookmarkStart w:id="5" w:name="_Toc118592710"/>
      <w:bookmarkEnd w:id="4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Основание для проведения работ</w:t>
      </w:r>
      <w:bookmarkEnd w:id="5"/>
    </w:p>
    <w:p w14:paraId="4B7D939A" w14:textId="77777777" w:rsidR="00DB50CE" w:rsidRDefault="00DB50CE" w:rsidP="00DB50CE">
      <w:pPr>
        <w:ind w:firstLine="851"/>
      </w:pPr>
      <w:bookmarkStart w:id="6" w:name="_3dy6vkm" w:colFirst="0" w:colLast="0"/>
      <w:bookmarkEnd w:id="6"/>
      <w:r>
        <w:t>Основанием для разработки ТЗ является задание по курсу «Математические модели физических процессов» на разработку программной системы для восстановления полей нейтронов.</w:t>
      </w:r>
    </w:p>
    <w:p w14:paraId="2B9467BE" w14:textId="77777777" w:rsidR="00DB50CE" w:rsidRDefault="00DB50CE" w:rsidP="00DB50CE">
      <w:pPr>
        <w:ind w:firstLine="851"/>
      </w:pPr>
    </w:p>
    <w:p w14:paraId="775CB3F8" w14:textId="77777777" w:rsidR="00DB50CE" w:rsidRPr="00DB50CE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1t3h5sf" w:colFirst="0" w:colLast="0"/>
      <w:bookmarkStart w:id="8" w:name="_Toc118592711"/>
      <w:bookmarkEnd w:id="7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 Плановые сроки начала и окончания работы</w:t>
      </w:r>
      <w:bookmarkEnd w:id="8"/>
    </w:p>
    <w:p w14:paraId="3A712A07" w14:textId="3B7EBA04" w:rsidR="00DB50CE" w:rsidRDefault="00DB50CE" w:rsidP="00DB50CE">
      <w:r>
        <w:t>Планируемые сроки начала и окончания работ: 28.09.2022 – 31.12.2022. Фактические сроки проведения работ устанавливаются Планом работ.</w:t>
      </w:r>
    </w:p>
    <w:p w14:paraId="22662EFA" w14:textId="77777777" w:rsidR="00DB50CE" w:rsidRDefault="00DB50CE" w:rsidP="00DB50CE"/>
    <w:p w14:paraId="4524FDE5" w14:textId="77777777" w:rsidR="00DB50CE" w:rsidRPr="00DB50CE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4d34og8" w:colFirst="0" w:colLast="0"/>
      <w:bookmarkStart w:id="10" w:name="_Toc118592712"/>
      <w:bookmarkEnd w:id="9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1.4. Порядок оформления и предъявления результатов работ</w:t>
      </w:r>
      <w:bookmarkEnd w:id="10"/>
    </w:p>
    <w:p w14:paraId="372D0233" w14:textId="77777777" w:rsidR="00DB50CE" w:rsidRDefault="00DB50CE" w:rsidP="00DB50CE">
      <w:r>
        <w:t>Результаты работ оформляются и предъявляются Заказчику в соответствии с требованиями разделов 5, 6 настоящего Технического задания.</w:t>
      </w:r>
    </w:p>
    <w:p w14:paraId="54BA275B" w14:textId="77777777" w:rsidR="00DB50CE" w:rsidRDefault="00DB50CE" w:rsidP="00DB50CE">
      <w:r>
        <w:br w:type="page"/>
      </w:r>
    </w:p>
    <w:p w14:paraId="503DA94A" w14:textId="77777777" w:rsidR="00DB50CE" w:rsidRPr="00DB50CE" w:rsidRDefault="00DB50CE" w:rsidP="00DB50C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Назначение и цели создания СВП</w:t>
      </w:r>
    </w:p>
    <w:p w14:paraId="6894666E" w14:textId="77777777" w:rsidR="00DB50CE" w:rsidRPr="00DB50CE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17dp8vu" w:colFirst="0" w:colLast="0"/>
      <w:bookmarkEnd w:id="11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Назначение</w:t>
      </w:r>
    </w:p>
    <w:p w14:paraId="202A6F0B" w14:textId="48688ED2" w:rsidR="00DB50CE" w:rsidRDefault="00DB50CE" w:rsidP="00DB50CE">
      <w:r>
        <w:t>СВП предназначена для изучения алгоритмов восстановления полей нейтронов в ядерном реакторе</w:t>
      </w:r>
      <w:r w:rsidR="009A5C85">
        <w:t xml:space="preserve"> ВВЭР</w:t>
      </w:r>
      <w:r>
        <w:t xml:space="preserve"> </w:t>
      </w:r>
      <w:r>
        <w:rPr>
          <w:highlight w:val="white"/>
        </w:rPr>
        <w:t>на основе показаний датчиков в опорных точках активной зоны</w:t>
      </w:r>
      <w:r>
        <w:t xml:space="preserve"> с помощью алгоритмов, приведенных в документе «СВП. Описание алгоритмов»</w:t>
      </w:r>
    </w:p>
    <w:p w14:paraId="16F2ADC0" w14:textId="77777777" w:rsidR="00DB50CE" w:rsidRDefault="00DB50CE" w:rsidP="00DB50CE">
      <w:pPr>
        <w:tabs>
          <w:tab w:val="left" w:pos="993"/>
        </w:tabs>
        <w:ind w:left="709" w:hanging="1111"/>
      </w:pPr>
    </w:p>
    <w:p w14:paraId="77004D6D" w14:textId="77777777" w:rsidR="00DB50CE" w:rsidRPr="00DB50CE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3rdcrjn" w:colFirst="0" w:colLast="0"/>
      <w:bookmarkEnd w:id="12"/>
      <w:r w:rsidRPr="00DB50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Цели создания СВП</w:t>
      </w:r>
    </w:p>
    <w:p w14:paraId="61A75504" w14:textId="77777777" w:rsidR="00DB50CE" w:rsidRDefault="00DB50CE" w:rsidP="00DB50CE">
      <w:r>
        <w:t>Целями создания СВП являются разработка программной обучающей системы по контролю за полями нейтронов по датчикам контроля, размещённых в АЗ реактора равномерно с некоторым интервалом.</w:t>
      </w:r>
    </w:p>
    <w:p w14:paraId="48391BA2" w14:textId="5DC97A60" w:rsidR="00DB50CE" w:rsidRDefault="00DB50CE" w:rsidP="00DB50C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68A173" w14:textId="6A0673D2" w:rsidR="00DB50CE" w:rsidRDefault="00DB50CE" w:rsidP="00DB50CE"/>
    <w:p w14:paraId="14961E3A" w14:textId="5E124FDD" w:rsidR="00DB50CE" w:rsidRDefault="00DB50CE" w:rsidP="00DB50CE"/>
    <w:p w14:paraId="7F8EC558" w14:textId="2335CF09" w:rsidR="00DB50CE" w:rsidRDefault="00DB50CE" w:rsidP="00DB50CE"/>
    <w:p w14:paraId="62544EBB" w14:textId="575D3A31" w:rsidR="00DB50CE" w:rsidRDefault="00DB50CE" w:rsidP="00DB50CE"/>
    <w:p w14:paraId="2E8E56F9" w14:textId="25AB5AE3" w:rsidR="00DB50CE" w:rsidRDefault="00DB50CE" w:rsidP="00DB50CE"/>
    <w:p w14:paraId="39CA746E" w14:textId="26E1821E" w:rsidR="00DB50CE" w:rsidRDefault="00DB50CE" w:rsidP="00DB50CE"/>
    <w:p w14:paraId="344990CA" w14:textId="054471B3" w:rsidR="00DB50CE" w:rsidRDefault="00DB50CE" w:rsidP="00DB50CE"/>
    <w:p w14:paraId="2DCA8B1D" w14:textId="4E479C05" w:rsidR="00DB50CE" w:rsidRDefault="00DB50CE" w:rsidP="00DB50CE"/>
    <w:p w14:paraId="2C394668" w14:textId="2C4ECE69" w:rsidR="00DB50CE" w:rsidRDefault="00DB50CE" w:rsidP="00DB50CE"/>
    <w:p w14:paraId="665168AF" w14:textId="5C29F9E8" w:rsidR="00DB50CE" w:rsidRDefault="00DB50CE" w:rsidP="00DB50CE"/>
    <w:p w14:paraId="51652E8B" w14:textId="31B76E9A" w:rsidR="00DB50CE" w:rsidRDefault="00DB50CE" w:rsidP="00DB50CE"/>
    <w:p w14:paraId="651AD732" w14:textId="51BE7D6B" w:rsidR="00DB50CE" w:rsidRDefault="00DB50CE" w:rsidP="00DB50CE"/>
    <w:p w14:paraId="13DE4D10" w14:textId="523F1476" w:rsidR="00DB50CE" w:rsidRDefault="00DB50CE" w:rsidP="00DB50CE"/>
    <w:p w14:paraId="5900CECE" w14:textId="0F0A89CF" w:rsidR="00DB50CE" w:rsidRDefault="00DB50CE" w:rsidP="00DB50CE"/>
    <w:p w14:paraId="22557CEE" w14:textId="44A668D0" w:rsidR="00DB50CE" w:rsidRDefault="00DB50CE" w:rsidP="00DB50CE"/>
    <w:p w14:paraId="3F0FCFCD" w14:textId="5CA3B5F3" w:rsidR="00DB50CE" w:rsidRDefault="00DB50CE" w:rsidP="00DB50CE"/>
    <w:p w14:paraId="0F881A40" w14:textId="7363BD19" w:rsidR="00DB50CE" w:rsidRDefault="00DB50CE" w:rsidP="00DB50CE"/>
    <w:p w14:paraId="545A5C98" w14:textId="299F1E71" w:rsidR="00DB50CE" w:rsidRDefault="00DB50CE" w:rsidP="00DB50CE"/>
    <w:p w14:paraId="585FAC1E" w14:textId="695AD748" w:rsidR="00DB50CE" w:rsidRDefault="00DB50CE" w:rsidP="00DB50CE"/>
    <w:p w14:paraId="5D01E3EF" w14:textId="2C922E8D" w:rsidR="00DB50CE" w:rsidRDefault="00DB50CE" w:rsidP="00DB50CE"/>
    <w:p w14:paraId="7F10B22F" w14:textId="3E90A28B" w:rsidR="00DB50CE" w:rsidRDefault="00DB50CE" w:rsidP="00DB50CE"/>
    <w:p w14:paraId="4DB896DF" w14:textId="3D80C3D3" w:rsidR="00DB50CE" w:rsidRDefault="00DB50CE" w:rsidP="00DB50CE"/>
    <w:p w14:paraId="3344088C" w14:textId="77777777" w:rsidR="00DB50CE" w:rsidRPr="009A5C85" w:rsidRDefault="00DB50CE" w:rsidP="00DB50C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5C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Требования к СВП</w:t>
      </w:r>
    </w:p>
    <w:p w14:paraId="5408B67A" w14:textId="77777777" w:rsidR="00DB50CE" w:rsidRPr="009A5C85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lnxbz9" w:colFirst="0" w:colLast="0"/>
      <w:bookmarkEnd w:id="13"/>
      <w:r w:rsidRPr="009A5C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 Основные требования</w:t>
      </w:r>
    </w:p>
    <w:p w14:paraId="6D4D5B6E" w14:textId="77777777" w:rsidR="00DB50CE" w:rsidRPr="009A5C85" w:rsidRDefault="00DB50CE" w:rsidP="00DB50C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35nkun2" w:colFirst="0" w:colLast="0"/>
      <w:bookmarkEnd w:id="14"/>
      <w:r w:rsidRPr="009A5C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3.1.1 Требования к структуре и функционированию СВП</w:t>
      </w:r>
    </w:p>
    <w:p w14:paraId="4BB9877E" w14:textId="77777777" w:rsidR="00DB50CE" w:rsidRDefault="00DB50CE" w:rsidP="00DB50CE">
      <w:r>
        <w:t>Функциональная схема СВП включает следующие комплексы задач, функции которых должны быть реализованы в процессе создания системы:</w:t>
      </w:r>
    </w:p>
    <w:p w14:paraId="51224DF3" w14:textId="1D5B1D5D" w:rsidR="00DB50CE" w:rsidRDefault="00DB50CE" w:rsidP="00DB50CE">
      <w:r>
        <w:t xml:space="preserve">            </w:t>
      </w:r>
      <w:proofErr w:type="gramStart"/>
      <w:r>
        <w:t>3.1.1.</w:t>
      </w:r>
      <w:r w:rsidR="009A5C85">
        <w:t>1</w:t>
      </w:r>
      <w:r>
        <w:t xml:space="preserve">  КЗ</w:t>
      </w:r>
      <w:proofErr w:type="gramEnd"/>
      <w:r>
        <w:t xml:space="preserve"> «Работа с данными НФР». Получение, прореживание и хранение. В рамках КЗ «Работа с данными НФР» выполняются различные действия. Более подробно задачи и функции КЗ «Работа с данными НФР» описаны в п. 3.2 настоящего ТЗ;</w:t>
      </w:r>
    </w:p>
    <w:p w14:paraId="2C153D45" w14:textId="601BE7A4" w:rsidR="00DB50CE" w:rsidRDefault="00DB50CE" w:rsidP="00DB50CE">
      <w:pPr>
        <w:ind w:left="720"/>
      </w:pPr>
      <w:proofErr w:type="gramStart"/>
      <w:r>
        <w:t>3.1.1.</w:t>
      </w:r>
      <w:r w:rsidR="009A5C85">
        <w:t>2</w:t>
      </w:r>
      <w:r>
        <w:t xml:space="preserve">  КЗ</w:t>
      </w:r>
      <w:proofErr w:type="gramEnd"/>
      <w:r>
        <w:t xml:space="preserve"> «Статистические характеристики». В рамках КЗ «Статистические характеристики» осуществляется расчет статистических характеристик по данным загруженного файла. Более подробно задачи и функции КЗ «Статистические характеристики» описаны в п. 3.2 настоящего ТЗ;</w:t>
      </w:r>
    </w:p>
    <w:p w14:paraId="45DC3950" w14:textId="73029CBE" w:rsidR="00DB50CE" w:rsidRDefault="00DB50CE" w:rsidP="00DB50CE">
      <w:r>
        <w:t xml:space="preserve">           3.1.1.</w:t>
      </w:r>
      <w:r w:rsidR="009A5C85">
        <w:t>3</w:t>
      </w:r>
      <w:r>
        <w:t xml:space="preserve"> КЗ «Восстановление». В рамках КЗ реализуются алгоритмы восстановления полей нейтронов на основе статистических данных.</w:t>
      </w:r>
    </w:p>
    <w:p w14:paraId="2C8F8336" w14:textId="3B4FE21E" w:rsidR="00DB50CE" w:rsidRDefault="00DB50CE" w:rsidP="00DB50CE">
      <w:pPr>
        <w:ind w:left="720"/>
      </w:pPr>
      <w:r>
        <w:t>3.1.1.</w:t>
      </w:r>
      <w:r w:rsidR="009A5C85">
        <w:t>4</w:t>
      </w:r>
      <w:r>
        <w:t xml:space="preserve"> КЗ «Визуализация данных». В рамках КЗ «Визуализация данных» выполняются функции отображения результатов обработки данных в виде графиков. Более подробно задачи и функции КЗ «Визуализация данных» описаны в п.3.2 настоящего ТЗ.</w:t>
      </w:r>
    </w:p>
    <w:p w14:paraId="18A97D98" w14:textId="2AF38709" w:rsidR="00DB50CE" w:rsidRDefault="00DB50CE" w:rsidP="009A5C85">
      <w:pPr>
        <w:ind w:left="720"/>
      </w:pPr>
      <w:proofErr w:type="gramStart"/>
      <w:r>
        <w:t>3.1.1.</w:t>
      </w:r>
      <w:r w:rsidR="009A5C85">
        <w:t>5</w:t>
      </w:r>
      <w:r>
        <w:t xml:space="preserve">  КЗ</w:t>
      </w:r>
      <w:proofErr w:type="gramEnd"/>
      <w:r>
        <w:t xml:space="preserve"> «Хранение результатов». В рамках КЗ «Сохранение результатов» выполняются функции сохранение полученных результатов расчетов в виде числовых значений и в виде визуального представления. Более подробно задачи и функции КЗ «Сохранение результатов» описаны в п.3.2 настоящего ТЗ.</w:t>
      </w:r>
    </w:p>
    <w:p w14:paraId="3943F4EE" w14:textId="77777777" w:rsidR="00DB50CE" w:rsidRPr="009A5C85" w:rsidRDefault="00DB50CE" w:rsidP="00DB50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1ksv4uv" w:colFirst="0" w:colLast="0"/>
      <w:bookmarkEnd w:id="15"/>
      <w:r w:rsidRPr="009A5C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Требования к функциям, выполняемым СВП</w:t>
      </w:r>
    </w:p>
    <w:p w14:paraId="7F181796" w14:textId="77777777" w:rsidR="00DB50CE" w:rsidRPr="0022320D" w:rsidRDefault="00DB50CE" w:rsidP="00DB50CE">
      <w:pPr>
        <w:pStyle w:val="3"/>
        <w:rPr>
          <w:lang w:val="en-US"/>
        </w:rPr>
      </w:pPr>
      <w:bookmarkStart w:id="16" w:name="_44sinio" w:colFirst="0" w:colLast="0"/>
      <w:bookmarkEnd w:id="16"/>
      <w:r w:rsidRPr="009A5C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3.2.1 Комплекс задач «Обучение и контроль»</w:t>
      </w:r>
    </w:p>
    <w:p w14:paraId="5A4DE07C" w14:textId="77777777" w:rsidR="00DB50CE" w:rsidRDefault="00DB50CE" w:rsidP="00DB50CE">
      <w:r>
        <w:t>Данный комплекс задач должен обеспечивать возможность ознакомления пользователя с теоретической базой знаний на тему восстановления полей, а также проведения контрольного тестирования пользователя.</w:t>
      </w:r>
    </w:p>
    <w:p w14:paraId="78A9CCC9" w14:textId="77777777" w:rsidR="00DB50CE" w:rsidRDefault="00DB50CE" w:rsidP="00DB50CE">
      <w:r>
        <w:t>Функциями комплекса должны являться:</w:t>
      </w:r>
    </w:p>
    <w:p w14:paraId="25222FC3" w14:textId="77777777" w:rsidR="00DB50CE" w:rsidRDefault="00DB50CE" w:rsidP="00DB50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Вывод теоретического материала для ознакомления по обращению пользователя (по нажатию соответствующей кнопки);</w:t>
      </w:r>
    </w:p>
    <w:p w14:paraId="2B8EFF51" w14:textId="77777777" w:rsidR="00DB50CE" w:rsidRDefault="00DB50CE" w:rsidP="00DB50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По завершении работы с программным комплексом – запуск контролирующей части комплекса, реализованной в виде теста;</w:t>
      </w:r>
    </w:p>
    <w:p w14:paraId="27E59819" w14:textId="77777777" w:rsidR="00DB50CE" w:rsidRDefault="00DB50CE" w:rsidP="00DB50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Хранение и выдача результатов проведения тестирования.</w:t>
      </w:r>
    </w:p>
    <w:p w14:paraId="2E08D079" w14:textId="77777777" w:rsidR="00DB50CE" w:rsidRDefault="00DB50CE" w:rsidP="00DB50CE">
      <w:pPr>
        <w:pStyle w:val="3"/>
      </w:pPr>
      <w:bookmarkStart w:id="17" w:name="_2jxsxqh" w:colFirst="0" w:colLast="0"/>
      <w:bookmarkEnd w:id="17"/>
      <w:r>
        <w:lastRenderedPageBreak/>
        <w:t>3.2.2 Комплекс задач «Работа с данными НФР»</w:t>
      </w:r>
    </w:p>
    <w:p w14:paraId="2332802F" w14:textId="77777777" w:rsidR="00DB50CE" w:rsidRDefault="00DB50CE" w:rsidP="00DB50CE">
      <w:r>
        <w:t>Данный комплекс задач обеспечивает требуемое для реализации алгоритмов восстановления полей взаимодействие с программным комплексом НФР. Функциями комплекса должны являться:</w:t>
      </w:r>
    </w:p>
    <w:p w14:paraId="636C56D3" w14:textId="77777777" w:rsidR="00DB50CE" w:rsidRDefault="00DB50CE" w:rsidP="00DB50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Внесение случайных отклонений в значения используемых констант (макроскопическое сечение захвата, макроскопическое сечение деления);</w:t>
      </w:r>
    </w:p>
    <w:p w14:paraId="4E4BCEFE" w14:textId="77777777" w:rsidR="00DB50CE" w:rsidRDefault="00DB50CE" w:rsidP="00DB50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Выгрузка результатов работы программы;</w:t>
      </w:r>
    </w:p>
    <w:p w14:paraId="4D50C728" w14:textId="77777777" w:rsidR="00DB50CE" w:rsidRDefault="00DB50CE" w:rsidP="00DB50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Обработка полученных данных: прореживание в соответствии с введёнными пользователем ограничениями (кратность выборки), хранение результата;</w:t>
      </w:r>
    </w:p>
    <w:p w14:paraId="2EF51E0D" w14:textId="77777777" w:rsidR="00DB50CE" w:rsidRDefault="00DB50CE" w:rsidP="00DB50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6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Итерационное использование программного комплекса.</w:t>
      </w:r>
    </w:p>
    <w:p w14:paraId="0C8EAE5F" w14:textId="77777777" w:rsidR="00DB50CE" w:rsidRDefault="00DB50CE" w:rsidP="00DB50CE">
      <w:pPr>
        <w:pStyle w:val="3"/>
      </w:pPr>
      <w:bookmarkStart w:id="18" w:name="_z337ya" w:colFirst="0" w:colLast="0"/>
      <w:bookmarkEnd w:id="18"/>
      <w:r>
        <w:t>3.2.3 Комплекс задач «Статистические характеристики»</w:t>
      </w:r>
    </w:p>
    <w:p w14:paraId="58C4173A" w14:textId="77777777" w:rsidR="00DB50CE" w:rsidRDefault="00DB50CE" w:rsidP="00DB50CE">
      <w:r>
        <w:t>Функцией данного комплекса задач является обработка полученных описанных в пункте 3.2.2 данных. Требуется реализовать возможность определения статистических характеристик смоделированных показаний датчиков контроля и получение информации о корреляционных функциях.</w:t>
      </w:r>
    </w:p>
    <w:p w14:paraId="75BBE60E" w14:textId="77777777" w:rsidR="00DB50CE" w:rsidRDefault="00DB50CE" w:rsidP="00DB50CE">
      <w:pPr>
        <w:pStyle w:val="3"/>
      </w:pPr>
      <w:bookmarkStart w:id="19" w:name="_3j2qqm3" w:colFirst="0" w:colLast="0"/>
      <w:bookmarkEnd w:id="19"/>
      <w:r>
        <w:t>3.2.4 Комплекс задач «Восстановление»</w:t>
      </w:r>
    </w:p>
    <w:p w14:paraId="4475AD0F" w14:textId="77777777" w:rsidR="00DB50CE" w:rsidRDefault="00DB50CE" w:rsidP="00DB50CE">
      <w:r>
        <w:t xml:space="preserve">В данном комплексе задач </w:t>
      </w:r>
      <w:proofErr w:type="spellStart"/>
      <w:r>
        <w:t>программно</w:t>
      </w:r>
      <w:proofErr w:type="spellEnd"/>
      <w:r>
        <w:t xml:space="preserve"> реализуются алгоритмы восстановления полей нейтронов. Функциями комплекса должны являться:</w:t>
      </w:r>
    </w:p>
    <w:p w14:paraId="717CE998" w14:textId="77777777" w:rsidR="00DB50CE" w:rsidRDefault="00DB50CE" w:rsidP="00DB50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Реализация метода сплайн-интерполяции;</w:t>
      </w:r>
    </w:p>
    <w:p w14:paraId="601A618E" w14:textId="77777777" w:rsidR="00DB50CE" w:rsidRDefault="00DB50CE" w:rsidP="00DB50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Реализация алгоритма детального восстановления поля энерговыделения;</w:t>
      </w:r>
    </w:p>
    <w:p w14:paraId="6F1D6FCE" w14:textId="77777777" w:rsidR="00DB50CE" w:rsidRDefault="00DB50CE" w:rsidP="00DB50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Реализация метода оперативного восстановления по методу наименьших квадратов (МНК);</w:t>
      </w:r>
    </w:p>
    <w:p w14:paraId="57572F44" w14:textId="77777777" w:rsidR="00DB50CE" w:rsidRDefault="00DB50CE" w:rsidP="00DB50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Реализация метода оптимальной статистической интерполяции;</w:t>
      </w:r>
    </w:p>
    <w:p w14:paraId="46BD203D" w14:textId="77777777" w:rsidR="00DB50CE" w:rsidRDefault="00DB50CE" w:rsidP="00DB50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Реализация алгоритма Постникова.</w:t>
      </w:r>
    </w:p>
    <w:p w14:paraId="608AAA83" w14:textId="77777777" w:rsidR="00DB50CE" w:rsidRDefault="00DB50CE" w:rsidP="00DB50CE">
      <w:pPr>
        <w:pStyle w:val="3"/>
      </w:pPr>
      <w:bookmarkStart w:id="20" w:name="_1y810tw" w:colFirst="0" w:colLast="0"/>
      <w:bookmarkEnd w:id="20"/>
      <w:r>
        <w:t>3.2.5 Комплекс задач «Визуализация данных»</w:t>
      </w:r>
    </w:p>
    <w:p w14:paraId="42BC4213" w14:textId="77777777" w:rsidR="00DB50CE" w:rsidRDefault="00DB50CE" w:rsidP="00DB50CE">
      <w:r>
        <w:t>В данном КЗ реализуется визуальное представление полученных в ходе использования программного комплекса данных и сравнение экспериментальных данных с теоретическими. Функциями комплекса должны являться:</w:t>
      </w:r>
    </w:p>
    <w:p w14:paraId="4B3FAE9D" w14:textId="77777777" w:rsidR="00DB50CE" w:rsidRDefault="00DB50CE" w:rsidP="00DB50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Построение и вывод на экран графика результата восстановления поля нейтронов;</w:t>
      </w:r>
    </w:p>
    <w:p w14:paraId="651AA376" w14:textId="77777777" w:rsidR="00DB50CE" w:rsidRDefault="00DB50CE" w:rsidP="00DB50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Одновременный вывод экспериментальных и теоретических данных для их визуального сравнения;</w:t>
      </w:r>
    </w:p>
    <w:p w14:paraId="49FDCB52" w14:textId="77777777" w:rsidR="00DB50CE" w:rsidRDefault="00DB50CE" w:rsidP="00DB50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Графики сравнительной характеристики результатов использования алгоритмов восстановления в зависимости от числа датчиков и от заданной </w:t>
      </w:r>
      <w:r>
        <w:rPr>
          <w:rFonts w:eastAsia="Times New Roman" w:cs="Times New Roman"/>
          <w:color w:val="000000"/>
          <w:szCs w:val="24"/>
        </w:rPr>
        <w:lastRenderedPageBreak/>
        <w:t>погрешности (случайных отклонений) значений используемых в эксперименте констант.</w:t>
      </w:r>
    </w:p>
    <w:p w14:paraId="286DE062" w14:textId="77777777" w:rsidR="00DB50CE" w:rsidRDefault="00DB50CE" w:rsidP="00DB50CE">
      <w:pPr>
        <w:pStyle w:val="3"/>
      </w:pPr>
      <w:bookmarkStart w:id="21" w:name="_4i7ojhp" w:colFirst="0" w:colLast="0"/>
      <w:bookmarkEnd w:id="21"/>
      <w:r>
        <w:t>3.2.6 Комплекс задач «Хранение результатов»</w:t>
      </w:r>
    </w:p>
    <w:p w14:paraId="1A45D00B" w14:textId="77777777" w:rsidR="00DB50CE" w:rsidRDefault="00DB50CE" w:rsidP="00DB50CE">
      <w:r>
        <w:t>В данном КЗ должны быть реализованы:</w:t>
      </w:r>
    </w:p>
    <w:p w14:paraId="034AF191" w14:textId="77777777" w:rsidR="00DB50CE" w:rsidRDefault="00DB50CE" w:rsidP="00DB50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Хранение полученных в ходе работы программного комплекса результатов;</w:t>
      </w:r>
    </w:p>
    <w:p w14:paraId="6D220AA9" w14:textId="77777777" w:rsidR="00DB50CE" w:rsidRDefault="00DB50CE" w:rsidP="00DB50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contextualSpacing w:val="0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Возможность обращения к сохранённым данным и использования их в различных блоках и функциях программного комплекса.</w:t>
      </w:r>
    </w:p>
    <w:p w14:paraId="4DFFDE12" w14:textId="77777777" w:rsidR="00DB50CE" w:rsidRDefault="00DB50CE" w:rsidP="00DB50CE">
      <w:pPr>
        <w:pStyle w:val="2"/>
        <w:spacing w:before="0"/>
      </w:pPr>
      <w:bookmarkStart w:id="22" w:name="_7jmmf8qdbo9l" w:colFirst="0" w:colLast="0"/>
      <w:bookmarkEnd w:id="22"/>
      <w:r>
        <w:tab/>
        <w:t>3.3 Требования</w:t>
      </w:r>
    </w:p>
    <w:p w14:paraId="6BF73FDD" w14:textId="77777777" w:rsidR="00DB50CE" w:rsidRDefault="00DB50CE" w:rsidP="00DB50CE">
      <w:pPr>
        <w:pStyle w:val="3"/>
      </w:pPr>
      <w:bookmarkStart w:id="23" w:name="_2xcytpi" w:colFirst="0" w:colLast="0"/>
      <w:bookmarkEnd w:id="23"/>
      <w:r>
        <w:t xml:space="preserve">3.3.1 Требования к лингвистическому обеспечению </w:t>
      </w:r>
    </w:p>
    <w:p w14:paraId="0759EDA3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3.3.1.1 При реализации СВП должны применяться следующие языки высокого уровня: JavaScript.</w:t>
      </w:r>
    </w:p>
    <w:p w14:paraId="1FFE2C81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3.3.1.2 Для визуализации </w:t>
      </w:r>
      <w:proofErr w:type="spellStart"/>
      <w:r>
        <w:rPr>
          <w:rFonts w:eastAsia="Times New Roman" w:cs="Times New Roman"/>
          <w:color w:val="000000"/>
          <w:szCs w:val="24"/>
        </w:rPr>
        <w:t>web</w:t>
      </w:r>
      <w:proofErr w:type="spellEnd"/>
      <w:r>
        <w:rPr>
          <w:rFonts w:eastAsia="Times New Roman" w:cs="Times New Roman"/>
          <w:color w:val="000000"/>
          <w:szCs w:val="24"/>
        </w:rPr>
        <w:t xml:space="preserve">-интерфейса должен быть использован свободный набор инструментов для создания сайтов и веб-приложений </w:t>
      </w:r>
      <w:proofErr w:type="spellStart"/>
      <w:r>
        <w:rPr>
          <w:rFonts w:eastAsia="Times New Roman" w:cs="Times New Roman"/>
          <w:color w:val="000000"/>
          <w:szCs w:val="24"/>
        </w:rPr>
        <w:t>Bootstrap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который включает в себя HTML, CSS и JavaScript. </w:t>
      </w:r>
    </w:p>
    <w:p w14:paraId="74FE23BB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3.3.1.3 Для организации диалога СВП с пользователем должен применяться графический пользовательский </w:t>
      </w:r>
      <w:proofErr w:type="spellStart"/>
      <w:r>
        <w:rPr>
          <w:rFonts w:eastAsia="Times New Roman" w:cs="Times New Roman"/>
          <w:color w:val="000000"/>
          <w:szCs w:val="24"/>
        </w:rPr>
        <w:t>web</w:t>
      </w:r>
      <w:proofErr w:type="spellEnd"/>
      <w:r>
        <w:rPr>
          <w:rFonts w:eastAsia="Times New Roman" w:cs="Times New Roman"/>
          <w:color w:val="000000"/>
          <w:szCs w:val="24"/>
        </w:rPr>
        <w:t xml:space="preserve">-интерфейс. Языком пользовательского интерфейса и системы навигации являются русский и английский языки. </w:t>
      </w:r>
    </w:p>
    <w:p w14:paraId="54ADB917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3.3.1.4 Для разработки документации должен использоваться MS Word2010 и выше, MS </w:t>
      </w:r>
      <w:proofErr w:type="spellStart"/>
      <w:r>
        <w:rPr>
          <w:rFonts w:eastAsia="Times New Roman" w:cs="Times New Roman"/>
          <w:color w:val="000000"/>
          <w:szCs w:val="24"/>
        </w:rPr>
        <w:t>Visio</w:t>
      </w:r>
      <w:proofErr w:type="spellEnd"/>
      <w:r>
        <w:rPr>
          <w:rFonts w:eastAsia="Times New Roman" w:cs="Times New Roman"/>
          <w:color w:val="000000"/>
          <w:szCs w:val="24"/>
        </w:rPr>
        <w:t xml:space="preserve"> 2010 и выше, MS Excel 2010 и выше. </w:t>
      </w:r>
    </w:p>
    <w:p w14:paraId="27A28072" w14:textId="77777777" w:rsidR="00DB50CE" w:rsidRDefault="00DB50CE" w:rsidP="00DB50CE">
      <w:pPr>
        <w:pStyle w:val="3"/>
      </w:pPr>
      <w:bookmarkStart w:id="24" w:name="_1ci93xb" w:colFirst="0" w:colLast="0"/>
      <w:bookmarkEnd w:id="24"/>
      <w:r>
        <w:t>3.3.2 Требования к техническому обеспечению</w:t>
      </w:r>
    </w:p>
    <w:p w14:paraId="20266E22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3.3.2.1 СВП должна функционировать на технических средствах, существующих у Заказчика. </w:t>
      </w:r>
    </w:p>
    <w:p w14:paraId="7D5BC439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3.3.2.2 Требования к техническим средствам СВП должны включать: </w:t>
      </w:r>
    </w:p>
    <w:p w14:paraId="4483AF8D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а) Для сервера приложений требуется: </w:t>
      </w:r>
    </w:p>
    <w:p w14:paraId="0AF27CFB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- не менее 1 СРU; </w:t>
      </w:r>
    </w:p>
    <w:p w14:paraId="13B16AF9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- не менее 8 Гб оперативной памяти. </w:t>
      </w:r>
    </w:p>
    <w:p w14:paraId="1861985E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б) Требуемые характеристики клиентской части - рабочих станций: </w:t>
      </w:r>
    </w:p>
    <w:p w14:paraId="731F13AE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- не менее 4 Гб оперативной памяти; </w:t>
      </w:r>
    </w:p>
    <w:p w14:paraId="0A42E9A2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- не менее 1 </w:t>
      </w:r>
      <w:proofErr w:type="spellStart"/>
      <w:r>
        <w:rPr>
          <w:rFonts w:eastAsia="Times New Roman" w:cs="Times New Roman"/>
          <w:color w:val="000000"/>
          <w:szCs w:val="24"/>
        </w:rPr>
        <w:t>Сore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СРU. </w:t>
      </w:r>
    </w:p>
    <w:p w14:paraId="4409A339" w14:textId="77777777" w:rsidR="00DB50CE" w:rsidRDefault="00DB50CE" w:rsidP="00DB50CE">
      <w:pPr>
        <w:pStyle w:val="3"/>
      </w:pPr>
      <w:bookmarkStart w:id="25" w:name="_3whwml4" w:colFirst="0" w:colLast="0"/>
      <w:bookmarkEnd w:id="25"/>
      <w:r>
        <w:t xml:space="preserve">3.3.3 Требования к организационному обеспечению </w:t>
      </w:r>
    </w:p>
    <w:p w14:paraId="40C7A476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3.3.</w:t>
      </w:r>
      <w:r>
        <w:t>3</w:t>
      </w:r>
      <w:r>
        <w:rPr>
          <w:rFonts w:eastAsia="Times New Roman" w:cs="Times New Roman"/>
          <w:color w:val="000000"/>
          <w:szCs w:val="24"/>
        </w:rPr>
        <w:t xml:space="preserve">.1 Организационное обеспечение СВП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</w:t>
      </w:r>
    </w:p>
    <w:p w14:paraId="45FD2C24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3.3.</w:t>
      </w:r>
      <w:r>
        <w:t>3</w:t>
      </w:r>
      <w:r>
        <w:rPr>
          <w:rFonts w:eastAsia="Times New Roman" w:cs="Times New Roman"/>
          <w:color w:val="000000"/>
          <w:szCs w:val="24"/>
        </w:rPr>
        <w:t xml:space="preserve">.2 К работе с СВП должны допускаться пользователи, ознакомленные с правилами эксплуатации и прошедшие обучение работе с СВП. </w:t>
      </w:r>
    </w:p>
    <w:p w14:paraId="1C9342C9" w14:textId="77777777" w:rsidR="00DB50CE" w:rsidRDefault="00DB50CE" w:rsidP="00DB50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br w:type="page"/>
      </w:r>
    </w:p>
    <w:p w14:paraId="5875ED76" w14:textId="77777777" w:rsidR="00DB50CE" w:rsidRDefault="00DB50CE" w:rsidP="00DB50CE">
      <w:pPr>
        <w:pStyle w:val="1"/>
      </w:pPr>
      <w:bookmarkStart w:id="26" w:name="_2bn6wsx" w:colFirst="0" w:colLast="0"/>
      <w:bookmarkEnd w:id="26"/>
      <w:r>
        <w:lastRenderedPageBreak/>
        <w:t>4. Состав и содержание работ по созданию СВП</w:t>
      </w:r>
    </w:p>
    <w:p w14:paraId="3F23BCE8" w14:textId="77777777" w:rsidR="00DB50CE" w:rsidRDefault="00DB50CE" w:rsidP="00DB50CE">
      <w:r>
        <w:t>Стадии и этапы создания СВП приведены в таблице:</w:t>
      </w:r>
    </w:p>
    <w:p w14:paraId="5912DF7B" w14:textId="77777777" w:rsidR="00DB50CE" w:rsidRDefault="00DB50CE" w:rsidP="00DB50CE"/>
    <w:tbl>
      <w:tblPr>
        <w:tblW w:w="9359" w:type="dxa"/>
        <w:tblInd w:w="-8" w:type="dxa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39"/>
      </w:tblGrid>
      <w:tr w:rsidR="00DB50CE" w14:paraId="0F265B11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44B4C" w14:textId="77777777" w:rsidR="00DB50CE" w:rsidRDefault="00DB50CE" w:rsidP="007F218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стадий и этапов работ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985BD" w14:textId="77777777" w:rsidR="00DB50CE" w:rsidRDefault="00DB50CE" w:rsidP="007F218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Дата начала работ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C8969" w14:textId="77777777" w:rsidR="00DB50CE" w:rsidRDefault="00DB50CE" w:rsidP="007F218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Дата окончания работ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0749D" w14:textId="77777777" w:rsidR="00DB50CE" w:rsidRDefault="00DB50CE" w:rsidP="007F218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</w:t>
            </w:r>
          </w:p>
        </w:tc>
      </w:tr>
      <w:tr w:rsidR="00DB50CE" w14:paraId="0377D0D7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05F36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Создание программной системы “Восстановление полей нейтронов”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D188C3" w14:textId="77777777" w:rsidR="00DB50CE" w:rsidRDefault="00DB50CE" w:rsidP="007F218F">
            <w:pPr>
              <w:widowControl w:val="0"/>
              <w:spacing w:after="0" w:line="240" w:lineRule="auto"/>
            </w:pPr>
            <w:r>
              <w:t xml:space="preserve"> 28.09.2019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87B22" w14:textId="77777777" w:rsidR="00DB50CE" w:rsidRDefault="00DB50CE" w:rsidP="007F218F">
            <w:pPr>
              <w:widowControl w:val="0"/>
              <w:spacing w:after="0" w:line="240" w:lineRule="auto"/>
              <w:jc w:val="center"/>
            </w:pPr>
            <w:r>
              <w:t>14.12.2019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8761B" w14:textId="77777777" w:rsidR="00DB50CE" w:rsidRDefault="00DB50CE" w:rsidP="007F218F">
            <w:pPr>
              <w:widowControl w:val="0"/>
              <w:spacing w:after="0" w:line="240" w:lineRule="auto"/>
            </w:pPr>
            <w:r>
              <w:t>Готовая система</w:t>
            </w:r>
          </w:p>
        </w:tc>
      </w:tr>
      <w:tr w:rsidR="00DB50CE" w14:paraId="019184F8" w14:textId="77777777" w:rsidTr="007F218F">
        <w:trPr>
          <w:trHeight w:val="440"/>
        </w:trPr>
        <w:tc>
          <w:tcPr>
            <w:tcW w:w="93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37238" w14:textId="77777777" w:rsidR="00DB50CE" w:rsidRDefault="00DB50CE" w:rsidP="007F218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Разработка документации</w:t>
            </w:r>
          </w:p>
        </w:tc>
      </w:tr>
      <w:tr w:rsidR="00DB50CE" w14:paraId="03FF9FEA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6E187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Техническое задание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6E42B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28.09.2019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C08AE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18.10.2019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5EADA" w14:textId="77777777" w:rsidR="00DB50CE" w:rsidRDefault="00DB50CE" w:rsidP="007F218F">
            <w:pPr>
              <w:widowControl w:val="0"/>
              <w:spacing w:after="240" w:line="240" w:lineRule="auto"/>
            </w:pPr>
            <w:r>
              <w:t xml:space="preserve">Утвержденная документация технического проекта: СВП. Техническое задание </w:t>
            </w:r>
          </w:p>
        </w:tc>
      </w:tr>
      <w:tr w:rsidR="00DB50CE" w14:paraId="2F8C956D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68B0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Общее описание системы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F8BA5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28.09.2019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0CEA1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25.10.2019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D860F" w14:textId="77777777" w:rsidR="00DB50CE" w:rsidRDefault="00DB50CE" w:rsidP="007F218F">
            <w:pPr>
              <w:widowControl w:val="0"/>
              <w:spacing w:after="240" w:line="240" w:lineRule="auto"/>
            </w:pPr>
            <w:r>
              <w:t>Утвержденная документация технического проекта: СВП. Общее описание системы</w:t>
            </w:r>
          </w:p>
        </w:tc>
      </w:tr>
      <w:tr w:rsidR="00DB50CE" w14:paraId="165CA955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D399F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Описание алгоритмов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A861BE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25.10.2019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A711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01.11.2019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0781C" w14:textId="77777777" w:rsidR="00DB50CE" w:rsidRDefault="00DB50CE" w:rsidP="007F218F">
            <w:pPr>
              <w:widowControl w:val="0"/>
              <w:spacing w:after="240" w:line="240" w:lineRule="auto"/>
            </w:pPr>
            <w:r>
              <w:t>Утвержденная документация технического проекта: СВП. Описание алгоритмов</w:t>
            </w:r>
          </w:p>
        </w:tc>
      </w:tr>
      <w:tr w:rsidR="00DB50CE" w14:paraId="6AF88E23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8EF94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Руководство пользователя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BE877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02.11.2019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C2060E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15.11.2019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F2558" w14:textId="77777777" w:rsidR="00DB50CE" w:rsidRDefault="00DB50CE" w:rsidP="007F218F">
            <w:pPr>
              <w:widowControl w:val="0"/>
              <w:spacing w:after="240" w:line="240" w:lineRule="auto"/>
            </w:pPr>
            <w:r>
              <w:t>Утвержденная документация технического проекта: СВП. Руководство пользователя</w:t>
            </w:r>
          </w:p>
        </w:tc>
      </w:tr>
      <w:tr w:rsidR="00DB50CE" w14:paraId="5E571880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1C781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Программа и методика испытаний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F843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02.11.2019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F2DF5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15.11.2019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2E7E5" w14:textId="77777777" w:rsidR="00DB50CE" w:rsidRDefault="00DB50CE" w:rsidP="007F218F">
            <w:pPr>
              <w:widowControl w:val="0"/>
              <w:spacing w:after="240" w:line="240" w:lineRule="auto"/>
            </w:pPr>
            <w:r>
              <w:t>Утвержденная документация технического проекта: СВП. Программа и методика испытаний</w:t>
            </w:r>
          </w:p>
        </w:tc>
      </w:tr>
      <w:tr w:rsidR="00DB50CE" w14:paraId="7EC7F153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3DE4F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План тестирования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4678D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16.11.2019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54073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22.11.2019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64669" w14:textId="77777777" w:rsidR="00DB50CE" w:rsidRDefault="00DB50CE" w:rsidP="007F218F">
            <w:pPr>
              <w:widowControl w:val="0"/>
              <w:spacing w:after="240" w:line="240" w:lineRule="auto"/>
            </w:pPr>
            <w:r>
              <w:t>Утвержденная документация технического проекта: СВП. План тестирования</w:t>
            </w:r>
          </w:p>
        </w:tc>
      </w:tr>
      <w:tr w:rsidR="00DB50CE" w14:paraId="2E57BB09" w14:textId="77777777" w:rsidTr="007F218F">
        <w:trPr>
          <w:trHeight w:val="440"/>
        </w:trPr>
        <w:tc>
          <w:tcPr>
            <w:tcW w:w="93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1EC6B" w14:textId="77777777" w:rsidR="00DB50CE" w:rsidRDefault="00DB50CE" w:rsidP="007F218F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lastRenderedPageBreak/>
              <w:t>Реализация проекта</w:t>
            </w:r>
          </w:p>
        </w:tc>
      </w:tr>
      <w:tr w:rsidR="00DB50CE" w14:paraId="0800C007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F0CE7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Разработка API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EE27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12.10.2019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1F1E0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21.10.2019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8FCA3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Разработанные API</w:t>
            </w:r>
          </w:p>
        </w:tc>
      </w:tr>
      <w:tr w:rsidR="00DB50CE" w14:paraId="0D2B3ECF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3729C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Разработка макетов интерфейсов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088A4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17.10.2019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6B75E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25.10.2019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58F68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Разработанные макеты интерфейсов</w:t>
            </w:r>
          </w:p>
        </w:tc>
      </w:tr>
      <w:tr w:rsidR="00DB50CE" w14:paraId="2319D8AB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53D40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Реализация обучающего функционала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BA6F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25.10.2019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19FC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01.11.2019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BA948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Реализован обучающий функционал программного комплекса</w:t>
            </w:r>
          </w:p>
        </w:tc>
      </w:tr>
      <w:tr w:rsidR="00DB50CE" w14:paraId="2803616F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9E3BA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Разработка модуля взаимодействия СВП и НФР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2201C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24.10.2019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6C9F1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09.11.2019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E1D36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Разработан модуль взаимодействия СВП и НФР</w:t>
            </w:r>
          </w:p>
        </w:tc>
      </w:tr>
      <w:tr w:rsidR="00DB50CE" w14:paraId="719CF4A4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D975F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Разработка модуля расчёта статистических характеристик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4EC4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25.10.2019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8642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09.11.2019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75DFA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Разработан модуль расчёта статистических характеристик</w:t>
            </w:r>
          </w:p>
        </w:tc>
      </w:tr>
      <w:tr w:rsidR="00DB50CE" w14:paraId="0F2DB6C2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239F4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Разработка модулей обработки и хранения данных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62194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27.10.2019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52FFBB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09.11.2019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29A863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Разработан модуль обработки и хранения данных</w:t>
            </w:r>
          </w:p>
        </w:tc>
      </w:tr>
      <w:tr w:rsidR="00DB50CE" w14:paraId="4416BE07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8ED51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Реализация методов восстановления полей нейтронов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52926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27.10.2019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85FC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16.11.2019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F78B6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Реализованы методы восстановления полей нейтронов</w:t>
            </w:r>
          </w:p>
        </w:tc>
      </w:tr>
      <w:tr w:rsidR="00DB50CE" w14:paraId="3B603A1D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4D934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Реализация взаимодействия функциональной и интерфейсной частей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D5E61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09.11.2019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A9BD0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23.11.2019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835AE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Реализовано взаимодействие функциональной и интерфейсной частей</w:t>
            </w:r>
          </w:p>
        </w:tc>
      </w:tr>
      <w:tr w:rsidR="00DB50CE" w14:paraId="75EDEAA0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2459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Реализация контролирующей части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3E67A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24.11.2019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BDBAA6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04.11.2019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E5488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Реализована контролирующая часть</w:t>
            </w:r>
          </w:p>
        </w:tc>
      </w:tr>
      <w:tr w:rsidR="00DB50CE" w14:paraId="6E919819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EFAD4" w14:textId="77777777" w:rsidR="00DB50CE" w:rsidRDefault="00DB50CE" w:rsidP="007F218F">
            <w:pPr>
              <w:widowControl w:val="0"/>
              <w:spacing w:after="0" w:line="240" w:lineRule="auto"/>
            </w:pPr>
            <w:r>
              <w:t>Проведение модульного тестирования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F976D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05.12.2019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148E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06.12.2019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5EF13" w14:textId="77777777" w:rsidR="00DB50CE" w:rsidRDefault="00DB50CE" w:rsidP="007F218F">
            <w:pPr>
              <w:widowControl w:val="0"/>
              <w:spacing w:after="0" w:line="240" w:lineRule="auto"/>
            </w:pPr>
            <w:r>
              <w:t>Проведено модульное тестирование, обнаружены ошибки в работе программного комплекса.</w:t>
            </w:r>
          </w:p>
        </w:tc>
      </w:tr>
      <w:tr w:rsidR="00DB50CE" w14:paraId="0A9AA643" w14:textId="77777777" w:rsidTr="007F218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84DC0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Сопровождение и доработка программного комплекса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92C58" w14:textId="77777777" w:rsidR="00DB50CE" w:rsidRDefault="00DB50CE" w:rsidP="007F218F">
            <w:pPr>
              <w:widowControl w:val="0"/>
              <w:spacing w:after="0" w:line="240" w:lineRule="auto"/>
            </w:pPr>
            <w:r>
              <w:t>07.12.2019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6E9DB" w14:textId="77777777" w:rsidR="00DB50CE" w:rsidRDefault="00DB50CE" w:rsidP="007F218F">
            <w:pPr>
              <w:widowControl w:val="0"/>
              <w:spacing w:after="0" w:line="240" w:lineRule="auto"/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E6781D" w14:textId="77777777" w:rsidR="00DB50CE" w:rsidRDefault="00DB50CE" w:rsidP="007F218F">
            <w:pPr>
              <w:widowControl w:val="0"/>
              <w:spacing w:after="0" w:line="240" w:lineRule="auto"/>
            </w:pPr>
            <w:r>
              <w:t>Исправлены ошибки в работе программного комплекса</w:t>
            </w:r>
          </w:p>
        </w:tc>
      </w:tr>
    </w:tbl>
    <w:p w14:paraId="69E914E1" w14:textId="77777777" w:rsidR="00DB50CE" w:rsidRDefault="00DB50CE" w:rsidP="00DB50CE">
      <w:pPr>
        <w:pStyle w:val="1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27" w:name="_qsh70q" w:colFirst="0" w:colLast="0"/>
      <w:bookmarkEnd w:id="27"/>
    </w:p>
    <w:p w14:paraId="2DD2F2F3" w14:textId="77777777" w:rsidR="00DB50CE" w:rsidRDefault="00DB50CE" w:rsidP="00DB50CE">
      <w:pPr>
        <w:pStyle w:val="1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28" w:name="_3as4poj" w:colFirst="0" w:colLast="0"/>
      <w:bookmarkEnd w:id="28"/>
    </w:p>
    <w:p w14:paraId="10BF2DBF" w14:textId="77777777" w:rsidR="00DB50CE" w:rsidRDefault="00DB50CE" w:rsidP="00DB50CE"/>
    <w:p w14:paraId="114AA738" w14:textId="77777777" w:rsidR="00DB50CE" w:rsidRDefault="00DB50CE" w:rsidP="00DB50CE"/>
    <w:p w14:paraId="77FDD6F9" w14:textId="77777777" w:rsidR="00DB50CE" w:rsidRDefault="00DB50CE" w:rsidP="00DB50CE"/>
    <w:p w14:paraId="602D012C" w14:textId="77777777" w:rsidR="00DB50CE" w:rsidRDefault="00DB50CE" w:rsidP="00DB50CE"/>
    <w:p w14:paraId="3992D26C" w14:textId="77777777" w:rsidR="00DB50CE" w:rsidRDefault="00DB50CE" w:rsidP="00DB50CE"/>
    <w:p w14:paraId="509F401E" w14:textId="77777777" w:rsidR="00DB50CE" w:rsidRDefault="00DB50CE" w:rsidP="00DB50CE"/>
    <w:p w14:paraId="086B924C" w14:textId="77777777" w:rsidR="00DB50CE" w:rsidRDefault="00DB50CE" w:rsidP="00DB50CE"/>
    <w:p w14:paraId="21D82775" w14:textId="77777777" w:rsidR="00DB50CE" w:rsidRDefault="00DB50CE" w:rsidP="00DB50CE">
      <w:pPr>
        <w:pStyle w:val="1"/>
      </w:pPr>
      <w:bookmarkStart w:id="29" w:name="_1pxezwc" w:colFirst="0" w:colLast="0"/>
      <w:bookmarkEnd w:id="29"/>
      <w:r>
        <w:t>5. Порядок контроля и приемки СВП</w:t>
      </w:r>
    </w:p>
    <w:p w14:paraId="7C6E6FAB" w14:textId="77777777" w:rsidR="00DB50CE" w:rsidRDefault="00DB50CE" w:rsidP="00DB50CE"/>
    <w:p w14:paraId="33BEEDDB" w14:textId="77777777" w:rsidR="00DB50CE" w:rsidRDefault="00DB50CE" w:rsidP="00DB50CE">
      <w:r>
        <w:t xml:space="preserve">СВП должна проходить приемочные испытания. Состав, объем и методы приемочных испытаний должны определяться в документе «Программа и методика испытаний». </w:t>
      </w:r>
    </w:p>
    <w:p w14:paraId="3EB7B26A" w14:textId="77777777" w:rsidR="00DB50CE" w:rsidRDefault="00DB50CE" w:rsidP="00DB50CE">
      <w:r>
        <w:t xml:space="preserve">Приемочные испытания проводятся Загребаевым </w:t>
      </w:r>
      <w:proofErr w:type="gramStart"/>
      <w:r>
        <w:t>А.М.</w:t>
      </w:r>
      <w:proofErr w:type="gramEnd"/>
    </w:p>
    <w:p w14:paraId="28446DC4" w14:textId="77777777" w:rsidR="00DB50CE" w:rsidRDefault="00DB50CE" w:rsidP="00DB50CE"/>
    <w:p w14:paraId="6433C933" w14:textId="77777777" w:rsidR="00DB50CE" w:rsidRDefault="00DB50CE" w:rsidP="00DB50CE">
      <w:pPr>
        <w:pStyle w:val="2"/>
      </w:pPr>
      <w:bookmarkStart w:id="30" w:name="_49x2ik5" w:colFirst="0" w:colLast="0"/>
      <w:bookmarkEnd w:id="30"/>
      <w:r>
        <w:t>5.1. Приемочные испытания</w:t>
      </w:r>
    </w:p>
    <w:p w14:paraId="31BA90EE" w14:textId="77777777" w:rsidR="00DB50CE" w:rsidRDefault="00DB50CE" w:rsidP="00DB50CE">
      <w:r>
        <w:rPr>
          <w:b/>
        </w:rPr>
        <w:t>5.1.1.</w:t>
      </w:r>
      <w:r>
        <w:t xml:space="preserve"> Приемочные испытания проводят с целью определения работоспособности системы, соответствия ее ТЗ и с целью проверки правильности функционирования СВП при выполнении каждой функции. Приемочные испытания проводятся путем выполнения тестов (контрольных примеров), которые должны обеспечить проверку выполнения требований </w:t>
      </w:r>
      <w:proofErr w:type="gramStart"/>
      <w:r>
        <w:t>СВП</w:t>
      </w:r>
      <w:proofErr w:type="gramEnd"/>
      <w:r>
        <w:t xml:space="preserve"> установленных в ТЗ.</w:t>
      </w:r>
    </w:p>
    <w:p w14:paraId="5D56C769" w14:textId="77777777" w:rsidR="00DB50CE" w:rsidRDefault="00DB50CE" w:rsidP="00DB50CE">
      <w:r>
        <w:rPr>
          <w:b/>
        </w:rPr>
        <w:t>5.1.2.</w:t>
      </w:r>
      <w:r>
        <w:t xml:space="preserve"> Приемочные испытания проводятся в соответствии с документом «Программа и методика испытаний» на технических средствах Заказчика и в сроки, указанных в п.6. настоящего документа.</w:t>
      </w:r>
    </w:p>
    <w:p w14:paraId="652CF5E3" w14:textId="77777777" w:rsidR="00DB50CE" w:rsidRDefault="00DB50CE" w:rsidP="00DB50CE">
      <w:r>
        <w:br w:type="page"/>
      </w:r>
    </w:p>
    <w:p w14:paraId="08E1F124" w14:textId="77777777" w:rsidR="00DB50CE" w:rsidRDefault="00DB50CE" w:rsidP="00DB50CE">
      <w:pPr>
        <w:pStyle w:val="1"/>
      </w:pPr>
      <w:bookmarkStart w:id="31" w:name="_2p2csry" w:colFirst="0" w:colLast="0"/>
      <w:bookmarkEnd w:id="31"/>
      <w:r>
        <w:lastRenderedPageBreak/>
        <w:t>6. Проектные документы</w:t>
      </w:r>
    </w:p>
    <w:p w14:paraId="5EECA63A" w14:textId="77777777" w:rsidR="00DB50CE" w:rsidRDefault="00DB50CE" w:rsidP="00DB50CE">
      <w:r>
        <w:t xml:space="preserve">Оформление документов должно выполняться с использованием ГОСТ </w:t>
      </w:r>
      <w:proofErr w:type="gramStart"/>
      <w:r>
        <w:t>2.105-95</w:t>
      </w:r>
      <w:proofErr w:type="gramEnd"/>
      <w:r>
        <w:t xml:space="preserve"> «Единая система конструкторской документации. Общие требования к текстовым документам».</w:t>
      </w:r>
    </w:p>
    <w:p w14:paraId="37B1E918" w14:textId="77777777" w:rsidR="00DB50CE" w:rsidRDefault="00DB50CE" w:rsidP="00DB50CE"/>
    <w:p w14:paraId="3F481862" w14:textId="77777777" w:rsidR="00DB50CE" w:rsidRDefault="00DB50CE" w:rsidP="00DB50CE">
      <w:pPr>
        <w:pStyle w:val="2"/>
      </w:pPr>
      <w:bookmarkStart w:id="32" w:name="_147n2zr" w:colFirst="0" w:colLast="0"/>
      <w:bookmarkEnd w:id="32"/>
      <w:r>
        <w:t>6.1. Перечень документов</w:t>
      </w:r>
    </w:p>
    <w:p w14:paraId="4BDC3933" w14:textId="77777777" w:rsidR="00DB50CE" w:rsidRDefault="00DB50CE" w:rsidP="00DB50CE">
      <w:r>
        <w:t>Перечень документов приведен в таблице:</w:t>
      </w:r>
    </w:p>
    <w:tbl>
      <w:tblPr>
        <w:tblW w:w="9359" w:type="dxa"/>
        <w:tblInd w:w="-8" w:type="dxa"/>
        <w:tblLayout w:type="fixed"/>
        <w:tblLook w:val="0600" w:firstRow="0" w:lastRow="0" w:firstColumn="0" w:lastColumn="0" w:noHBand="1" w:noVBand="1"/>
      </w:tblPr>
      <w:tblGrid>
        <w:gridCol w:w="1078"/>
        <w:gridCol w:w="8281"/>
      </w:tblGrid>
      <w:tr w:rsidR="00DB50CE" w14:paraId="35F35481" w14:textId="77777777" w:rsidTr="007F218F"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B2BF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8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1DBA0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Техническое задание</w:t>
            </w:r>
          </w:p>
        </w:tc>
      </w:tr>
      <w:tr w:rsidR="00DB50CE" w14:paraId="324BAB4B" w14:textId="77777777" w:rsidTr="007F218F"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DA85D" w14:textId="77777777" w:rsidR="00DB50CE" w:rsidRDefault="00DB50CE" w:rsidP="007F218F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8281" w:type="dxa"/>
            <w:tcBorders>
              <w:top w:val="single" w:sz="8" w:space="0" w:color="000000"/>
              <w:left w:val="single" w:sz="8" w:space="0" w:color="000000"/>
              <w:bottom w:val="single" w:sz="8" w:space="0" w:color="434343"/>
              <w:right w:val="single" w:sz="8" w:space="0" w:color="000000"/>
            </w:tcBorders>
            <w:shd w:val="clear" w:color="auto" w:fill="auto"/>
          </w:tcPr>
          <w:p w14:paraId="6830C6E8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Описание алгоритмов</w:t>
            </w:r>
          </w:p>
        </w:tc>
      </w:tr>
      <w:tr w:rsidR="00DB50CE" w14:paraId="24AE848F" w14:textId="77777777" w:rsidTr="007F218F"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71D23" w14:textId="77777777" w:rsidR="00DB50CE" w:rsidRDefault="00DB50CE" w:rsidP="007F218F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8281" w:type="dxa"/>
            <w:tcBorders>
              <w:top w:val="single" w:sz="8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586BA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Общее описание системы</w:t>
            </w:r>
          </w:p>
        </w:tc>
      </w:tr>
      <w:tr w:rsidR="00DB50CE" w14:paraId="78E02786" w14:textId="77777777" w:rsidTr="007F218F"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02682" w14:textId="77777777" w:rsidR="00DB50CE" w:rsidRDefault="00DB50CE" w:rsidP="007F218F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8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22AC9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Руководство пользователя</w:t>
            </w:r>
          </w:p>
        </w:tc>
      </w:tr>
      <w:tr w:rsidR="00DB50CE" w14:paraId="60F56D95" w14:textId="77777777" w:rsidTr="007F218F"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93CF6" w14:textId="77777777" w:rsidR="00DB50CE" w:rsidRDefault="00DB50CE" w:rsidP="007F218F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8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477D1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Программа и методика испытаний</w:t>
            </w:r>
          </w:p>
        </w:tc>
      </w:tr>
      <w:tr w:rsidR="00DB50CE" w14:paraId="02EDDFE2" w14:textId="77777777" w:rsidTr="007F218F"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9D31B" w14:textId="77777777" w:rsidR="00DB50CE" w:rsidRDefault="00DB50CE" w:rsidP="007F218F">
            <w:pPr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8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A494D0" w14:textId="77777777" w:rsidR="00DB50CE" w:rsidRDefault="00DB50CE" w:rsidP="007F218F">
            <w:pPr>
              <w:widowControl w:val="0"/>
              <w:spacing w:after="0" w:line="240" w:lineRule="auto"/>
            </w:pPr>
            <w:r>
              <w:t>СВП. План тестирования</w:t>
            </w:r>
          </w:p>
        </w:tc>
      </w:tr>
    </w:tbl>
    <w:p w14:paraId="7AB29F4A" w14:textId="77777777" w:rsidR="00DB50CE" w:rsidRDefault="00DB50CE" w:rsidP="00DB50CE"/>
    <w:p w14:paraId="3195D0F3" w14:textId="77777777" w:rsidR="00DB50CE" w:rsidRDefault="00DB50CE" w:rsidP="00DB50CE"/>
    <w:p w14:paraId="1E796C7F" w14:textId="77777777" w:rsidR="00DB50CE" w:rsidRPr="00DB50CE" w:rsidRDefault="00DB50CE" w:rsidP="00DB50CE"/>
    <w:p w14:paraId="4719894A" w14:textId="77777777" w:rsidR="00DB50CE" w:rsidRPr="00DB50CE" w:rsidRDefault="00DB50CE" w:rsidP="00DB50CE"/>
    <w:sectPr w:rsidR="00DB50CE" w:rsidRPr="00DB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4BC"/>
    <w:multiLevelType w:val="multilevel"/>
    <w:tmpl w:val="4C9ED9A2"/>
    <w:lvl w:ilvl="0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265C"/>
    <w:multiLevelType w:val="multilevel"/>
    <w:tmpl w:val="997234BC"/>
    <w:lvl w:ilvl="0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A44888"/>
    <w:multiLevelType w:val="multilevel"/>
    <w:tmpl w:val="A418A05E"/>
    <w:lvl w:ilvl="0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8A3C28"/>
    <w:multiLevelType w:val="multilevel"/>
    <w:tmpl w:val="F13057B2"/>
    <w:lvl w:ilvl="0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EA62B3"/>
    <w:multiLevelType w:val="hybridMultilevel"/>
    <w:tmpl w:val="0328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E0F01"/>
    <w:multiLevelType w:val="multilevel"/>
    <w:tmpl w:val="A06A6B9C"/>
    <w:lvl w:ilvl="0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9A02FE"/>
    <w:multiLevelType w:val="hybridMultilevel"/>
    <w:tmpl w:val="0C2C3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440293">
    <w:abstractNumId w:val="6"/>
  </w:num>
  <w:num w:numId="2" w16cid:durableId="1023163682">
    <w:abstractNumId w:val="4"/>
  </w:num>
  <w:num w:numId="3" w16cid:durableId="606619504">
    <w:abstractNumId w:val="0"/>
  </w:num>
  <w:num w:numId="4" w16cid:durableId="1290085812">
    <w:abstractNumId w:val="2"/>
  </w:num>
  <w:num w:numId="5" w16cid:durableId="479659079">
    <w:abstractNumId w:val="3"/>
  </w:num>
  <w:num w:numId="6" w16cid:durableId="1392315846">
    <w:abstractNumId w:val="1"/>
  </w:num>
  <w:num w:numId="7" w16cid:durableId="689142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69"/>
    <w:rsid w:val="00022A4A"/>
    <w:rsid w:val="001230E8"/>
    <w:rsid w:val="001C319D"/>
    <w:rsid w:val="00210978"/>
    <w:rsid w:val="0022320D"/>
    <w:rsid w:val="002B43D1"/>
    <w:rsid w:val="00351140"/>
    <w:rsid w:val="003C6A86"/>
    <w:rsid w:val="005D1169"/>
    <w:rsid w:val="0067140C"/>
    <w:rsid w:val="00761E86"/>
    <w:rsid w:val="009A5C85"/>
    <w:rsid w:val="00AB2059"/>
    <w:rsid w:val="00C33D6C"/>
    <w:rsid w:val="00C4551F"/>
    <w:rsid w:val="00C62D9C"/>
    <w:rsid w:val="00DB50CE"/>
    <w:rsid w:val="00E12464"/>
    <w:rsid w:val="00E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1926"/>
  <w15:chartTrackingRefBased/>
  <w15:docId w15:val="{F4617D34-2982-46F4-AD18-9F98D2BE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D1"/>
    <w:pPr>
      <w:spacing w:line="360" w:lineRule="auto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B4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rsid w:val="002B4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B4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43D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2B4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43D1"/>
    <w:pPr>
      <w:spacing w:line="259" w:lineRule="auto"/>
      <w:contextualSpacing w:val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B5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DB50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50CE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DB50C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B5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AB2A-9D81-4A3E-BCE1-07FD8A97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Ломтев Павел lpa005</dc:creator>
  <cp:keywords/>
  <dc:description/>
  <cp:lastModifiedBy>Ломтев Павел lpa005</cp:lastModifiedBy>
  <cp:revision>4</cp:revision>
  <dcterms:created xsi:type="dcterms:W3CDTF">2022-11-05T22:47:00Z</dcterms:created>
  <dcterms:modified xsi:type="dcterms:W3CDTF">2022-11-06T16:47:00Z</dcterms:modified>
</cp:coreProperties>
</file>