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845E17E" w14:textId="77777777" w:rsidR="00F76817" w:rsidRDefault="00F76817" w:rsidP="00F76817">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1</w:t>
      </w:r>
    </w:p>
    <w:p w14:paraId="6BE87E9B" w14:textId="77777777" w:rsidR="00F76817" w:rsidRDefault="00F76817" w:rsidP="00F7681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514DE65C" w14:textId="00D1ECE9" w:rsidR="00F76817" w:rsidRDefault="00F76817" w:rsidP="00F76817">
      <w:pPr>
        <w:numPr>
          <w:ilvl w:val="0"/>
          <w:numId w:val="25"/>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w:t>
      </w:r>
      <w:bookmarkStart w:id="0" w:name="_GoBack"/>
      <w:r>
        <w:rPr>
          <w:noProof/>
          <w:color w:val="2D3B45"/>
          <w:sz w:val="33"/>
          <w:szCs w:val="33"/>
          <w:lang w:val="fr-FR" w:eastAsia="fr-FR"/>
        </w:rPr>
        <w:lastRenderedPageBreak/>
        <w:drawing>
          <wp:inline distT="0" distB="0" distL="0" distR="0" wp14:anchorId="107A5D58" wp14:editId="4615964E">
            <wp:extent cx="6309360" cy="68707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6309360" cy="6870700"/>
                    </a:xfrm>
                    <a:prstGeom prst="rect">
                      <a:avLst/>
                    </a:prstGeom>
                  </pic:spPr>
                </pic:pic>
              </a:graphicData>
            </a:graphic>
          </wp:inline>
        </w:drawing>
      </w:r>
      <w:bookmarkEnd w:id="0"/>
      <w:r>
        <w:rPr>
          <w:color w:val="2D3B45"/>
          <w:sz w:val="33"/>
          <w:szCs w:val="33"/>
        </w:rPr>
        <w:t>at is submitted for this assignment.</w:t>
      </w:r>
    </w:p>
    <w:p w14:paraId="7A6A7345" w14:textId="6D504587" w:rsidR="00F76817" w:rsidRDefault="00F76817" w:rsidP="00F76817">
      <w:pPr>
        <w:shd w:val="clear" w:color="auto" w:fill="FFFFFF"/>
        <w:spacing w:before="100" w:beforeAutospacing="1" w:after="100" w:afterAutospacing="1"/>
        <w:rPr>
          <w:color w:val="2D3B45"/>
          <w:sz w:val="33"/>
          <w:szCs w:val="33"/>
        </w:rPr>
      </w:pPr>
    </w:p>
    <w:p w14:paraId="348B408C" w14:textId="77777777" w:rsidR="00F76817" w:rsidRDefault="00F76817" w:rsidP="00F76817">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2</w:t>
      </w:r>
    </w:p>
    <w:p w14:paraId="5D380EA1" w14:textId="77777777" w:rsidR="00F76817" w:rsidRDefault="00F76817" w:rsidP="00F76817">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4A96132D" w14:textId="77777777" w:rsidR="00F76817" w:rsidRDefault="00F76817" w:rsidP="00F76817">
      <w:pPr>
        <w:numPr>
          <w:ilvl w:val="0"/>
          <w:numId w:val="26"/>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33CEC86D" w14:textId="46DF73D1" w:rsidR="00740074" w:rsidRPr="00533867" w:rsidRDefault="007E7655" w:rsidP="00F76817">
      <w:pPr>
        <w:pStyle w:val="Titre1"/>
        <w:shd w:val="clear" w:color="auto" w:fill="FFFFFF"/>
        <w:spacing w:before="90" w:after="90"/>
        <w:rPr>
          <w:color w:val="2D3B45"/>
          <w:sz w:val="33"/>
          <w:szCs w:val="33"/>
          <w:lang w:eastAsia="fr-FR"/>
        </w:rPr>
      </w:pPr>
      <w:r w:rsidRPr="00533867">
        <w:rPr>
          <w:color w:val="2D3B45"/>
          <w:sz w:val="33"/>
          <w:szCs w:val="33"/>
          <w:lang w:eastAsia="fr-FR"/>
        </w:rPr>
        <w:t xml:space="preserve"> </w:t>
      </w:r>
      <w:r w:rsidR="00F76817">
        <w:rPr>
          <w:noProof/>
          <w:color w:val="2D3B45"/>
          <w:sz w:val="33"/>
          <w:szCs w:val="33"/>
          <w:lang w:val="fr-FR" w:eastAsia="fr-FR"/>
        </w:rPr>
        <w:drawing>
          <wp:inline distT="0" distB="0" distL="0" distR="0" wp14:anchorId="056AE641" wp14:editId="1FB0C7B8">
            <wp:extent cx="6309360" cy="64223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6309360" cy="6422390"/>
                    </a:xfrm>
                    <a:prstGeom prst="rect">
                      <a:avLst/>
                    </a:prstGeom>
                  </pic:spPr>
                </pic:pic>
              </a:graphicData>
            </a:graphic>
          </wp:inline>
        </w:drawing>
      </w:r>
    </w:p>
    <w:sectPr w:rsidR="00740074" w:rsidRPr="00533867" w:rsidSect="00F36394">
      <w:headerReference w:type="even" r:id="rId10"/>
      <w:headerReference w:type="default" r:id="rId11"/>
      <w:footerReference w:type="even" r:id="rId12"/>
      <w:footerReference w:type="default" r:id="rId13"/>
      <w:headerReference w:type="first" r:id="rId14"/>
      <w:footerReference w:type="first" r:id="rId1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F0F29" w14:textId="77777777" w:rsidR="00062FBA" w:rsidRDefault="00062FBA">
      <w:r>
        <w:separator/>
      </w:r>
    </w:p>
  </w:endnote>
  <w:endnote w:type="continuationSeparator" w:id="0">
    <w:p w14:paraId="72DC4008" w14:textId="77777777" w:rsidR="00062FBA" w:rsidRDefault="0006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F76817">
              <w:rPr>
                <w:noProof/>
                <w:sz w:val="20"/>
                <w:szCs w:val="20"/>
              </w:rPr>
              <w:t>2</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9A166" w14:textId="77777777" w:rsidR="00062FBA" w:rsidRDefault="00062FBA">
      <w:r>
        <w:separator/>
      </w:r>
    </w:p>
  </w:footnote>
  <w:footnote w:type="continuationSeparator" w:id="0">
    <w:p w14:paraId="25B006F9" w14:textId="77777777" w:rsidR="00062FBA" w:rsidRDefault="00062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2400588"/>
    <w:multiLevelType w:val="multilevel"/>
    <w:tmpl w:val="D2FA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30898"/>
    <w:multiLevelType w:val="multilevel"/>
    <w:tmpl w:val="BF7C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57461"/>
    <w:multiLevelType w:val="multilevel"/>
    <w:tmpl w:val="EE3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395718"/>
    <w:multiLevelType w:val="multilevel"/>
    <w:tmpl w:val="D1D8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4856AC"/>
    <w:multiLevelType w:val="multilevel"/>
    <w:tmpl w:val="7C28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D71860"/>
    <w:multiLevelType w:val="multilevel"/>
    <w:tmpl w:val="B0E4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A3F2B"/>
    <w:multiLevelType w:val="multilevel"/>
    <w:tmpl w:val="0ED2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A52CD"/>
    <w:multiLevelType w:val="multilevel"/>
    <w:tmpl w:val="9658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1204B1"/>
    <w:multiLevelType w:val="multilevel"/>
    <w:tmpl w:val="35AE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027EF"/>
    <w:multiLevelType w:val="multilevel"/>
    <w:tmpl w:val="59C6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125AE"/>
    <w:multiLevelType w:val="multilevel"/>
    <w:tmpl w:val="7C4C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2931DA"/>
    <w:multiLevelType w:val="multilevel"/>
    <w:tmpl w:val="6BE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0628D9"/>
    <w:multiLevelType w:val="multilevel"/>
    <w:tmpl w:val="8C0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D73C9"/>
    <w:multiLevelType w:val="multilevel"/>
    <w:tmpl w:val="5FA0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2B20DB"/>
    <w:multiLevelType w:val="multilevel"/>
    <w:tmpl w:val="6E5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CA2BF2"/>
    <w:multiLevelType w:val="multilevel"/>
    <w:tmpl w:val="1882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3"/>
  </w:num>
  <w:num w:numId="13">
    <w:abstractNumId w:val="28"/>
  </w:num>
  <w:num w:numId="14">
    <w:abstractNumId w:val="24"/>
  </w:num>
  <w:num w:numId="15">
    <w:abstractNumId w:val="15"/>
  </w:num>
  <w:num w:numId="16">
    <w:abstractNumId w:val="18"/>
  </w:num>
  <w:num w:numId="17">
    <w:abstractNumId w:val="22"/>
  </w:num>
  <w:num w:numId="18">
    <w:abstractNumId w:val="16"/>
  </w:num>
  <w:num w:numId="19">
    <w:abstractNumId w:val="21"/>
  </w:num>
  <w:num w:numId="20">
    <w:abstractNumId w:val="17"/>
  </w:num>
  <w:num w:numId="21">
    <w:abstractNumId w:val="19"/>
  </w:num>
  <w:num w:numId="22">
    <w:abstractNumId w:val="26"/>
  </w:num>
  <w:num w:numId="23">
    <w:abstractNumId w:val="25"/>
  </w:num>
  <w:num w:numId="24">
    <w:abstractNumId w:val="27"/>
  </w:num>
  <w:num w:numId="25">
    <w:abstractNumId w:val="20"/>
  </w:num>
  <w:num w:numId="2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62FBA"/>
    <w:rsid w:val="00070419"/>
    <w:rsid w:val="00083BFE"/>
    <w:rsid w:val="00085B74"/>
    <w:rsid w:val="000A0C86"/>
    <w:rsid w:val="000A14BA"/>
    <w:rsid w:val="000C45F1"/>
    <w:rsid w:val="000D364E"/>
    <w:rsid w:val="000E236D"/>
    <w:rsid w:val="000E24E9"/>
    <w:rsid w:val="000E6513"/>
    <w:rsid w:val="000E72D1"/>
    <w:rsid w:val="000F6B06"/>
    <w:rsid w:val="00103B2E"/>
    <w:rsid w:val="0011351B"/>
    <w:rsid w:val="001137E9"/>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2F653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33867"/>
    <w:rsid w:val="00552532"/>
    <w:rsid w:val="00554B88"/>
    <w:rsid w:val="005623D4"/>
    <w:rsid w:val="00566860"/>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923F4"/>
    <w:rsid w:val="006C12D7"/>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E7655"/>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33CE"/>
    <w:rsid w:val="008947E3"/>
    <w:rsid w:val="00897BF2"/>
    <w:rsid w:val="008A31F5"/>
    <w:rsid w:val="008B20B2"/>
    <w:rsid w:val="008B2B93"/>
    <w:rsid w:val="008E3E02"/>
    <w:rsid w:val="008E4AF8"/>
    <w:rsid w:val="008E79B1"/>
    <w:rsid w:val="008F3AAC"/>
    <w:rsid w:val="009259D2"/>
    <w:rsid w:val="00930586"/>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09E3"/>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2188"/>
    <w:rsid w:val="00B54893"/>
    <w:rsid w:val="00B73AC4"/>
    <w:rsid w:val="00B907CE"/>
    <w:rsid w:val="00BB64C5"/>
    <w:rsid w:val="00BC01C9"/>
    <w:rsid w:val="00BC1A80"/>
    <w:rsid w:val="00BD385C"/>
    <w:rsid w:val="00BE1AD9"/>
    <w:rsid w:val="00BE3EDC"/>
    <w:rsid w:val="00C03400"/>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76817"/>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4446292">
      <w:bodyDiv w:val="1"/>
      <w:marLeft w:val="0"/>
      <w:marRight w:val="0"/>
      <w:marTop w:val="0"/>
      <w:marBottom w:val="0"/>
      <w:divBdr>
        <w:top w:val="none" w:sz="0" w:space="0" w:color="auto"/>
        <w:left w:val="none" w:sz="0" w:space="0" w:color="auto"/>
        <w:bottom w:val="none" w:sz="0" w:space="0" w:color="auto"/>
        <w:right w:val="none" w:sz="0" w:space="0" w:color="auto"/>
      </w:divBdr>
    </w:div>
    <w:div w:id="77536528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24616975">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424763617">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20019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B3BAA-9C2E-4A36-B2E9-051913B8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111</Words>
  <Characters>616</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726</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2022-06-12T08:21:00Z</dcterms:created>
  <dcterms:modified xsi:type="dcterms:W3CDTF">2022-06-19T16:42:00Z</dcterms:modified>
</cp:coreProperties>
</file>