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D6A" w:rsidRPr="00FD6D6A" w:rsidRDefault="00FD6D6A" w:rsidP="00FD6D6A">
      <w:pPr>
        <w:jc w:val="center"/>
        <w:rPr>
          <w:b/>
          <w:bCs/>
          <w:sz w:val="40"/>
          <w:szCs w:val="40"/>
          <w:rtl/>
        </w:rPr>
      </w:pPr>
      <w:r>
        <w:rPr>
          <w:rFonts w:hint="cs"/>
          <w:b/>
          <w:bCs/>
          <w:sz w:val="40"/>
          <w:szCs w:val="40"/>
          <w:u w:val="single"/>
          <w:rtl/>
        </w:rPr>
        <w:t>חלק א'</w:t>
      </w:r>
    </w:p>
    <w:p w:rsidR="00FD6D6A" w:rsidRPr="00FB4842" w:rsidRDefault="00FB4842" w:rsidP="00FD6D6A">
      <w:pPr>
        <w:jc w:val="center"/>
        <w:rPr>
          <w:rFonts w:hint="cs"/>
          <w:b/>
          <w:bCs/>
          <w:u w:val="single"/>
          <w:rtl/>
        </w:rPr>
      </w:pPr>
      <w:r>
        <w:rPr>
          <w:rFonts w:hint="cs"/>
          <w:b/>
          <w:bCs/>
          <w:u w:val="single"/>
          <w:rtl/>
        </w:rPr>
        <w:t>1-</w:t>
      </w:r>
      <w:r w:rsidRPr="00FB4842">
        <w:rPr>
          <w:rFonts w:hint="cs"/>
          <w:b/>
          <w:bCs/>
          <w:u w:val="single"/>
          <w:rtl/>
        </w:rPr>
        <w:t>מבנה ה</w:t>
      </w:r>
      <w:proofErr w:type="spellStart"/>
      <w:r w:rsidRPr="00FB4842">
        <w:rPr>
          <w:b/>
          <w:bCs/>
          <w:u w:val="single"/>
        </w:rPr>
        <w:t>cmd</w:t>
      </w:r>
      <w:proofErr w:type="spellEnd"/>
    </w:p>
    <w:p w:rsidR="00FB4842" w:rsidRDefault="00FB4842" w:rsidP="0041700B">
      <w:pPr>
        <w:pStyle w:val="a3"/>
        <w:numPr>
          <w:ilvl w:val="0"/>
          <w:numId w:val="1"/>
        </w:numPr>
      </w:pPr>
      <w:r>
        <w:t>Command Prompt/command</w:t>
      </w:r>
    </w:p>
    <w:p w:rsidR="00FB4842" w:rsidRDefault="00FB4842" w:rsidP="0041700B">
      <w:pPr>
        <w:pStyle w:val="a3"/>
        <w:numPr>
          <w:ilvl w:val="0"/>
          <w:numId w:val="1"/>
        </w:numPr>
      </w:pPr>
      <w:r>
        <w:rPr>
          <w:rFonts w:hint="cs"/>
          <w:rtl/>
        </w:rPr>
        <w:t>שורת הפקודה</w:t>
      </w:r>
    </w:p>
    <w:p w:rsidR="00FB4842" w:rsidRDefault="00FB4842" w:rsidP="00FB4842">
      <w:pPr>
        <w:jc w:val="center"/>
        <w:rPr>
          <w:b/>
          <w:bCs/>
          <w:u w:val="single"/>
          <w:rtl/>
        </w:rPr>
      </w:pPr>
      <w:r>
        <w:rPr>
          <w:rFonts w:hint="cs"/>
          <w:b/>
          <w:bCs/>
          <w:u w:val="single"/>
          <w:rtl/>
        </w:rPr>
        <w:t xml:space="preserve">2-הפקודה </w:t>
      </w:r>
      <w:proofErr w:type="spellStart"/>
      <w:r>
        <w:rPr>
          <w:b/>
          <w:bCs/>
          <w:u w:val="single"/>
        </w:rPr>
        <w:t>dir</w:t>
      </w:r>
      <w:proofErr w:type="spellEnd"/>
    </w:p>
    <w:p w:rsidR="00FB4842" w:rsidRDefault="00017A5E" w:rsidP="0041700B">
      <w:pPr>
        <w:pStyle w:val="a3"/>
        <w:numPr>
          <w:ilvl w:val="0"/>
          <w:numId w:val="2"/>
        </w:numPr>
      </w:pPr>
      <w:r>
        <w:rPr>
          <w:rFonts w:hint="cs"/>
          <w:rtl/>
        </w:rPr>
        <w:t xml:space="preserve">הפקודה </w:t>
      </w:r>
      <w:proofErr w:type="spellStart"/>
      <w:r>
        <w:t>dir</w:t>
      </w:r>
      <w:proofErr w:type="spellEnd"/>
      <w:r>
        <w:rPr>
          <w:rFonts w:hint="cs"/>
          <w:rtl/>
        </w:rPr>
        <w:t xml:space="preserve"> מראה את הקבצים, תיקיות ומידע עליהם שנמצאים בתיקייה שאתה נמצא בה.</w:t>
      </w:r>
    </w:p>
    <w:p w:rsidR="00017A5E" w:rsidRDefault="00017A5E" w:rsidP="0041700B">
      <w:pPr>
        <w:pStyle w:val="a3"/>
        <w:numPr>
          <w:ilvl w:val="0"/>
          <w:numId w:val="2"/>
        </w:numPr>
        <w:rPr>
          <w:rFonts w:hint="cs"/>
        </w:rPr>
      </w:pPr>
      <w:r>
        <w:rPr>
          <w:rFonts w:hint="cs"/>
          <w:rtl/>
        </w:rPr>
        <w:t xml:space="preserve">לא לגמרי, הפקודה </w:t>
      </w:r>
      <w:proofErr w:type="spellStart"/>
      <w:r>
        <w:t>dir</w:t>
      </w:r>
      <w:proofErr w:type="spellEnd"/>
      <w:r>
        <w:rPr>
          <w:rFonts w:hint="cs"/>
          <w:rtl/>
        </w:rPr>
        <w:t xml:space="preserve"> מראה גם את התיקייה הנוכחית והקודמת על ידי נקודה ושתי נקודות, מראה את הגודל המדויק של קבצים </w:t>
      </w:r>
      <w:proofErr w:type="spellStart"/>
      <w:r>
        <w:rPr>
          <w:rFonts w:hint="cs"/>
          <w:rtl/>
        </w:rPr>
        <w:t>בבייטים</w:t>
      </w:r>
      <w:proofErr w:type="spellEnd"/>
      <w:r>
        <w:rPr>
          <w:rFonts w:hint="cs"/>
          <w:rtl/>
        </w:rPr>
        <w:t xml:space="preserve"> במקום </w:t>
      </w:r>
      <w:r w:rsidR="0041700B">
        <w:rPr>
          <w:rFonts w:hint="cs"/>
          <w:rtl/>
        </w:rPr>
        <w:t xml:space="preserve">גודל לא מדויק </w:t>
      </w:r>
      <w:proofErr w:type="spellStart"/>
      <w:r w:rsidR="0041700B">
        <w:rPr>
          <w:rFonts w:hint="cs"/>
          <w:rtl/>
        </w:rPr>
        <w:t>בקילובייטים</w:t>
      </w:r>
      <w:proofErr w:type="spellEnd"/>
      <w:r w:rsidR="0041700B">
        <w:rPr>
          <w:rFonts w:hint="cs"/>
          <w:rtl/>
        </w:rPr>
        <w:t>, אבל חוץ מזה התיקיות מאוד דומות בתוכן.</w:t>
      </w:r>
    </w:p>
    <w:p w:rsidR="0041700B" w:rsidRDefault="0041700B" w:rsidP="0041700B">
      <w:pPr>
        <w:pStyle w:val="a3"/>
        <w:jc w:val="center"/>
        <w:rPr>
          <w:b/>
          <w:bCs/>
          <w:u w:val="single"/>
          <w:rtl/>
        </w:rPr>
      </w:pPr>
      <w:r>
        <w:rPr>
          <w:rFonts w:hint="cs"/>
          <w:b/>
          <w:bCs/>
          <w:u w:val="single"/>
          <w:rtl/>
        </w:rPr>
        <w:t xml:space="preserve">3-הפקודה </w:t>
      </w:r>
      <w:r>
        <w:rPr>
          <w:b/>
          <w:bCs/>
          <w:u w:val="single"/>
        </w:rPr>
        <w:t>cd</w:t>
      </w:r>
      <w:r w:rsidR="00331E2C">
        <w:rPr>
          <w:b/>
          <w:bCs/>
          <w:u w:val="single"/>
        </w:rPr>
        <w:t xml:space="preserve"> ..</w:t>
      </w:r>
    </w:p>
    <w:p w:rsidR="0041700B" w:rsidRDefault="0041700B" w:rsidP="0041700B">
      <w:pPr>
        <w:pStyle w:val="a3"/>
        <w:numPr>
          <w:ilvl w:val="0"/>
          <w:numId w:val="3"/>
        </w:numPr>
        <w:rPr>
          <w:rFonts w:hint="cs"/>
        </w:rPr>
      </w:pPr>
      <w:r>
        <w:rPr>
          <w:rFonts w:hint="cs"/>
          <w:rtl/>
        </w:rPr>
        <w:t xml:space="preserve">הפקודה </w:t>
      </w:r>
      <w:r>
        <w:t xml:space="preserve">cd .. </w:t>
      </w:r>
      <w:r>
        <w:rPr>
          <w:rFonts w:hint="cs"/>
          <w:rtl/>
        </w:rPr>
        <w:t xml:space="preserve"> מעבירה אותנו תיקייה אחת אחורה</w:t>
      </w:r>
      <w:r w:rsidR="00331E2C">
        <w:rPr>
          <w:rFonts w:hint="cs"/>
          <w:rtl/>
        </w:rPr>
        <w:t xml:space="preserve"> (אחורה = למעלה ב"עץ" התיקיות, תיקייה אחת קרוב יותר למקור)</w:t>
      </w:r>
      <w:r>
        <w:rPr>
          <w:rFonts w:hint="cs"/>
          <w:rtl/>
        </w:rPr>
        <w:t>.</w:t>
      </w:r>
    </w:p>
    <w:p w:rsidR="0041700B" w:rsidRDefault="0041700B" w:rsidP="0041700B">
      <w:pPr>
        <w:pStyle w:val="a3"/>
        <w:numPr>
          <w:ilvl w:val="0"/>
          <w:numId w:val="3"/>
        </w:numPr>
      </w:pPr>
      <w:r>
        <w:rPr>
          <w:rFonts w:hint="cs"/>
          <w:rtl/>
        </w:rPr>
        <w:t xml:space="preserve">הפקודה </w:t>
      </w:r>
      <w:r>
        <w:t>cd ../..</w:t>
      </w:r>
      <w:r>
        <w:rPr>
          <w:rFonts w:hint="cs"/>
          <w:rtl/>
        </w:rPr>
        <w:t xml:space="preserve"> מעבירה אותנו שתי תיקיות אחורה, או יותר מדויק </w:t>
      </w:r>
      <w:r w:rsidR="00331E2C">
        <w:rPr>
          <w:rFonts w:hint="cs"/>
          <w:rtl/>
        </w:rPr>
        <w:t xml:space="preserve">- </w:t>
      </w:r>
      <w:r>
        <w:rPr>
          <w:rFonts w:hint="cs"/>
          <w:rtl/>
        </w:rPr>
        <w:t xml:space="preserve">תיקייה אחורה (..) ובתוכה (/) </w:t>
      </w:r>
      <w:r w:rsidR="00331E2C">
        <w:rPr>
          <w:rFonts w:hint="cs"/>
          <w:rtl/>
        </w:rPr>
        <w:t>עוד תיקייה אחורה(..)</w:t>
      </w:r>
    </w:p>
    <w:p w:rsidR="00331E2C" w:rsidRDefault="00331E2C" w:rsidP="0041700B">
      <w:pPr>
        <w:pStyle w:val="a3"/>
        <w:numPr>
          <w:ilvl w:val="0"/>
          <w:numId w:val="3"/>
        </w:numPr>
      </w:pPr>
      <w:r>
        <w:rPr>
          <w:rFonts w:hint="cs"/>
          <w:rtl/>
        </w:rPr>
        <w:t xml:space="preserve">הפקודה </w:t>
      </w:r>
      <w:r>
        <w:t>cd ../../..</w:t>
      </w:r>
      <w:r>
        <w:rPr>
          <w:rFonts w:hint="cs"/>
          <w:rtl/>
        </w:rPr>
        <w:t xml:space="preserve"> תעביר אותנו שלוש תיקיות אחורה.</w:t>
      </w:r>
    </w:p>
    <w:p w:rsidR="00331E2C" w:rsidRDefault="00331E2C" w:rsidP="00331E2C">
      <w:pPr>
        <w:pStyle w:val="a3"/>
        <w:jc w:val="center"/>
        <w:rPr>
          <w:b/>
          <w:bCs/>
          <w:u w:val="single"/>
        </w:rPr>
      </w:pPr>
      <w:r>
        <w:rPr>
          <w:rFonts w:hint="cs"/>
          <w:b/>
          <w:bCs/>
          <w:u w:val="single"/>
          <w:rtl/>
        </w:rPr>
        <w:t xml:space="preserve">4-הפקודה </w:t>
      </w:r>
      <w:r>
        <w:rPr>
          <w:b/>
          <w:bCs/>
          <w:u w:val="single"/>
        </w:rPr>
        <w:t>cd</w:t>
      </w:r>
    </w:p>
    <w:p w:rsidR="00331E2C" w:rsidRDefault="00D103AA" w:rsidP="00331E2C">
      <w:pPr>
        <w:pStyle w:val="a3"/>
        <w:numPr>
          <w:ilvl w:val="0"/>
          <w:numId w:val="4"/>
        </w:numPr>
        <w:rPr>
          <w:rFonts w:hint="cs"/>
        </w:rPr>
      </w:pPr>
      <w:r>
        <w:rPr>
          <w:rFonts w:hint="cs"/>
          <w:rtl/>
        </w:rPr>
        <w:t xml:space="preserve">המשמעות של ראשי התיבות של </w:t>
      </w:r>
      <w:r>
        <w:t>cd</w:t>
      </w:r>
      <w:r>
        <w:rPr>
          <w:rFonts w:hint="cs"/>
          <w:rtl/>
        </w:rPr>
        <w:t xml:space="preserve"> זה </w:t>
      </w:r>
      <w:r>
        <w:t>change directory</w:t>
      </w:r>
      <w:r>
        <w:rPr>
          <w:rFonts w:hint="cs"/>
          <w:rtl/>
        </w:rPr>
        <w:t xml:space="preserve">. בעברית </w:t>
      </w:r>
      <w:r>
        <w:rPr>
          <w:rtl/>
        </w:rPr>
        <w:t>–</w:t>
      </w:r>
      <w:r>
        <w:rPr>
          <w:rFonts w:hint="cs"/>
          <w:rtl/>
        </w:rPr>
        <w:t xml:space="preserve"> שנה תיקייה</w:t>
      </w:r>
    </w:p>
    <w:p w:rsidR="00D103AA" w:rsidRDefault="00D103AA" w:rsidP="00331E2C">
      <w:pPr>
        <w:pStyle w:val="a3"/>
        <w:numPr>
          <w:ilvl w:val="0"/>
          <w:numId w:val="4"/>
        </w:numPr>
        <w:rPr>
          <w:rFonts w:hint="cs"/>
        </w:rPr>
      </w:pPr>
      <w:r>
        <w:rPr>
          <w:rFonts w:hint="cs"/>
          <w:rtl/>
        </w:rPr>
        <w:t xml:space="preserve">הפקודה </w:t>
      </w:r>
      <w:r>
        <w:t>cd</w:t>
      </w:r>
      <w:r>
        <w:rPr>
          <w:rFonts w:hint="cs"/>
          <w:rtl/>
        </w:rPr>
        <w:t xml:space="preserve"> משנה את התיקייה שאנחנו "בפוקוס" עליה ב</w:t>
      </w:r>
      <w:proofErr w:type="spellStart"/>
      <w:r>
        <w:t>cmd</w:t>
      </w:r>
      <w:proofErr w:type="spellEnd"/>
      <w:r>
        <w:rPr>
          <w:rFonts w:hint="cs"/>
          <w:rtl/>
        </w:rPr>
        <w:t>.</w:t>
      </w:r>
    </w:p>
    <w:p w:rsidR="00D103AA" w:rsidRDefault="00D103AA" w:rsidP="00331E2C">
      <w:pPr>
        <w:pStyle w:val="a3"/>
        <w:numPr>
          <w:ilvl w:val="0"/>
          <w:numId w:val="4"/>
        </w:numPr>
        <w:rPr>
          <w:rFonts w:hint="cs"/>
        </w:rPr>
      </w:pPr>
      <w:r>
        <w:rPr>
          <w:rFonts w:hint="cs"/>
          <w:rtl/>
        </w:rPr>
        <w:t xml:space="preserve">משמעות השגיאה היא </w:t>
      </w:r>
      <w:r>
        <w:rPr>
          <w:rtl/>
        </w:rPr>
        <w:t>–</w:t>
      </w:r>
      <w:r>
        <w:rPr>
          <w:rFonts w:hint="cs"/>
          <w:rtl/>
        </w:rPr>
        <w:t xml:space="preserve"> המערכת לא יכלה למצוא את הנתיב שנתת </w:t>
      </w:r>
      <w:r>
        <w:rPr>
          <w:rtl/>
        </w:rPr>
        <w:t>–</w:t>
      </w:r>
      <w:r>
        <w:rPr>
          <w:rFonts w:hint="cs"/>
          <w:rtl/>
        </w:rPr>
        <w:t xml:space="preserve"> כלומר הנתיב שהזנת לא קיים, השגיאה יכלה לקרות כי טעית בשם של התיקייה או שפשוט אין תיקייה כזו במקום שאתה מחפש.</w:t>
      </w:r>
    </w:p>
    <w:p w:rsidR="00D103AA" w:rsidRDefault="00D103AA" w:rsidP="00331E2C">
      <w:pPr>
        <w:pStyle w:val="a3"/>
        <w:numPr>
          <w:ilvl w:val="0"/>
          <w:numId w:val="4"/>
        </w:numPr>
      </w:pPr>
      <w:r>
        <w:rPr>
          <w:rFonts w:hint="cs"/>
          <w:rtl/>
        </w:rPr>
        <w:t xml:space="preserve">הקיצור </w:t>
      </w:r>
      <w:proofErr w:type="spellStart"/>
      <w:r>
        <w:t>dir</w:t>
      </w:r>
      <w:proofErr w:type="spellEnd"/>
      <w:r>
        <w:rPr>
          <w:rFonts w:hint="cs"/>
          <w:rtl/>
        </w:rPr>
        <w:t xml:space="preserve"> הוא קיצור למילה </w:t>
      </w:r>
      <w:r>
        <w:t>directory</w:t>
      </w:r>
      <w:r>
        <w:rPr>
          <w:rFonts w:hint="cs"/>
          <w:rtl/>
        </w:rPr>
        <w:t xml:space="preserve"> באנגלית שהמשמעות שלה היא "תיקייה"</w:t>
      </w:r>
    </w:p>
    <w:p w:rsidR="00004E85" w:rsidRDefault="00D103AA" w:rsidP="00004E85">
      <w:pPr>
        <w:pStyle w:val="a3"/>
        <w:numPr>
          <w:ilvl w:val="0"/>
          <w:numId w:val="4"/>
        </w:numPr>
      </w:pPr>
      <w:r>
        <w:t>cd</w:t>
      </w:r>
      <w:proofErr w:type="gramStart"/>
      <w:r>
        <w:t xml:space="preserve"> ..</w:t>
      </w:r>
      <w:proofErr w:type="gramEnd"/>
      <w:r>
        <w:rPr>
          <w:rFonts w:hint="cs"/>
          <w:rtl/>
        </w:rPr>
        <w:t xml:space="preserve"> מחזיר אותנו תיקייה אחת </w:t>
      </w:r>
      <w:r>
        <w:rPr>
          <w:rtl/>
        </w:rPr>
        <w:t>–</w:t>
      </w:r>
      <w:r>
        <w:rPr>
          <w:rFonts w:hint="cs"/>
          <w:rtl/>
        </w:rPr>
        <w:t xml:space="preserve"> לא ספציפית </w:t>
      </w:r>
      <w:r>
        <w:rPr>
          <w:rtl/>
        </w:rPr>
        <w:t>–</w:t>
      </w:r>
      <w:r>
        <w:rPr>
          <w:rFonts w:hint="cs"/>
          <w:rtl/>
        </w:rPr>
        <w:t xml:space="preserve"> אחורה יחסית לנתיב שאנחנו בו. </w:t>
      </w:r>
      <w:r>
        <w:t xml:space="preserve">cd </w:t>
      </w:r>
      <w:proofErr w:type="spellStart"/>
      <w:r>
        <w:t>magshimim</w:t>
      </w:r>
      <w:proofErr w:type="spellEnd"/>
      <w:r>
        <w:rPr>
          <w:rFonts w:hint="cs"/>
          <w:rtl/>
        </w:rPr>
        <w:t xml:space="preserve"> יעביר אותנו לתיקייה </w:t>
      </w:r>
      <w:proofErr w:type="spellStart"/>
      <w:r>
        <w:t>magshimim</w:t>
      </w:r>
      <w:proofErr w:type="spellEnd"/>
      <w:r>
        <w:rPr>
          <w:rFonts w:hint="cs"/>
          <w:rtl/>
        </w:rPr>
        <w:t xml:space="preserve"> בתוך התיקייה שאנחנו בה </w:t>
      </w:r>
      <w:r>
        <w:rPr>
          <w:rtl/>
        </w:rPr>
        <w:t>–</w:t>
      </w:r>
      <w:r>
        <w:rPr>
          <w:rFonts w:hint="cs"/>
          <w:rtl/>
        </w:rPr>
        <w:t xml:space="preserve"> אם התיקייה קיימת.</w:t>
      </w:r>
      <w:r>
        <w:t xml:space="preserve"> </w:t>
      </w:r>
      <w:r>
        <w:rPr>
          <w:rFonts w:hint="cs"/>
          <w:rtl/>
        </w:rPr>
        <w:t xml:space="preserve"> גם</w:t>
      </w:r>
      <w:r w:rsidR="00004E85">
        <w:rPr>
          <w:rFonts w:hint="cs"/>
          <w:rtl/>
        </w:rPr>
        <w:t>,</w:t>
      </w:r>
      <w:r>
        <w:rPr>
          <w:rFonts w:hint="cs"/>
          <w:rtl/>
        </w:rPr>
        <w:t xml:space="preserve"> הפקודה </w:t>
      </w:r>
      <w:r>
        <w:t xml:space="preserve"> cd ..</w:t>
      </w:r>
      <w:r>
        <w:rPr>
          <w:rFonts w:hint="cs"/>
          <w:rtl/>
        </w:rPr>
        <w:t xml:space="preserve"> לא יכולה </w:t>
      </w:r>
      <w:r w:rsidR="00004E85">
        <w:rPr>
          <w:rFonts w:hint="cs"/>
          <w:rtl/>
        </w:rPr>
        <w:t>לתת שגיאה</w:t>
      </w:r>
      <w:r>
        <w:rPr>
          <w:rFonts w:hint="cs"/>
          <w:rtl/>
        </w:rPr>
        <w:t xml:space="preserve"> בכל מקום במחש</w:t>
      </w:r>
      <w:r w:rsidR="00004E85">
        <w:rPr>
          <w:rFonts w:hint="cs"/>
          <w:rtl/>
        </w:rPr>
        <w:t xml:space="preserve">ב, אם אין תיקייה מעל התיקייה הנוכחית הפקודה פשוט לא תעשה כלום, הפקודה </w:t>
      </w:r>
      <w:proofErr w:type="spellStart"/>
      <w:r w:rsidR="00004E85">
        <w:t>magshimim</w:t>
      </w:r>
      <w:proofErr w:type="spellEnd"/>
      <w:r w:rsidR="00004E85">
        <w:rPr>
          <w:rFonts w:hint="cs"/>
          <w:rtl/>
        </w:rPr>
        <w:t xml:space="preserve"> יכולה לתת שגיאה אם אין תיקייה כמו שאנחנו מבקשים.</w:t>
      </w:r>
    </w:p>
    <w:p w:rsidR="00D103AA" w:rsidRDefault="00004E85" w:rsidP="00004E85">
      <w:pPr>
        <w:pStyle w:val="a3"/>
        <w:jc w:val="center"/>
        <w:rPr>
          <w:b/>
          <w:bCs/>
          <w:u w:val="single"/>
        </w:rPr>
      </w:pPr>
      <w:r>
        <w:rPr>
          <w:rFonts w:hint="cs"/>
          <w:b/>
          <w:bCs/>
          <w:u w:val="single"/>
          <w:rtl/>
        </w:rPr>
        <w:t xml:space="preserve">5-הפקודה </w:t>
      </w:r>
      <w:r>
        <w:rPr>
          <w:b/>
          <w:bCs/>
          <w:u w:val="single"/>
        </w:rPr>
        <w:t>color</w:t>
      </w:r>
    </w:p>
    <w:p w:rsidR="00E72450" w:rsidRDefault="00E72450" w:rsidP="00E72450">
      <w:pPr>
        <w:pStyle w:val="a3"/>
        <w:numPr>
          <w:ilvl w:val="0"/>
          <w:numId w:val="6"/>
        </w:numPr>
        <w:rPr>
          <w:rFonts w:hint="cs"/>
        </w:rPr>
      </w:pPr>
      <w:r>
        <w:rPr>
          <w:rFonts w:hint="cs"/>
          <w:rtl/>
        </w:rPr>
        <w:t xml:space="preserve">הפקודה </w:t>
      </w:r>
      <w:r>
        <w:t>color</w:t>
      </w:r>
      <w:r>
        <w:rPr>
          <w:rFonts w:hint="cs"/>
          <w:rtl/>
        </w:rPr>
        <w:t xml:space="preserve"> משנה את הצבעים של החלון </w:t>
      </w:r>
      <w:r>
        <w:rPr>
          <w:rtl/>
        </w:rPr>
        <w:t>–</w:t>
      </w:r>
      <w:r>
        <w:rPr>
          <w:rFonts w:hint="cs"/>
          <w:rtl/>
        </w:rPr>
        <w:t xml:space="preserve"> שורת הפקודה.</w:t>
      </w:r>
    </w:p>
    <w:p w:rsidR="00E72450" w:rsidRDefault="00E72450" w:rsidP="00FD6D6A">
      <w:pPr>
        <w:pStyle w:val="a3"/>
        <w:numPr>
          <w:ilvl w:val="0"/>
          <w:numId w:val="6"/>
        </w:numPr>
      </w:pPr>
      <w:r>
        <w:rPr>
          <w:rFonts w:hint="cs"/>
          <w:rtl/>
        </w:rPr>
        <w:t xml:space="preserve">האות/ספרה הראשונה מייצגת את הצבע של </w:t>
      </w:r>
      <w:r w:rsidR="00FD6D6A">
        <w:rPr>
          <w:rFonts w:hint="cs"/>
          <w:rtl/>
        </w:rPr>
        <w:t>הרקע</w:t>
      </w:r>
      <w:r>
        <w:rPr>
          <w:rFonts w:hint="cs"/>
          <w:rtl/>
        </w:rPr>
        <w:t xml:space="preserve">, האות/ספרה השנייה מייצגת את הצבע של </w:t>
      </w:r>
      <w:r w:rsidR="00FD6D6A">
        <w:rPr>
          <w:rFonts w:hint="cs"/>
          <w:rtl/>
        </w:rPr>
        <w:t>הכתב</w:t>
      </w:r>
      <w:r w:rsidR="00FD6D6A">
        <w:t xml:space="preserve"> </w:t>
      </w:r>
      <w:r w:rsidR="00FD6D6A">
        <w:rPr>
          <w:rFonts w:hint="cs"/>
          <w:rtl/>
        </w:rPr>
        <w:t xml:space="preserve"> (אם כותבים רק אות/מספר אחת זה משנה את הכתב)</w:t>
      </w:r>
      <w:r>
        <w:rPr>
          <w:rFonts w:hint="cs"/>
          <w:rtl/>
        </w:rPr>
        <w:t>.</w:t>
      </w:r>
    </w:p>
    <w:p w:rsidR="00FD6D6A" w:rsidRDefault="00FD6D6A" w:rsidP="00FD6D6A">
      <w:pPr>
        <w:pStyle w:val="a3"/>
        <w:jc w:val="center"/>
        <w:rPr>
          <w:b/>
          <w:bCs/>
          <w:u w:val="single"/>
          <w:rtl/>
        </w:rPr>
      </w:pPr>
      <w:r>
        <w:rPr>
          <w:b/>
          <w:bCs/>
          <w:u w:val="single"/>
        </w:rPr>
        <w:t xml:space="preserve"> -</w:t>
      </w:r>
      <w:r w:rsidRPr="00FD6D6A">
        <w:rPr>
          <w:b/>
          <w:bCs/>
          <w:u w:val="single"/>
        </w:rPr>
        <w:t>6</w:t>
      </w:r>
      <w:r w:rsidRPr="00FD6D6A">
        <w:rPr>
          <w:rFonts w:cs="Arial"/>
          <w:b/>
          <w:bCs/>
          <w:u w:val="single"/>
          <w:rtl/>
        </w:rPr>
        <w:t>דרכים אחרות לפתוח את ה-</w:t>
      </w:r>
      <w:proofErr w:type="spellStart"/>
      <w:r w:rsidRPr="00FD6D6A">
        <w:rPr>
          <w:b/>
          <w:bCs/>
          <w:u w:val="single"/>
        </w:rPr>
        <w:t>cmd</w:t>
      </w:r>
      <w:proofErr w:type="spellEnd"/>
    </w:p>
    <w:p w:rsidR="00FD6D6A" w:rsidRDefault="00FD6D6A" w:rsidP="00FD6D6A">
      <w:pPr>
        <w:pStyle w:val="a3"/>
        <w:numPr>
          <w:ilvl w:val="0"/>
          <w:numId w:val="7"/>
        </w:numPr>
        <w:rPr>
          <w:rFonts w:hint="cs"/>
        </w:rPr>
      </w:pPr>
      <w:r>
        <w:rPr>
          <w:rFonts w:hint="cs"/>
          <w:rtl/>
        </w:rPr>
        <w:t>חלון ה</w:t>
      </w:r>
      <w:proofErr w:type="spellStart"/>
      <w:r>
        <w:t>cmd</w:t>
      </w:r>
      <w:proofErr w:type="spellEnd"/>
      <w:r>
        <w:rPr>
          <w:rFonts w:hint="cs"/>
          <w:rtl/>
        </w:rPr>
        <w:t xml:space="preserve"> נפתח.</w:t>
      </w:r>
    </w:p>
    <w:p w:rsidR="00FD6D6A" w:rsidRDefault="00FD6D6A" w:rsidP="00FD6D6A">
      <w:pPr>
        <w:pStyle w:val="a3"/>
        <w:numPr>
          <w:ilvl w:val="0"/>
          <w:numId w:val="7"/>
        </w:numPr>
      </w:pPr>
      <w:r>
        <w:rPr>
          <w:rFonts w:hint="cs"/>
          <w:rtl/>
        </w:rPr>
        <w:t>הנתיב שהוצג ב</w:t>
      </w:r>
      <w:proofErr w:type="spellStart"/>
      <w:r>
        <w:t>cmd</w:t>
      </w:r>
      <w:proofErr w:type="spellEnd"/>
      <w:r>
        <w:rPr>
          <w:rFonts w:hint="cs"/>
          <w:rtl/>
        </w:rPr>
        <w:t xml:space="preserve"> הוא </w:t>
      </w:r>
      <w:r>
        <w:t>c:\Users\user</w:t>
      </w:r>
      <w:r>
        <w:rPr>
          <w:rFonts w:hint="cs"/>
          <w:rtl/>
        </w:rPr>
        <w:t xml:space="preserve"> או </w:t>
      </w:r>
      <w:r>
        <w:t xml:space="preserve"> C:\Users\[current user]</w:t>
      </w:r>
      <w:proofErr w:type="spellStart"/>
      <w:r>
        <w:rPr>
          <w:rFonts w:hint="cs"/>
          <w:rtl/>
        </w:rPr>
        <w:t>כש</w:t>
      </w:r>
      <w:proofErr w:type="spellEnd"/>
      <w:r>
        <w:rPr>
          <w:rFonts w:hint="cs"/>
          <w:rtl/>
        </w:rPr>
        <w:t xml:space="preserve"> </w:t>
      </w:r>
      <w:r>
        <w:t>current user</w:t>
      </w:r>
      <w:r>
        <w:rPr>
          <w:rFonts w:hint="cs"/>
          <w:rtl/>
        </w:rPr>
        <w:t xml:space="preserve"> הוא המשתמש שאתה בו.</w:t>
      </w:r>
    </w:p>
    <w:p w:rsidR="00FD6D6A" w:rsidRDefault="00FD6D6A" w:rsidP="00FD6D6A">
      <w:pPr>
        <w:pStyle w:val="a3"/>
        <w:jc w:val="center"/>
        <w:rPr>
          <w:rFonts w:hint="cs"/>
          <w:b/>
          <w:bCs/>
          <w:sz w:val="40"/>
          <w:szCs w:val="40"/>
          <w:u w:val="single"/>
          <w:rtl/>
        </w:rPr>
      </w:pPr>
      <w:r>
        <w:rPr>
          <w:rFonts w:hint="cs"/>
          <w:b/>
          <w:bCs/>
          <w:sz w:val="40"/>
          <w:szCs w:val="40"/>
          <w:u w:val="single"/>
          <w:rtl/>
        </w:rPr>
        <w:t>חלק ב'</w:t>
      </w:r>
    </w:p>
    <w:p w:rsidR="00FD6D6A" w:rsidRDefault="00FF6564" w:rsidP="00FD6D6A">
      <w:pPr>
        <w:pStyle w:val="a3"/>
        <w:numPr>
          <w:ilvl w:val="0"/>
          <w:numId w:val="8"/>
        </w:numPr>
        <w:rPr>
          <w:rFonts w:hint="cs"/>
          <w:sz w:val="28"/>
          <w:szCs w:val="28"/>
        </w:rPr>
      </w:pPr>
      <w:r>
        <w:rPr>
          <w:rFonts w:hint="cs"/>
          <w:sz w:val="28"/>
          <w:szCs w:val="28"/>
          <w:rtl/>
        </w:rPr>
        <w:t xml:space="preserve">הקובץ שבו כתובה תכנית המחשב הוא בעצם קובץ טקסט שאנחנו כמתכנתים יודעים לקרוא ולכתוב בו. וחלק מהאפליקציות המיועדות לכתיבת קוד יודעות לעזור לנו לכתוב בו. המחשב לא ממש יודע להריץ קובץ קוד. המהדר או קומפיילר יודע לקחת את הקובץ קוד הזה ולהפוך אותו לקובץ הרצה שאותו המחשב מבין. דוגמאות לקובצי קוד הם </w:t>
      </w:r>
      <w:r>
        <w:rPr>
          <w:sz w:val="28"/>
          <w:szCs w:val="28"/>
        </w:rPr>
        <w:t>.c, .</w:t>
      </w:r>
      <w:proofErr w:type="spellStart"/>
      <w:r>
        <w:rPr>
          <w:sz w:val="28"/>
          <w:szCs w:val="28"/>
        </w:rPr>
        <w:t>py</w:t>
      </w:r>
      <w:proofErr w:type="spellEnd"/>
      <w:r>
        <w:rPr>
          <w:sz w:val="28"/>
          <w:szCs w:val="28"/>
        </w:rPr>
        <w:t>, .java, .</w:t>
      </w:r>
      <w:proofErr w:type="spellStart"/>
      <w:r>
        <w:rPr>
          <w:sz w:val="28"/>
          <w:szCs w:val="28"/>
        </w:rPr>
        <w:t>cs</w:t>
      </w:r>
      <w:proofErr w:type="spellEnd"/>
      <w:r>
        <w:rPr>
          <w:rFonts w:hint="cs"/>
          <w:sz w:val="28"/>
          <w:szCs w:val="28"/>
          <w:rtl/>
        </w:rPr>
        <w:t xml:space="preserve"> </w:t>
      </w:r>
      <w:proofErr w:type="spellStart"/>
      <w:r>
        <w:rPr>
          <w:rFonts w:hint="cs"/>
          <w:sz w:val="28"/>
          <w:szCs w:val="28"/>
          <w:rtl/>
        </w:rPr>
        <w:t>וכו</w:t>
      </w:r>
      <w:proofErr w:type="spellEnd"/>
      <w:r>
        <w:rPr>
          <w:rFonts w:hint="cs"/>
          <w:sz w:val="28"/>
          <w:szCs w:val="28"/>
          <w:rtl/>
        </w:rPr>
        <w:t>'.</w:t>
      </w:r>
    </w:p>
    <w:p w:rsidR="006F2756" w:rsidRDefault="00FF6564" w:rsidP="006F2756">
      <w:pPr>
        <w:pStyle w:val="a3"/>
        <w:numPr>
          <w:ilvl w:val="0"/>
          <w:numId w:val="8"/>
        </w:numPr>
        <w:rPr>
          <w:sz w:val="28"/>
          <w:szCs w:val="28"/>
        </w:rPr>
      </w:pPr>
      <w:r>
        <w:rPr>
          <w:rFonts w:hint="cs"/>
          <w:sz w:val="28"/>
          <w:szCs w:val="28"/>
          <w:rtl/>
        </w:rPr>
        <w:lastRenderedPageBreak/>
        <w:t>קובץ הרצה הוא קובץ</w:t>
      </w:r>
      <w:r w:rsidR="006F2756">
        <w:rPr>
          <w:rFonts w:hint="cs"/>
          <w:sz w:val="28"/>
          <w:szCs w:val="28"/>
          <w:rtl/>
        </w:rPr>
        <w:t xml:space="preserve"> שהמחשב יכול לקרוא ולהריץ, לעומת זאת האדם (הרגיל) לא כל כך יכול להבין את מה שכתוב בו.</w:t>
      </w:r>
    </w:p>
    <w:p w:rsidR="006F2756" w:rsidRDefault="006F2756" w:rsidP="006F2756">
      <w:pPr>
        <w:pStyle w:val="a3"/>
        <w:ind w:left="1440"/>
        <w:rPr>
          <w:sz w:val="28"/>
          <w:szCs w:val="28"/>
          <w:rtl/>
        </w:rPr>
      </w:pPr>
      <w:r>
        <w:rPr>
          <w:rFonts w:hint="cs"/>
          <w:sz w:val="28"/>
          <w:szCs w:val="28"/>
          <w:rtl/>
        </w:rPr>
        <w:t xml:space="preserve">התפקיד של קובץ ההרצה הוא בעצם לעשות כמעט כל פעולה במחשב </w:t>
      </w:r>
      <w:r>
        <w:rPr>
          <w:sz w:val="28"/>
          <w:szCs w:val="28"/>
          <w:rtl/>
        </w:rPr>
        <w:t>–</w:t>
      </w:r>
      <w:r>
        <w:rPr>
          <w:rFonts w:hint="cs"/>
          <w:sz w:val="28"/>
          <w:szCs w:val="28"/>
          <w:rtl/>
        </w:rPr>
        <w:t xml:space="preserve"> לכל האפליקציות שעל המחשב יש קובץ הרצה שאיתם אנחנו מריצים אותם.</w:t>
      </w:r>
    </w:p>
    <w:p w:rsidR="006F2756" w:rsidRDefault="006F2756" w:rsidP="006F2756">
      <w:pPr>
        <w:pStyle w:val="a3"/>
        <w:ind w:left="1440"/>
        <w:rPr>
          <w:sz w:val="28"/>
          <w:szCs w:val="28"/>
          <w:rtl/>
        </w:rPr>
      </w:pPr>
      <w:r>
        <w:rPr>
          <w:rFonts w:hint="cs"/>
          <w:sz w:val="28"/>
          <w:szCs w:val="28"/>
          <w:rtl/>
        </w:rPr>
        <w:t xml:space="preserve">הסיומת של קובץ הרצה היא </w:t>
      </w:r>
      <w:r>
        <w:rPr>
          <w:sz w:val="28"/>
          <w:szCs w:val="28"/>
        </w:rPr>
        <w:t>.exe</w:t>
      </w:r>
      <w:r>
        <w:rPr>
          <w:rFonts w:hint="cs"/>
          <w:sz w:val="28"/>
          <w:szCs w:val="28"/>
          <w:rtl/>
        </w:rPr>
        <w:t xml:space="preserve"> שזה קיצור למילה </w:t>
      </w:r>
      <w:r w:rsidRPr="006F2756">
        <w:rPr>
          <w:sz w:val="28"/>
          <w:szCs w:val="28"/>
        </w:rPr>
        <w:t>executable</w:t>
      </w:r>
      <w:r>
        <w:rPr>
          <w:rFonts w:hint="cs"/>
          <w:sz w:val="28"/>
          <w:szCs w:val="28"/>
          <w:rtl/>
        </w:rPr>
        <w:t xml:space="preserve"> באנגלית שהמשמעות שלה היא "יכול לרוץ" לרוץ כמובן באופן וירטואלי-מטאפורי לא פיזי.</w:t>
      </w:r>
    </w:p>
    <w:p w:rsidR="00FF6564" w:rsidRPr="00FD6D6A" w:rsidRDefault="006F2756" w:rsidP="006F2756">
      <w:pPr>
        <w:pStyle w:val="a3"/>
        <w:ind w:left="1440"/>
        <w:rPr>
          <w:rFonts w:hint="cs"/>
          <w:sz w:val="28"/>
          <w:szCs w:val="28"/>
          <w:rtl/>
        </w:rPr>
      </w:pPr>
      <w:r>
        <w:rPr>
          <w:rFonts w:hint="cs"/>
          <w:sz w:val="28"/>
          <w:szCs w:val="28"/>
          <w:rtl/>
        </w:rPr>
        <w:t xml:space="preserve">אנחנו יכולים ליצור קובץ הרצה עם המהדר וקובץ קוד שכתבנו, המהדר יתרגם את הקוד </w:t>
      </w:r>
      <w:proofErr w:type="spellStart"/>
      <w:r>
        <w:rPr>
          <w:rFonts w:hint="cs"/>
          <w:sz w:val="28"/>
          <w:szCs w:val="28"/>
          <w:rtl/>
        </w:rPr>
        <w:t>לבייטים</w:t>
      </w:r>
      <w:proofErr w:type="spellEnd"/>
      <w:r>
        <w:rPr>
          <w:rFonts w:hint="cs"/>
          <w:sz w:val="28"/>
          <w:szCs w:val="28"/>
          <w:rtl/>
        </w:rPr>
        <w:t xml:space="preserve"> ויצור קובץ הרצה שאותו נוכל לתת למחשב להריץ.</w:t>
      </w:r>
      <w:bookmarkStart w:id="0" w:name="_GoBack"/>
      <w:bookmarkEnd w:id="0"/>
    </w:p>
    <w:sectPr w:rsidR="00FF6564" w:rsidRPr="00FD6D6A" w:rsidSect="00A975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34D7B"/>
    <w:multiLevelType w:val="hybridMultilevel"/>
    <w:tmpl w:val="12C42CA0"/>
    <w:lvl w:ilvl="0" w:tplc="40486A8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C3FFF"/>
    <w:multiLevelType w:val="hybridMultilevel"/>
    <w:tmpl w:val="9202DD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C35DFD"/>
    <w:multiLevelType w:val="hybridMultilevel"/>
    <w:tmpl w:val="22289CA4"/>
    <w:lvl w:ilvl="0" w:tplc="40486A8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34FFF"/>
    <w:multiLevelType w:val="hybridMultilevel"/>
    <w:tmpl w:val="5ADE7630"/>
    <w:lvl w:ilvl="0" w:tplc="40486A8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906D0"/>
    <w:multiLevelType w:val="hybridMultilevel"/>
    <w:tmpl w:val="C7F202BE"/>
    <w:lvl w:ilvl="0" w:tplc="40486A8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785613"/>
    <w:multiLevelType w:val="hybridMultilevel"/>
    <w:tmpl w:val="C7F202BE"/>
    <w:lvl w:ilvl="0" w:tplc="40486A8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EA33EA"/>
    <w:multiLevelType w:val="hybridMultilevel"/>
    <w:tmpl w:val="FB302C5E"/>
    <w:lvl w:ilvl="0" w:tplc="40486A8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F7B5D"/>
    <w:multiLevelType w:val="hybridMultilevel"/>
    <w:tmpl w:val="B7FA62D8"/>
    <w:lvl w:ilvl="0" w:tplc="40486A8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7"/>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842"/>
    <w:rsid w:val="00004E85"/>
    <w:rsid w:val="00017A5E"/>
    <w:rsid w:val="002608A7"/>
    <w:rsid w:val="00331E2C"/>
    <w:rsid w:val="0041700B"/>
    <w:rsid w:val="006F2756"/>
    <w:rsid w:val="00A97594"/>
    <w:rsid w:val="00D103AA"/>
    <w:rsid w:val="00E72450"/>
    <w:rsid w:val="00FB4842"/>
    <w:rsid w:val="00FD6D6A"/>
    <w:rsid w:val="00FF65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B0F6"/>
  <w15:chartTrackingRefBased/>
  <w15:docId w15:val="{3EC3F79F-14EB-4FD5-BCE7-749FABFF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4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413</Words>
  <Characters>2067</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2020-11-02T11:16:00Z</dcterms:created>
  <dcterms:modified xsi:type="dcterms:W3CDTF">2020-11-02T12:53:00Z</dcterms:modified>
</cp:coreProperties>
</file>