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Lietotāja rokasgrāmata</w:t>
      </w:r>
    </w:p>
    <w:p>
      <w:pPr>
        <w:spacing w:after="60"/>
        <w:jc w:val="center"/>
      </w:pPr>
      <w:r>
        <w:rPr>
          <w:rFonts w:ascii="Calibri" w:hAnsi="Calibri" w:eastAsia="Calibri" w:cs="Calibri"/>
          <w:i/>
          <w:iCs/>
          <w:sz w:val="24"/>
          <w:szCs w:val="24"/>
        </w:rPr>
        <w:t xml:space="preserve">Rīks FOMOD instalētāju izveidei Bethesda spēļu modifikācijām</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Versija 1.0.0</w:t>
      </w:r>
    </w:p>
    <w:p>
      <w:pPr>
        <w:jc w:val="center"/>
      </w:pPr>
      <w:r>
        <w:rPr>
          <w:rFonts w:ascii="Calibri" w:hAnsi="Calibri" w:eastAsia="Calibri" w:cs="Calibri"/>
          <w:color w:val="666666"/>
          <w:sz w:val="20"/>
          <w:szCs w:val="20"/>
        </w:rPr>
        <w:t xml:space="preserve">Daudzplatformas: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Saturs</w:t>
      </w:r>
    </w:p>
    <w:p>
      <w:pPr>
        <w:tabs>
          <w:tab w:val="right" w:leader="dot" w:pos="9070"/>
        </w:tabs>
        <w:spacing w:after="40" w:line="236"/>
        <w:ind w:start="0"/>
      </w:pPr>
      <w:r>
        <w:rPr>
          <w:rFonts w:ascii="Calibri" w:hAnsi="Calibri" w:eastAsia="Calibri" w:cs="Calibri"/>
          <w:b/>
          <w:bCs/>
          <w:color w:val="1F4E79"/>
          <w:sz w:val="22"/>
          <w:szCs w:val="22"/>
        </w:rPr>
        <w:t xml:space="preserve">1. Pārskats</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Kas ir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FOMOD formāts</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Instalācija un prasības</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Failu struktūra</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Darba uzsākšana</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Programmas palaišana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Interfeisa pārskats</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Jauna projekta izveide</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Projekta atvēršana un saglabāšana</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Pirmā palaišana</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Logu un tastatūras navigācija</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Izvēlnes</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Izvēlne „Fails”</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Izvēlne „Opcijas”</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Izvēlne „Palīdzība”</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Funkcijas sīkāk</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Cilne „Mod Info”</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Cilne „Instalēšanas soļi”</w:t>
      </w:r>
      <w:r>
        <w:rPr>
          <w:rFonts w:ascii="Calibri" w:hAnsi="Calibri" w:eastAsia="Calibri" w:cs="Calibri"/>
          <w:b w:val="false"/>
          <w:bCs w:val="false"/>
          <w:color w:val="333333"/>
          <w:sz w:val="21"/>
          <w:szCs w:val="21"/>
        </w:rPr>
        <w:t xml:space="preserve">12</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Cilne „Nepieciešamās instalācijas”</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Cilne „Nosacījumu instalācijas”</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Logs „Iestatījumi”</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Skripti pirms un pēc saglabāšanas</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Logs „Par programmu”</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FOMOD failu ģenerēšana</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Tulkojumu redaktors</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XML redaktors</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Fontu pārvaldība</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Divu FOMOD failu apvienošana</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Izplatīšanas arhīva eksportēšana</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Logs „Properties”</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Komandrindas režīms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FOMOD tagu atsauces</w:t>
      </w:r>
      <w:r>
        <w:rPr>
          <w:rFonts w:ascii="Calibri" w:hAnsi="Calibri" w:eastAsia="Calibri" w:cs="Calibri"/>
          <w:b/>
          <w:bCs/>
          <w:color w:val="1F4E79"/>
          <w:sz w:val="22"/>
          <w:szCs w:val="22"/>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Fails info.xml</w:t>
      </w:r>
      <w:r>
        <w:rPr>
          <w:rFonts w:ascii="Calibri" w:hAnsi="Calibri" w:eastAsia="Calibri" w:cs="Calibri"/>
          <w:b w:val="false"/>
          <w:bCs w:val="false"/>
          <w:color w:val="333333"/>
          <w:sz w:val="21"/>
          <w:szCs w:val="21"/>
        </w:rPr>
        <w:t xml:space="preserve">21</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ModuleConfig.xml fails</w:t>
      </w:r>
      <w:r>
        <w:rPr>
          <w:rFonts w:ascii="Calibri" w:hAnsi="Calibri" w:eastAsia="Calibri" w:cs="Calibri"/>
          <w:b w:val="false"/>
          <w:bCs w:val="false"/>
          <w:color w:val="333333"/>
          <w:sz w:val="21"/>
          <w:szCs w:val="21"/>
        </w:rPr>
        <w:t xml:space="preserve">21</w:t>
      </w:r>
    </w:p>
    <w:p>
      <w:pPr>
        <w:tabs>
          <w:tab w:val="right" w:leader="dot" w:pos="9070"/>
        </w:tabs>
        <w:spacing w:after="40" w:line="236"/>
        <w:ind w:start="0"/>
      </w:pPr>
      <w:r>
        <w:rPr>
          <w:rFonts w:ascii="Calibri" w:hAnsi="Calibri" w:eastAsia="Calibri" w:cs="Calibri"/>
          <w:b/>
          <w:bCs/>
          <w:color w:val="1F4E79"/>
          <w:sz w:val="22"/>
          <w:szCs w:val="22"/>
        </w:rPr>
        <w:t xml:space="preserve">6. Sīks faila ModuleConfig.xml apraksts</w:t>
      </w:r>
      <w:r>
        <w:rPr>
          <w:rFonts w:ascii="Calibri" w:hAnsi="Calibri" w:eastAsia="Calibri" w:cs="Calibri"/>
          <w:b/>
          <w:bCs/>
          <w:color w:val="1F4E79"/>
          <w:sz w:val="22"/>
          <w:szCs w:val="22"/>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Kā instalētājs nolasa failu</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Sakne un galvene</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Failu instalēšana</w:t>
      </w:r>
      <w:r>
        <w:rPr>
          <w:rFonts w:ascii="Calibri" w:hAnsi="Calibri" w:eastAsia="Calibri" w:cs="Calibri"/>
          <w:b w:val="false"/>
          <w:bCs w:val="false"/>
          <w:color w:val="333333"/>
          <w:sz w:val="21"/>
          <w:szCs w:val="21"/>
        </w:rPr>
        <w:t xml:space="preserve">24</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Soļi, grupas un opcijas</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Opcijas tips un tās darbība</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Karodziņi, atkarības un nosacījumu instalācijas</w:t>
      </w:r>
      <w:r>
        <w:rPr>
          <w:rFonts w:ascii="Calibri" w:hAnsi="Calibri" w:eastAsia="Calibri" w:cs="Calibri"/>
          <w:b w:val="false"/>
          <w:bCs w:val="false"/>
          <w:color w:val="333333"/>
          <w:sz w:val="21"/>
          <w:szCs w:val="21"/>
        </w:rPr>
        <w:t xml:space="preserve">26</w:t>
      </w:r>
    </w:p>
    <w:p>
      <w:pPr>
        <w:tabs>
          <w:tab w:val="right" w:leader="dot" w:pos="9070"/>
        </w:tabs>
        <w:spacing w:after="40" w:line="236"/>
        <w:ind w:start="0"/>
      </w:pPr>
      <w:r>
        <w:rPr>
          <w:rFonts w:ascii="Calibri" w:hAnsi="Calibri" w:eastAsia="Calibri" w:cs="Calibri"/>
          <w:b/>
          <w:bCs/>
          <w:color w:val="1F4E79"/>
          <w:sz w:val="22"/>
          <w:szCs w:val="22"/>
        </w:rPr>
        <w:t xml:space="preserve">7. ModuleConfig.xml piemēri</w:t>
      </w:r>
      <w:r>
        <w:rPr>
          <w:rFonts w:ascii="Calibri" w:hAnsi="Calibri" w:eastAsia="Calibri" w:cs="Calibri"/>
          <w:b/>
          <w:bCs/>
          <w:color w:val="1F4E79"/>
          <w:sz w:val="22"/>
          <w:szCs w:val="22"/>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Vienkāršs piemērs — nepieciešamie faili</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Ekskluzīva izvēle — SelectExactlyOne</w:t>
      </w:r>
      <w:r>
        <w:rPr>
          <w:rFonts w:ascii="Calibri" w:hAnsi="Calibri" w:eastAsia="Calibri" w:cs="Calibri"/>
          <w:b w:val="false"/>
          <w:bCs w:val="false"/>
          <w:color w:val="333333"/>
          <w:sz w:val="21"/>
          <w:szCs w:val="21"/>
        </w:rPr>
        <w:t xml:space="preserve">28</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Nosacījuma instalēšana — karodziņi</w:t>
      </w:r>
      <w:r>
        <w:rPr>
          <w:rFonts w:ascii="Calibri" w:hAnsi="Calibri" w:eastAsia="Calibri" w:cs="Calibri"/>
          <w:b w:val="false"/>
          <w:bCs w:val="false"/>
          <w:color w:val="333333"/>
          <w:sz w:val="21"/>
          <w:szCs w:val="21"/>
        </w:rPr>
        <w:t xml:space="preserve">29</w:t>
      </w:r>
    </w:p>
    <w:p>
      <w:pPr>
        <w:tabs>
          <w:tab w:val="right" w:leader="dot" w:pos="9070"/>
        </w:tabs>
        <w:spacing w:after="40" w:line="236"/>
        <w:ind w:start="0"/>
      </w:pPr>
      <w:r>
        <w:rPr>
          <w:rFonts w:ascii="Calibri" w:hAnsi="Calibri" w:eastAsia="Calibri" w:cs="Calibri"/>
          <w:b/>
          <w:bCs/>
          <w:color w:val="1F4E79"/>
          <w:sz w:val="22"/>
          <w:szCs w:val="22"/>
        </w:rPr>
        <w:t xml:space="preserve">Pielikumi</w:t>
      </w:r>
      <w:r>
        <w:rPr>
          <w:rFonts w:ascii="Calibri" w:hAnsi="Calibri" w:eastAsia="Calibri" w:cs="Calibri"/>
          <w:b/>
          <w:bCs/>
          <w:color w:val="1F4E79"/>
          <w:sz w:val="22"/>
          <w:szCs w:val="22"/>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A pielikums — Config.ini fails</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B pielikums — Tastatūras saīsnes</w:t>
      </w:r>
      <w:r>
        <w:rPr>
          <w:rFonts w:ascii="Calibri" w:hAnsi="Calibri" w:eastAsia="Calibri" w:cs="Calibri"/>
          <w:b w:val="false"/>
          <w:bCs w:val="false"/>
          <w:color w:val="333333"/>
          <w:sz w:val="21"/>
          <w:szCs w:val="21"/>
        </w:rPr>
        <w:t xml:space="preserve">30</w:t>
      </w:r>
    </w:p>
    <w:p>
      <w:pPr>
        <w:tabs>
          <w:tab w:val="right" w:leader="dot" w:pos="9070"/>
        </w:tabs>
        <w:spacing w:after="16" w:line="236"/>
        <w:ind w:start="340"/>
      </w:pPr>
      <w:r>
        <w:rPr>
          <w:rFonts w:ascii="Calibri" w:hAnsi="Calibri" w:eastAsia="Calibri" w:cs="Calibri"/>
          <w:b w:val="false"/>
          <w:bCs w:val="false"/>
          <w:color w:val="333333"/>
          <w:sz w:val="21"/>
          <w:szCs w:val="21"/>
        </w:rPr>
        <w:t xml:space="preserve">C pielikums — Vārdnīca</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D pielikums — Pilnīgs FOMOD piemērs</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33</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E pielikums — Licence un pateicības</w:t>
      </w:r>
      <w:r>
        <w:rPr>
          <w:rFonts w:ascii="Calibri" w:hAnsi="Calibri" w:eastAsia="Calibri" w:cs="Calibri"/>
          <w:b w:val="false"/>
          <w:bCs w:val="false"/>
          <w:color w:val="333333"/>
          <w:sz w:val="21"/>
          <w:szCs w:val="21"/>
        </w:rPr>
        <w:t xml:space="preserve">38</w:t>
      </w:r>
    </w:p>
    <w:p>
      <w:pPr>
        <w:pStyle w:val="Heading1"/>
        <w:pageBreakBefore/>
        <w:spacing w:before="320" w:after="140"/>
      </w:pPr>
      <w:r>
        <w:rPr>
          <w:rFonts w:ascii="Calibri" w:hAnsi="Calibri" w:eastAsia="Calibri" w:cs="Calibri"/>
          <w:b/>
          <w:bCs/>
          <w:color w:val="1F4E79"/>
          <w:sz w:val="32"/>
          <w:szCs w:val="32"/>
        </w:rPr>
        <w:t xml:space="preserve">1. Pārskats</w:t>
      </w:r>
    </w:p>
    <w:p>
      <w:pPr>
        <w:pStyle w:val="Heading2"/>
        <w:spacing w:before="240" w:after="100"/>
      </w:pPr>
      <w:r>
        <w:rPr>
          <w:rFonts w:ascii="Calibri" w:hAnsi="Calibri" w:eastAsia="Calibri" w:cs="Calibri"/>
          <w:b/>
          <w:bCs/>
          <w:color w:val="2E74B5"/>
          <w:sz w:val="26"/>
          <w:szCs w:val="26"/>
        </w:rPr>
        <w:t xml:space="preserve">1.1 Kas ir XIMOD Architect?</w:t>
      </w:r>
    </w:p>
    <w:p>
      <w:pPr>
        <w:spacing w:after="120" w:line="276"/>
        <w:jc w:val="both"/>
      </w:pPr>
      <w:r>
        <w:rPr>
          <w:rFonts w:ascii="Calibri" w:hAnsi="Calibri" w:eastAsia="Calibri" w:cs="Calibri"/>
          <w:i w:val="false"/>
          <w:iCs w:val="false"/>
          <w:sz w:val="22"/>
          <w:szCs w:val="22"/>
        </w:rPr>
        <w:t xml:space="preserve">XIMOD Architect ir daudzplatformu rīks, kas paredzēts FOMOD instalētāju izveidei Bethesda spēļu modiem (Skyrim, Fallout, Starfield, Oblivion, Morrowind utt.). Tas ļauj vizuāli izveidot pilnīgu instalācijas vedni — soļus, opciju grupas, spraudņus, nosacījumu failus — un pēc tam automātiski ģenerēt standartizētus XML failus, kurus modu pārvaldnieki spēj interpretēt.</w:t>
      </w:r>
    </w:p>
    <w:p>
      <w:pPr>
        <w:spacing w:after="120" w:line="276"/>
        <w:jc w:val="both"/>
      </w:pPr>
      <w:r>
        <w:rPr>
          <w:rFonts w:ascii="Calibri" w:hAnsi="Calibri" w:eastAsia="Calibri" w:cs="Calibri"/>
          <w:i w:val="false"/>
          <w:iCs w:val="false"/>
          <w:sz w:val="22"/>
          <w:szCs w:val="22"/>
        </w:rPr>
        <w:t xml:space="preserve">Lietojumprogramma atbalsta vienpadsmit spēles, kas definētas failā Categories.json: trīs „Skyrim“ izdevumus („Legendary“, „Special Edition“ un „VR“), „Fallout 3“, „Fallout: New Vegas“, „Fallout 4“ un „Fallout 4 VR“, „Oblivion“ un „Oblivion Remastered“, „Morrowind“, kā arī „Starfield“. Tā kā šis fails ir ārējs un rediģējams, sarakstu var paplašināt, nekompilējot lietojumprogrammu no jauna.</w:t>
      </w:r>
    </w:p>
    <w:p>
      <w:pPr>
        <w:spacing w:after="120" w:line="276"/>
        <w:jc w:val="both"/>
      </w:pPr>
      <w:r>
        <w:rPr>
          <w:rFonts w:ascii="Calibri" w:hAnsi="Calibri" w:eastAsia="Calibri" w:cs="Calibri"/>
          <w:i w:val="false"/>
          <w:iCs w:val="false"/>
          <w:sz w:val="22"/>
          <w:szCs w:val="22"/>
        </w:rPr>
        <w:t xml:space="preserve">Programmatūra ir sākotnējā „FOMODCreationTool” pārrakstīta Rust valodā. Šī pārstrādāšana nodrošina labāku veiktspēju, identisku darbību Windows, Linux un macOS vidē, kā arī modernu saskarni. „XIMOD Architect” izceļas arī ar ļoti attīstītu internacionalizācijas sistēmu: saskarni var tulkot daudzās valodās, dinamiski ielādējot katrai rakstības sistēmai piemērotos fontus.</w:t>
      </w:r>
    </w:p>
    <w:p>
      <w:pPr>
        <w:spacing w:after="120" w:line="276"/>
        <w:jc w:val="both"/>
      </w:pPr>
      <w:r>
        <w:rPr>
          <w:rFonts w:ascii="Calibri" w:hAnsi="Calibri" w:eastAsia="Calibri" w:cs="Calibri"/>
          <w:i w:val="false"/>
          <w:iCs w:val="false"/>
          <w:sz w:val="22"/>
          <w:szCs w:val="22"/>
        </w:rPr>
        <w:t xml:space="preserve">Galvenās funkcijas ir šādas:</w:t>
      </w:r>
    </w:p>
    <w:p>
      <w:pPr>
        <w:pStyle w:val="ListParagraph"/>
        <w:numPr>
          <w:ilvl w:val="0"/>
          <w:numId w:val="2"/>
        </w:numPr>
        <w:spacing w:after="60" w:line="264"/>
      </w:pPr>
      <w:r>
        <w:rPr>
          <w:rFonts w:ascii="Calibri" w:hAnsi="Calibri" w:eastAsia="Calibri" w:cs="Calibri"/>
          <w:sz w:val="22"/>
          <w:szCs w:val="22"/>
        </w:rPr>
        <w:t xml:space="preserve">pilnīgu FOMOD instalācijas pakotņu izveide;</w:t>
      </w:r>
    </w:p>
    <w:p>
      <w:pPr>
        <w:pStyle w:val="ListParagraph"/>
        <w:numPr>
          <w:ilvl w:val="0"/>
          <w:numId w:val="2"/>
        </w:numPr>
        <w:spacing w:after="60" w:line="264"/>
      </w:pPr>
      <w:r>
        <w:rPr>
          <w:rFonts w:ascii="Calibri" w:hAnsi="Calibri" w:eastAsia="Calibri" w:cs="Calibri"/>
          <w:sz w:val="22"/>
          <w:szCs w:val="22"/>
        </w:rPr>
        <w:t xml:space="preserve">vairāku soļu instalācijas vedņi;</w:t>
      </w:r>
    </w:p>
    <w:p>
      <w:pPr>
        <w:pStyle w:val="ListParagraph"/>
        <w:numPr>
          <w:ilvl w:val="0"/>
          <w:numId w:val="2"/>
        </w:numPr>
        <w:spacing w:after="60" w:line="264"/>
      </w:pPr>
      <w:r>
        <w:rPr>
          <w:rFonts w:ascii="Calibri" w:hAnsi="Calibri" w:eastAsia="Calibri" w:cs="Calibri"/>
          <w:sz w:val="22"/>
          <w:szCs w:val="22"/>
        </w:rPr>
        <w:t xml:space="preserve">plugin grupas ar dažādiem atlases veidiem (tieši viens, vismaz viens, jebkurš utt.);</w:t>
      </w:r>
    </w:p>
    <w:p>
      <w:pPr>
        <w:pStyle w:val="ListParagraph"/>
        <w:numPr>
          <w:ilvl w:val="0"/>
          <w:numId w:val="2"/>
        </w:numPr>
        <w:spacing w:after="60" w:line="264"/>
      </w:pPr>
      <w:r>
        <w:rPr>
          <w:rFonts w:ascii="Calibri" w:hAnsi="Calibri" w:eastAsia="Calibri" w:cs="Calibri"/>
          <w:sz w:val="22"/>
          <w:szCs w:val="22"/>
        </w:rPr>
        <w:t xml:space="preserve">nosacījumu atbilstoša failu instalēšana, pamatojoties uz lietotāja izvēli;</w:t>
      </w:r>
    </w:p>
    <w:p>
      <w:pPr>
        <w:pStyle w:val="ListParagraph"/>
        <w:numPr>
          <w:ilvl w:val="0"/>
          <w:numId w:val="2"/>
        </w:numPr>
        <w:spacing w:after="60" w:line="264"/>
      </w:pPr>
      <w:r>
        <w:rPr>
          <w:rFonts w:ascii="Calibri" w:hAnsi="Calibri" w:eastAsia="Calibri" w:cs="Calibri"/>
          <w:sz w:val="22"/>
          <w:szCs w:val="22"/>
        </w:rPr>
        <w:t xml:space="preserve">atkarības modeļi, kas nosaka spraudņa tipu;</w:t>
      </w:r>
    </w:p>
    <w:p>
      <w:pPr>
        <w:pStyle w:val="ListParagraph"/>
        <w:numPr>
          <w:ilvl w:val="0"/>
          <w:numId w:val="2"/>
        </w:numPr>
        <w:spacing w:after="60" w:line="264"/>
      </w:pPr>
      <w:r>
        <w:rPr>
          <w:rFonts w:ascii="Calibri" w:hAnsi="Calibri" w:eastAsia="Calibri" w:cs="Calibri"/>
          <w:sz w:val="22"/>
          <w:szCs w:val="22"/>
        </w:rPr>
        <w:t xml:space="preserve">"karodziņu" (nosacījumu karodziņu) sistēma, kas kontrolē instalācijas gaitu;</w:t>
      </w:r>
    </w:p>
    <w:p>
      <w:pPr>
        <w:pStyle w:val="ListParagraph"/>
        <w:numPr>
          <w:ilvl w:val="0"/>
          <w:numId w:val="2"/>
        </w:numPr>
        <w:spacing w:after="60" w:line="264"/>
      </w:pPr>
      <w:r>
        <w:rPr>
          <w:rFonts w:ascii="Calibri" w:hAnsi="Calibri" w:eastAsia="Calibri" w:cs="Calibri"/>
          <w:sz w:val="22"/>
          <w:szCs w:val="22"/>
        </w:rPr>
        <w:t xml:space="preserve">pielāgotie skripti, kas tiek izpildīti pirms vai pēc saglabāšanas;</w:t>
      </w:r>
    </w:p>
    <w:p>
      <w:pPr>
        <w:pStyle w:val="ListParagraph"/>
        <w:numPr>
          <w:ilvl w:val="0"/>
          <w:numId w:val="2"/>
        </w:numPr>
        <w:spacing w:after="60" w:line="264"/>
      </w:pPr>
      <w:r>
        <w:rPr>
          <w:rFonts w:ascii="Calibri" w:hAnsi="Calibri" w:eastAsia="Calibri" w:cs="Calibri"/>
          <w:sz w:val="22"/>
          <w:szCs w:val="22"/>
        </w:rPr>
        <w:t xml:space="preserve">daudzvalodu saskarne un dinamiskie fonti;</w:t>
      </w:r>
    </w:p>
    <w:p>
      <w:pPr>
        <w:pStyle w:val="ListParagraph"/>
        <w:numPr>
          <w:ilvl w:val="0"/>
          <w:numId w:val="2"/>
        </w:numPr>
        <w:spacing w:after="60" w:line="264"/>
      </w:pPr>
      <w:r>
        <w:rPr>
          <w:rFonts w:ascii="Calibri" w:hAnsi="Calibri" w:eastAsia="Calibri" w:cs="Calibri"/>
          <w:sz w:val="22"/>
          <w:szCs w:val="22"/>
        </w:rPr>
        <w:t xml:space="preserve">nativs, caurspīdīgs sākuma ekrāns.</w:t>
      </w:r>
    </w:p>
    <w:p>
      <w:pPr>
        <w:pStyle w:val="Heading2"/>
        <w:spacing w:before="240" w:after="100"/>
      </w:pPr>
      <w:r>
        <w:rPr>
          <w:rFonts w:ascii="Calibri" w:hAnsi="Calibri" w:eastAsia="Calibri" w:cs="Calibri"/>
          <w:b/>
          <w:bCs/>
          <w:color w:val="2E74B5"/>
          <w:sz w:val="26"/>
          <w:szCs w:val="26"/>
        </w:rPr>
        <w:t xml:space="preserve">1.2 FOMOD formāts</w:t>
      </w:r>
    </w:p>
    <w:p>
      <w:pPr>
        <w:spacing w:after="120" w:line="276"/>
        <w:jc w:val="both"/>
      </w:pPr>
      <w:r>
        <w:rPr>
          <w:rFonts w:ascii="Calibri" w:hAnsi="Calibri" w:eastAsia="Calibri" w:cs="Calibri"/>
          <w:i w:val="false"/>
          <w:iCs w:val="false"/>
          <w:sz w:val="22"/>
          <w:szCs w:val="22"/>
        </w:rPr>
        <w:t xml:space="preserve">FOMOD („Fallout Mod”) ir standarta formāts modifikāciju instalētājiem Bethesda spēlēm. FOMOD instalētājs balstās uz diviem XML failiem, kas atrodas apakšmapē ar nosaukumu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modifikācijas metadati: nosaukums, autors, versija, tīmekļa vietne, apraksts, kategorija.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instalācijas konfigurācija: soļi, grupas, spraudņi, faili, nosacījumi.</w:t>
      </w:r>
    </w:p>
    <w:p>
      <w:pPr>
        <w:spacing w:after="120" w:line="276"/>
        <w:jc w:val="both"/>
      </w:pPr>
      <w:r>
        <w:rPr>
          <w:rFonts w:ascii="Calibri" w:hAnsi="Calibri" w:eastAsia="Calibri" w:cs="Calibri"/>
          <w:i w:val="false"/>
          <w:iCs w:val="false"/>
          <w:sz w:val="22"/>
          <w:szCs w:val="22"/>
        </w:rPr>
        <w:t xml:space="preserve">XIMOD Architect izveidotie faili ir saderīgi ar galvenajiem modu pārvaldniekiem:</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fomod mapes nosaukums, kā arī failu info.xml un ModuleConfig.xml nosaukumi ir noteikti specifikācijā un moduļu pārvaldnieki tos atpazīst tieši tādā veidā. Tos nekādā gadījumā nedrīkst pārdēvēt.</w:t>
      </w:r>
    </w:p>
    <w:p>
      <w:pPr>
        <w:pStyle w:val="Heading2"/>
        <w:spacing w:before="240" w:after="100"/>
      </w:pPr>
      <w:r>
        <w:rPr>
          <w:rFonts w:ascii="Calibri" w:hAnsi="Calibri" w:eastAsia="Calibri" w:cs="Calibri"/>
          <w:b/>
          <w:bCs/>
          <w:color w:val="2E74B5"/>
          <w:sz w:val="26"/>
          <w:szCs w:val="26"/>
        </w:rPr>
        <w:t xml:space="preserve">1.3 Instalēšana un prasības</w:t>
      </w:r>
    </w:p>
    <w:p>
      <w:pPr>
        <w:spacing w:after="120" w:line="276"/>
        <w:jc w:val="both"/>
      </w:pPr>
      <w:r>
        <w:rPr>
          <w:rFonts w:ascii="Calibri" w:hAnsi="Calibri" w:eastAsia="Calibri" w:cs="Calibri"/>
          <w:i w:val="false"/>
          <w:iCs w:val="false"/>
          <w:sz w:val="22"/>
          <w:szCs w:val="22"/>
        </w:rPr>
        <w:t xml:space="preserve">Sistēmas prasības (orientējošas):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Punkts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Ieteikums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Sistēma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vai jaunāka versija, Linux (jaunākā glibc versija) vai macOS 11 vai jaunāka versija.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Ekrāns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Ar OpenGL 3.3 saderīga grafiskā karte (egui „glow” renderētājs).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Daži simti MB — lietojumprogramma ir viegla.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Diska vieta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Daži desmiti MB, atkarībā no Noto fontiem un iestatījumiem, kas norādīti assets/ mapē.</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Ievietojiet vienā mapē izpildāmo failu ximod-architect.exe, mapu assets (dati, lokalizācijas, fontu faili, attēli, ikonas) un, pēc izvēles, failu assets/images/splash.png sākuma ekrānam. Lietojumprogrammas ikona tiek iegulta izpildāmajā failā kompilācijas laikā. Pēc tam palaidiet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Instalācijas skripts ir pieejams mapē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Instalēšana visā sistēmā (nepieciešams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Instalēšana pašreizējam lietotājam</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Kompilēšanai no avota ir nepieciešams Rust 1.70 vai jaunāka versija, un Linux sistēmā — šādas attīstības bibliotēkas: libgtk-3-dev, libxcb-render0-dev, libxcb-shape0-dev, libxcb-xfixes0-dev, libspeechd-dev, libxkbcommon-dev, libssl-dev un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Skripts izveido izplatīšanai gatavu lietojumprogrammas paketi (.app):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Pakete „XIMOD Architect.app” tiek izveidota mapē „dist”. Pēc tam ar utilītu „hdiutil” var izveidot diska attēlu (.dmg).</w:t>
      </w:r>
    </w:p>
    <w:p>
      <w:pPr>
        <w:pStyle w:val="Heading2"/>
        <w:spacing w:before="240" w:after="100"/>
      </w:pPr>
      <w:r>
        <w:rPr>
          <w:rFonts w:ascii="Calibri" w:hAnsi="Calibri" w:eastAsia="Calibri" w:cs="Calibri"/>
          <w:b/>
          <w:bCs/>
          <w:color w:val="2E74B5"/>
          <w:sz w:val="26"/>
          <w:szCs w:val="26"/>
        </w:rPr>
        <w:t xml:space="preserve">1.4 Failu struktūra</w:t>
      </w:r>
    </w:p>
    <w:p>
      <w:pPr>
        <w:spacing w:after="120" w:line="276"/>
        <w:jc w:val="both"/>
      </w:pPr>
      <w:r>
        <w:rPr>
          <w:rFonts w:ascii="Calibri" w:hAnsi="Calibri" w:eastAsia="Calibri" w:cs="Calibri"/>
          <w:i w:val="false"/>
          <w:iCs w:val="false"/>
          <w:sz w:val="22"/>
          <w:szCs w:val="22"/>
        </w:rPr>
        <w:t xml:space="preserve">Izpildāmajam failam pievienotā failu struktūra ir šāda: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izpildāmais fails</w:t>
            </w:r>
          </w:p>
          <w:p>
            <w:pPr>
              <w:spacing w:after="0" w:line="240"/>
            </w:pPr>
            <w:r>
              <w:rPr>
                <w:rFonts w:ascii="Consolas" w:hAnsi="Consolas" w:eastAsia="Consolas" w:cs="Consolas"/>
                <w:sz w:val="16"/>
                <w:szCs w:val="16"/>
              </w:rPr>
              <w:t xml:space="preserve">Config.ini                       → konfigurācija (tiek izveidota pirmajā palaišanas reizē)</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spēles un Nexus kategorijas</w:t>
            </w:r>
          </w:p>
          <w:p>
            <w:pPr>
              <w:spacing w:after="0" w:line="240"/>
            </w:pPr>
            <w:r>
              <w:rPr>
                <w:rFonts w:ascii="Consolas" w:hAnsi="Consolas" w:eastAsia="Consolas" w:cs="Consolas"/>
                <w:sz w:val="16"/>
                <w:szCs w:val="16"/>
              </w:rPr>
              <w:t xml:space="preserve">      Languages.json             → 6 777 valodas (endonīmi, ISO kodi, fonts)</w:t>
            </w:r>
          </w:p>
          <w:p>
            <w:pPr>
              <w:spacing w:after="0" w:line="240"/>
            </w:pPr>
            <w:r>
              <w:rPr>
                <w:rFonts w:ascii="Consolas" w:hAnsi="Consolas" w:eastAsia="Consolas" w:cs="Consolas"/>
                <w:sz w:val="16"/>
                <w:szCs w:val="16"/>
              </w:rPr>
              <w:t xml:space="preserve">      Countries.json             → 244 valstis (nosaukumi, karogi, oficiālās valodas)</w:t>
            </w:r>
          </w:p>
          <w:p>
            <w:pPr>
              <w:spacing w:after="0" w:line="240"/>
            </w:pPr>
            <w:r>
              <w:rPr>
                <w:rFonts w:ascii="Consolas" w:hAnsi="Consolas" w:eastAsia="Consolas" w:cs="Consolas"/>
                <w:sz w:val="16"/>
                <w:szCs w:val="16"/>
              </w:rPr>
              <w:t xml:space="preserve">      CountryLanguages.json      → valodas, kuras runā katrā valstī</w:t>
            </w:r>
          </w:p>
          <w:p>
            <w:pPr>
              <w:spacing w:after="0" w:line="240"/>
            </w:pPr>
            <w:r>
              <w:rPr>
                <w:rFonts w:ascii="Consolas" w:hAnsi="Consolas" w:eastAsia="Consolas" w:cs="Consolas"/>
                <w:sz w:val="16"/>
                <w:szCs w:val="16"/>
              </w:rPr>
              <w:t xml:space="preserve">   locales/                      → tulkojumi (viena mape katrai valodai)</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pieejamas 32 valodas</w:t>
            </w:r>
          </w:p>
          <w:p>
            <w:pPr>
              <w:spacing w:after="0" w:line="240"/>
            </w:pPr>
            <w:r>
              <w:rPr>
                <w:rFonts w:ascii="Consolas" w:hAnsi="Consolas" w:eastAsia="Consolas" w:cs="Consolas"/>
                <w:sz w:val="16"/>
                <w:szCs w:val="16"/>
              </w:rPr>
              <w:t xml:space="preserve">   fonts/                        → Noto fonts (viens katrai rakstības sistēmai)</w:t>
            </w:r>
          </w:p>
          <w:p>
            <w:pPr>
              <w:spacing w:after="0" w:line="240"/>
            </w:pPr>
            <w:r>
              <w:rPr>
                <w:rFonts w:ascii="Consolas" w:hAnsi="Consolas" w:eastAsia="Consolas" w:cs="Consolas"/>
                <w:sz w:val="16"/>
                <w:szCs w:val="16"/>
              </w:rPr>
              <w:t xml:space="preserve">   icons/                        → lietojumprogrammu ikonas</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sākuma ekrāns</w:t>
            </w:r>
          </w:p>
          <w:p>
            <w:pPr>
              <w:spacing w:after="0" w:line="240"/>
            </w:pPr>
            <w:r>
              <w:rPr>
                <w:rFonts w:ascii="Consolas" w:hAnsi="Consolas" w:eastAsia="Consolas" w:cs="Consolas"/>
                <w:sz w:val="16"/>
                <w:szCs w:val="16"/>
              </w:rPr>
              <w:t xml:space="preserve">      svg/                       → valstu karogi (244 SVG faili)</w:t>
            </w:r>
          </w:p>
        </w:tc>
      </w:tr>
    </w:tbl>
    <w:p>
      <w:pPr>
        <w:pStyle w:val="Heading1"/>
        <w:pageBreakBefore/>
        <w:spacing w:before="320" w:after="140"/>
      </w:pPr>
      <w:r>
        <w:rPr>
          <w:rFonts w:ascii="Calibri" w:hAnsi="Calibri" w:eastAsia="Calibri" w:cs="Calibri"/>
          <w:b/>
          <w:bCs/>
          <w:color w:val="1F4E79"/>
          <w:sz w:val="32"/>
          <w:szCs w:val="32"/>
        </w:rPr>
        <w:t xml:space="preserve">2. Sākums</w:t>
      </w:r>
    </w:p>
    <w:p>
      <w:pPr>
        <w:pStyle w:val="Heading2"/>
        <w:spacing w:before="240" w:after="100"/>
      </w:pPr>
      <w:r>
        <w:rPr>
          <w:rFonts w:ascii="Calibri" w:hAnsi="Calibri" w:eastAsia="Calibri" w:cs="Calibri"/>
          <w:b/>
          <w:bCs/>
          <w:color w:val="2E74B5"/>
          <w:sz w:val="26"/>
          <w:szCs w:val="26"/>
        </w:rPr>
        <w:t xml:space="preserve">2.1 Lietojumprogrammas palaišana</w:t>
      </w:r>
    </w:p>
    <w:p>
      <w:pPr>
        <w:spacing w:after="120" w:line="276"/>
        <w:jc w:val="both"/>
      </w:pPr>
      <w:r>
        <w:rPr>
          <w:rFonts w:ascii="Calibri" w:hAnsi="Calibri" w:eastAsia="Calibri" w:cs="Calibri"/>
          <w:i w:val="false"/>
          <w:iCs w:val="false"/>
          <w:sz w:val="22"/>
          <w:szCs w:val="22"/>
        </w:rPr>
        <w:t xml:space="preserve">Palaižot programmu, XIMOD Architect vispirms parāda caurspīdīgu sākuma ekrānu ar izbalēšanas efektu, kura ilgums ir regulējams (pēc noklusējuma — divas sekundes; ekrānu var atspējot). Pēc tam atveras galvenais logs, kas tiek izvietots centrā uz galvenā ekrāna. Tā sākotnējais izmērs ir norādīts konfigurācijas failā (pēc noklusējuma 1280 × 800) un nedrīkst būt mazāks par 800 × 600. Virsraksta joslā tiek parādīts lietojumprogrammas nosaukums, aiz kura seko tās versijas numurs.</w:t>
      </w:r>
    </w:p>
    <w:p>
      <w:pPr>
        <w:pStyle w:val="Heading2"/>
        <w:spacing w:before="240" w:after="100"/>
      </w:pPr>
      <w:r>
        <w:rPr>
          <w:rFonts w:ascii="Calibri" w:hAnsi="Calibri" w:eastAsia="Calibri" w:cs="Calibri"/>
          <w:b/>
          <w:bCs/>
          <w:color w:val="2E74B5"/>
          <w:sz w:val="26"/>
          <w:szCs w:val="26"/>
        </w:rPr>
        <w:t xml:space="preserve">2.2 Interfeisa pārskats</w:t>
      </w:r>
    </w:p>
    <w:p>
      <w:pPr>
        <w:spacing w:after="120" w:line="276"/>
        <w:jc w:val="both"/>
      </w:pPr>
      <w:r>
        <w:rPr>
          <w:rFonts w:ascii="Calibri" w:hAnsi="Calibri" w:eastAsia="Calibri" w:cs="Calibri"/>
          <w:i w:val="false"/>
          <w:iCs w:val="false"/>
          <w:sz w:val="22"/>
          <w:szCs w:val="22"/>
        </w:rPr>
        <w:t xml:space="preserve">Galvenais logs sastāv no trim daļām:</w:t>
      </w:r>
    </w:p>
    <w:p>
      <w:pPr>
        <w:pStyle w:val="ListParagraph"/>
        <w:numPr>
          <w:ilvl w:val="0"/>
          <w:numId w:val="2"/>
        </w:numPr>
        <w:spacing w:after="60" w:line="264"/>
      </w:pPr>
      <w:r>
        <w:rPr>
          <w:rFonts w:ascii="Calibri" w:hAnsi="Calibri" w:eastAsia="Calibri" w:cs="Calibri"/>
          <w:b/>
          <w:bCs/>
          <w:i w:val="false"/>
          <w:iCs w:val="false"/>
          <w:sz w:val="22"/>
          <w:szCs w:val="22"/>
        </w:rPr>
        <w:t xml:space="preserve">izvēlnes josla </w:t>
      </w:r>
      <w:r>
        <w:rPr>
          <w:rFonts w:ascii="Calibri" w:hAnsi="Calibri" w:eastAsia="Calibri" w:cs="Calibri"/>
          <w:b w:val="false"/>
          <w:bCs w:val="false"/>
          <w:i w:val="false"/>
          <w:iCs w:val="false"/>
          <w:sz w:val="22"/>
          <w:szCs w:val="22"/>
        </w:rPr>
        <w:t xml:space="preserve">augšā: „Fails”, „Opcijas” un „Palīdzība” (skatīt 3. nodaļu);</w:t>
      </w:r>
    </w:p>
    <w:p>
      <w:pPr>
        <w:pStyle w:val="ListParagraph"/>
        <w:numPr>
          <w:ilvl w:val="0"/>
          <w:numId w:val="2"/>
        </w:numPr>
        <w:spacing w:after="60" w:line="264"/>
      </w:pPr>
      <w:r>
        <w:rPr>
          <w:rFonts w:ascii="Calibri" w:hAnsi="Calibri" w:eastAsia="Calibri" w:cs="Calibri"/>
          <w:b/>
          <w:bCs/>
          <w:i w:val="false"/>
          <w:iCs w:val="false"/>
          <w:sz w:val="22"/>
          <w:szCs w:val="22"/>
        </w:rPr>
        <w:t xml:space="preserve">cilņu zona </w:t>
      </w:r>
      <w:r>
        <w:rPr>
          <w:rFonts w:ascii="Calibri" w:hAnsi="Calibri" w:eastAsia="Calibri" w:cs="Calibri"/>
          <w:b w:val="false"/>
          <w:bCs w:val="false"/>
          <w:i w:val="false"/>
          <w:iCs w:val="false"/>
          <w:sz w:val="22"/>
          <w:szCs w:val="22"/>
        </w:rPr>
        <w:t xml:space="preserve">centrā, kurā apvienoti četri darba paneļi: Mod Info, Install Steps, Required Installs un Conditional Installs (skatīt 4. nodaļu);</w:t>
      </w:r>
    </w:p>
    <w:p>
      <w:pPr>
        <w:pStyle w:val="ListParagraph"/>
        <w:numPr>
          <w:ilvl w:val="0"/>
          <w:numId w:val="2"/>
        </w:numPr>
        <w:spacing w:after="60" w:line="264"/>
      </w:pPr>
      <w:r>
        <w:rPr>
          <w:rFonts w:ascii="Calibri" w:hAnsi="Calibri" w:eastAsia="Calibri" w:cs="Calibri"/>
          <w:b/>
          <w:bCs/>
          <w:i w:val="false"/>
          <w:iCs w:val="false"/>
          <w:sz w:val="22"/>
          <w:szCs w:val="22"/>
        </w:rPr>
        <w:t xml:space="preserve">stāvokļa josla </w:t>
      </w:r>
      <w:r>
        <w:rPr>
          <w:rFonts w:ascii="Calibri" w:hAnsi="Calibri" w:eastAsia="Calibri" w:cs="Calibri"/>
          <w:b w:val="false"/>
          <w:bCs w:val="false"/>
          <w:i w:val="false"/>
          <w:iCs w:val="false"/>
          <w:sz w:val="22"/>
          <w:szCs w:val="22"/>
        </w:rPr>
        <w:t xml:space="preserve">apakšā: pa kreisi — pēdējais ziņojums (palaišanas brīdī: „Gatavs”); pa labi — ja projektā ir nesaglabātas izmaiņas, dzeltenais punkts, aiz kura seko teksts „Pārveidots”.</w:t>
      </w:r>
    </w:p>
    <w:p>
      <w:pPr>
        <w:spacing w:after="120" w:line="276"/>
        <w:jc w:val="both"/>
      </w:pPr>
      <w:r>
        <w:rPr>
          <w:rFonts w:ascii="Calibri" w:hAnsi="Calibri" w:eastAsia="Calibri" w:cs="Calibri"/>
          <w:i w:val="false"/>
          <w:iCs w:val="false"/>
          <w:sz w:val="22"/>
          <w:szCs w:val="22"/>
        </w:rPr>
        <w:t>Saskarnes izskatu (tumša, gaiša vai sistēmas tēma, fontu izmērs, valoda) var iestatīt logā „Iestatījumi”, kas aprakstīts § 4.5. Motīva un fonta lieluma izmaiņas stājas spēkā, tiklīdz apstiprināt iestatījumus, un fonta lielums tiek rādīts reāllaikā, kamēr to pielāgojat.</w:t>
      </w:r>
    </w:p>
    <w:p>
      <w:pPr>
        <w:pStyle w:val="Heading2"/>
        <w:spacing w:before="240" w:after="100"/>
      </w:pPr>
      <w:r>
        <w:rPr>
          <w:rFonts w:ascii="Calibri" w:hAnsi="Calibri" w:eastAsia="Calibri" w:cs="Calibri"/>
          <w:b/>
          <w:bCs/>
          <w:color w:val="2E74B5"/>
          <w:sz w:val="26"/>
          <w:szCs w:val="26"/>
        </w:rPr>
        <w:t xml:space="preserve">2.3 Jauna projekta izveide</w:t>
      </w:r>
    </w:p>
    <w:p>
      <w:pPr>
        <w:spacing w:after="120" w:line="276"/>
        <w:jc w:val="both"/>
      </w:pPr>
      <w:r>
        <w:rPr>
          <w:rFonts w:ascii="Calibri" w:hAnsi="Calibri" w:eastAsia="Calibri" w:cs="Calibri"/>
          <w:i w:val="false"/>
          <w:iCs w:val="false"/>
          <w:sz w:val="22"/>
          <w:szCs w:val="22"/>
        </w:rPr>
        <w:t xml:space="preserve">Instalētāja izveide parasti notiek saskaņā ar šādiem soļiem:</w:t>
      </w:r>
    </w:p>
    <w:p>
      <w:pPr>
        <w:pStyle w:val="ListParagraph"/>
        <w:numPr>
          <w:ilvl w:val="0"/>
          <w:numId w:val="2"/>
        </w:numPr>
        <w:spacing w:after="60" w:line="264"/>
      </w:pPr>
      <w:r>
        <w:rPr>
          <w:rFonts w:ascii="Calibri" w:hAnsi="Calibri" w:eastAsia="Calibri" w:cs="Calibri"/>
          <w:b/>
          <w:bCs/>
          <w:i w:val="false"/>
          <w:iCs w:val="false"/>
          <w:sz w:val="22"/>
          <w:szCs w:val="22"/>
        </w:rPr>
        <w:t xml:space="preserve">Jauns projekts </w:t>
      </w:r>
      <w:r>
        <w:rPr>
          <w:rFonts w:ascii="Calibri" w:hAnsi="Calibri" w:eastAsia="Calibri" w:cs="Calibri"/>
          <w:b w:val="false"/>
          <w:bCs w:val="false"/>
          <w:i w:val="false"/>
          <w:iCs w:val="false"/>
          <w:sz w:val="22"/>
          <w:szCs w:val="22"/>
        </w:rPr>
        <w:t xml:space="preserve">— izvēlne „Fails” → „Jauns”, pēc tam izvēlieties sakņu direktoriju, kurā atrodas jūsu modifikācijas faili (poga „Pārlūkot…” cilnē „Modifikācijas informācija”).</w:t>
      </w:r>
    </w:p>
    <w:p>
      <w:pPr>
        <w:pStyle w:val="ListParagraph"/>
        <w:numPr>
          <w:ilvl w:val="0"/>
          <w:numId w:val="2"/>
        </w:numPr>
        <w:spacing w:after="60" w:line="264"/>
      </w:pPr>
      <w:r>
        <w:rPr>
          <w:rFonts w:ascii="Calibri" w:hAnsi="Calibri" w:eastAsia="Calibri" w:cs="Calibri"/>
          <w:b/>
          <w:bCs/>
          <w:i w:val="false"/>
          <w:iCs w:val="false"/>
          <w:sz w:val="22"/>
          <w:szCs w:val="22"/>
        </w:rPr>
        <w:t xml:space="preserve">Aizpildiet informāciju </w:t>
      </w:r>
      <w:r>
        <w:rPr>
          <w:rFonts w:ascii="Calibri" w:hAnsi="Calibri" w:eastAsia="Calibri" w:cs="Calibri"/>
          <w:b w:val="false"/>
          <w:bCs w:val="false"/>
          <w:i w:val="false"/>
          <w:iCs w:val="false"/>
          <w:sz w:val="22"/>
          <w:szCs w:val="22"/>
        </w:rPr>
        <w:t xml:space="preserve">— cilnē „Mod Info” ievadiet modifikācijas nosaukumu, autoru, versiju, spēli, kategoriju, tīmekļa vietni, galvenes attēlu un aprakstu.</w:t>
      </w:r>
    </w:p>
    <w:p>
      <w:pPr>
        <w:pStyle w:val="ListParagraph"/>
        <w:numPr>
          <w:ilvl w:val="0"/>
          <w:numId w:val="2"/>
        </w:numPr>
        <w:spacing w:after="60" w:line="264"/>
      </w:pPr>
      <w:r>
        <w:rPr>
          <w:rFonts w:ascii="Calibri" w:hAnsi="Calibri" w:eastAsia="Calibri" w:cs="Calibri"/>
          <w:b/>
          <w:bCs/>
          <w:i w:val="false"/>
          <w:iCs w:val="false"/>
          <w:sz w:val="22"/>
          <w:szCs w:val="22"/>
        </w:rPr>
        <w:t xml:space="preserve">Veidojiet vedni </w:t>
      </w:r>
      <w:r>
        <w:rPr>
          <w:rFonts w:ascii="Calibri" w:hAnsi="Calibri" w:eastAsia="Calibri" w:cs="Calibri"/>
          <w:b w:val="false"/>
          <w:bCs w:val="false"/>
          <w:i w:val="false"/>
          <w:iCs w:val="false"/>
          <w:sz w:val="22"/>
          <w:szCs w:val="22"/>
        </w:rPr>
        <w:t xml:space="preserve">— cilnē „Instalēšanas soļi” pievienojiet soļus, pēc tam opciju grupas, tad spraudņus.</w:t>
      </w:r>
    </w:p>
    <w:p>
      <w:pPr>
        <w:pStyle w:val="ListParagraph"/>
        <w:numPr>
          <w:ilvl w:val="0"/>
          <w:numId w:val="2"/>
        </w:numPr>
        <w:spacing w:after="60" w:line="264"/>
      </w:pPr>
      <w:r>
        <w:rPr>
          <w:rFonts w:ascii="Calibri" w:hAnsi="Calibri" w:eastAsia="Calibri" w:cs="Calibri"/>
          <w:b/>
          <w:bCs/>
          <w:i w:val="false"/>
          <w:iCs w:val="false"/>
          <w:sz w:val="22"/>
          <w:szCs w:val="22"/>
        </w:rPr>
        <w:t xml:space="preserve">Saistiet failus </w:t>
      </w:r>
      <w:r>
        <w:rPr>
          <w:rFonts w:ascii="Calibri" w:hAnsi="Calibri" w:eastAsia="Calibri" w:cs="Calibri"/>
          <w:b w:val="false"/>
          <w:bCs w:val="false"/>
          <w:i w:val="false"/>
          <w:iCs w:val="false"/>
          <w:sz w:val="22"/>
          <w:szCs w:val="22"/>
        </w:rPr>
        <w:t xml:space="preserve">— katram spraudnim pievienojiet instalējamos failus vai mapes; galamērķis tiek aprēķināts automātiski.</w:t>
      </w:r>
    </w:p>
    <w:p>
      <w:pPr>
        <w:pStyle w:val="ListParagraph"/>
        <w:numPr>
          <w:ilvl w:val="0"/>
          <w:numId w:val="2"/>
        </w:numPr>
        <w:spacing w:after="60" w:line="264"/>
      </w:pPr>
      <w:r>
        <w:rPr>
          <w:rFonts w:ascii="Calibri" w:hAnsi="Calibri" w:eastAsia="Calibri" w:cs="Calibri"/>
          <w:b/>
          <w:bCs/>
          <w:i w:val="false"/>
          <w:iCs w:val="false"/>
          <w:sz w:val="22"/>
          <w:szCs w:val="22"/>
        </w:rPr>
        <w:t xml:space="preserve">Noteikt nosacījumus </w:t>
      </w:r>
      <w:r>
        <w:rPr>
          <w:rFonts w:ascii="Calibri" w:hAnsi="Calibri" w:eastAsia="Calibri" w:cs="Calibri"/>
          <w:b w:val="false"/>
          <w:bCs w:val="false"/>
          <w:i w:val="false"/>
          <w:iCs w:val="false"/>
          <w:sz w:val="22"/>
          <w:szCs w:val="22"/>
        </w:rPr>
        <w:t xml:space="preserve">— izmantojiet karodziņus un nosacījumu instalācijas, lai pielāgotu instalāciju lietotāja izvēlei.</w:t>
      </w:r>
    </w:p>
    <w:p>
      <w:pPr>
        <w:pStyle w:val="ListParagraph"/>
        <w:numPr>
          <w:ilvl w:val="0"/>
          <w:numId w:val="2"/>
        </w:numPr>
        <w:spacing w:after="60" w:line="264"/>
      </w:pPr>
      <w:r>
        <w:rPr>
          <w:rFonts w:ascii="Calibri" w:hAnsi="Calibri" w:eastAsia="Calibri" w:cs="Calibri"/>
          <w:b/>
          <w:bCs/>
          <w:i w:val="false"/>
          <w:iCs w:val="false"/>
          <w:sz w:val="22"/>
          <w:szCs w:val="22"/>
        </w:rPr>
        <w:t xml:space="preserve">Saglabājiet </w:t>
      </w:r>
      <w:r>
        <w:rPr>
          <w:rFonts w:ascii="Calibri" w:hAnsi="Calibri" w:eastAsia="Calibri" w:cs="Calibri"/>
          <w:b w:val="false"/>
          <w:bCs w:val="false"/>
          <w:i w:val="false"/>
          <w:iCs w:val="false"/>
          <w:sz w:val="22"/>
          <w:szCs w:val="22"/>
        </w:rPr>
        <w:t xml:space="preserve">— izvēlne „Fails” → „Saglabāt” (Ctrl+S): XIMOD Architect izveido mapi „fomod” un tajā ieraksta failus „info.xml” un „ModuleConfig.xml”.</w:t>
      </w:r>
    </w:p>
    <w:p>
      <w:pPr>
        <w:pStyle w:val="Heading2"/>
        <w:spacing w:before="240" w:after="100"/>
      </w:pPr>
      <w:r>
        <w:rPr>
          <w:rFonts w:ascii="Calibri" w:hAnsi="Calibri" w:eastAsia="Calibri" w:cs="Calibri"/>
          <w:b/>
          <w:bCs/>
          <w:color w:val="2E74B5"/>
          <w:sz w:val="26"/>
          <w:szCs w:val="26"/>
        </w:rPr>
        <w:t xml:space="preserve">2.4 Projekta atvēršana un saglabāšana</w:t>
      </w:r>
    </w:p>
    <w:p>
      <w:pPr>
        <w:spacing w:after="120" w:line="276"/>
        <w:jc w:val="both"/>
      </w:pPr>
      <w:r>
        <w:rPr>
          <w:rFonts w:ascii="Calibri" w:hAnsi="Calibri" w:eastAsia="Calibri" w:cs="Calibri"/>
          <w:i w:val="false"/>
          <w:iCs w:val="false"/>
          <w:sz w:val="22"/>
          <w:szCs w:val="22"/>
        </w:rPr>
        <w:t xml:space="preserve">Saglabāšana vienmēr izveido fomod apakšmapes saknes direktorijā, pēc tam tajā ieraksta abus XML failus UTF-8 formātā. Komanda „Saglabāt” paliek atspējota, kamēr nav definēts saknes direktorijs.</w:t>
      </w:r>
    </w:p>
    <w:p>
      <w:pPr>
        <w:spacing w:after="120" w:line="276"/>
        <w:jc w:val="both"/>
      </w:pPr>
      <w:r>
        <w:rPr>
          <w:rFonts w:ascii="Calibri" w:hAnsi="Calibri" w:eastAsia="Calibri" w:cs="Calibri"/>
          <w:i w:val="false"/>
          <w:iCs w:val="false"/>
          <w:sz w:val="22"/>
          <w:szCs w:val="22"/>
        </w:rPr>
        <w:t xml:space="preserve">Ir pieejami divi atvēršanas režīmi. „Atvērt mapi…” lūdz norādīt saknes direktoriju un ielādē projektu no tā fomod apakšmapes. „Atvērt failu…“ tieši lūdz norādīt XML failu: saknes katalogs tiek noteikts automātiski (pieņemot, ka fails atrodas „fomod“ apakšmapē). Lasot failu, XIMOD Architect automātiski atpazīst faila kodējumu (UTF-8 — gan ar, gan bez baitu secības marķiera, kā arī UTF-16), kas ļauj atvērt arī ar citiem rīkiem izveidotus instalētājus.</w:t>
      </w:r>
    </w:p>
    <w:p>
      <w:pPr>
        <w:spacing w:after="120" w:line="276"/>
        <w:jc w:val="both"/>
      </w:pPr>
      <w:r>
        <w:rPr>
          <w:rFonts w:ascii="Calibri" w:hAnsi="Calibri" w:eastAsia="Calibri" w:cs="Calibri"/>
          <w:i w:val="false"/>
          <w:iCs w:val="false"/>
          <w:sz w:val="22"/>
          <w:szCs w:val="22"/>
        </w:rPr>
        <w:t>Katrs veiksmīgi atvērtais projekts tiek pievienots nesen atvērto failu saraksta augšgalā, kas ir pieejams izvēlnē „Fails” → „Nesenie” un ko var pārvaldīt iestatījumu cilnē „Nesenie faili”. Projekts tiek pievienots šim sarakstam arī tad, kad to saglabājat. Saraksts tiek glabāts failā Config.ini blakus programmai; ja šo failu nevar ierakstīt — piemēram, pārnēsājama kopija, kas ievietota pret rakstīšanu aizsargātā mapē, piemēram, Program Files —, saraksts paliek tukšs. Šādā gadījumā pārvietojiet programmu uz rakstāmu atrašanās vietu.</w:t>
      </w:r>
    </w:p>
    <w:p>
      <w:pPr>
        <w:pStyle w:val="Heading2"/>
        <w:spacing w:before="240" w:after="100"/>
      </w:pPr>
      <w:r>
        <w:rPr>
          <w:rFonts w:ascii="Calibri" w:hAnsi="Calibri" w:eastAsia="Calibri" w:cs="Calibri"/>
          <w:b/>
          <w:bCs/>
          <w:color w:val="2E74B5"/>
          <w:sz w:val="26"/>
          <w:szCs w:val="26"/>
        </w:rPr>
        <w:t xml:space="preserve">2.5 Pirmā palaišana</w:t>
      </w:r>
    </w:p>
    <w:p>
      <w:pPr>
        <w:spacing w:after="120" w:line="276"/>
        <w:jc w:val="both"/>
      </w:pPr>
      <w:r>
        <w:rPr>
          <w:rFonts w:ascii="Calibri" w:hAnsi="Calibri" w:eastAsia="Calibri" w:cs="Calibri"/>
          <w:i w:val="false"/>
          <w:iCs w:val="false"/>
          <w:sz w:val="22"/>
          <w:szCs w:val="22"/>
        </w:rPr>
        <w:t xml:space="preserve">Pirmajā palaišanas reizē XIMOD Architect sākas angļu valodā un automātiski atver iestatījumu logu, lai lietotājs varētu izvēlēties savu valsti un pēc tam valodu.</w:t>
      </w:r>
    </w:p>
    <w:p>
      <w:pPr>
        <w:spacing w:after="120" w:line="276"/>
        <w:jc w:val="both"/>
      </w:pPr>
      <w:r>
        <w:rPr>
          <w:rFonts w:ascii="Calibri" w:hAnsi="Calibri" w:eastAsia="Calibri" w:cs="Calibri"/>
          <w:b w:val="false"/>
          <w:bCs w:val="false"/>
          <w:i w:val="false"/>
          <w:iCs w:val="false"/>
          <w:sz w:val="22"/>
          <w:szCs w:val="22"/>
        </w:rPr>
        <w:t xml:space="preserve">Šo darbību nosaka </w:t>
      </w:r>
      <w:r>
        <w:rPr>
          <w:rFonts w:ascii="Calibri" w:hAnsi="Calibri" w:eastAsia="Calibri" w:cs="Calibri"/>
          <w:b w:val="false"/>
          <w:bCs w:val="false"/>
          <w:i w:val="false"/>
          <w:iCs w:val="false"/>
          <w:sz w:val="22"/>
          <w:szCs w:val="22"/>
        </w:rPr>
        <w:t xml:space="preserve">atslēga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failā „Config.ini”: tās vērtība ir</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kamēr sākotnējā konfigurācija nav saglabāta, un mainās uz</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tiklīdz pirmo reizi tiek nospiesta poga „Saglabāt”. Turpmākās palaišanas notiek tieši izvēlētajā valodā.</w:t>
      </w:r>
    </w:p>
    <w:p>
      <w:pPr>
        <w:spacing w:after="120" w:line="276"/>
        <w:jc w:val="both"/>
      </w:pPr>
      <w:r>
        <w:rPr>
          <w:rFonts w:ascii="Calibri" w:hAnsi="Calibri" w:eastAsia="Calibri" w:cs="Calibri"/>
          <w:i w:val="false"/>
          <w:iCs w:val="false"/>
          <w:sz w:val="22"/>
          <w:szCs w:val="22"/>
        </w:rPr>
        <w:t xml:space="preserve">Ja lietotājs aizver logu, nospiežot „Atcelt”, atslēgas vērtība paliek 0, un logs atkal atveras nākamajā palaišanas reizē.</w:t>
      </w:r>
    </w:p>
    <w:p>
      <w:pPr>
        <w:pStyle w:val="Heading2"/>
        <w:spacing w:before="240" w:after="100"/>
      </w:pPr>
      <w:r>
        <w:rPr>
          <w:rFonts w:ascii="Calibri" w:hAnsi="Calibri" w:eastAsia="Calibri" w:cs="Calibri"/>
          <w:b/>
          <w:bCs/>
          <w:color w:val="2E74B5"/>
          <w:sz w:val="26"/>
          <w:szCs w:val="26"/>
        </w:rPr>
        <w:t xml:space="preserve">2.6 Brīvi logi un navigācija ar tastatūru</w:t>
      </w:r>
    </w:p>
    <w:p>
      <w:pPr>
        <w:spacing w:after="120" w:line="276"/>
        <w:jc w:val="both"/>
      </w:pPr>
      <w:r>
        <w:rPr>
          <w:rFonts w:ascii="Calibri" w:hAnsi="Calibri" w:eastAsia="Calibri" w:cs="Calibri"/>
          <w:b w:val="false"/>
          <w:bCs w:val="false"/>
          <w:i w:val="false"/>
          <w:iCs w:val="false"/>
          <w:sz w:val="22"/>
          <w:szCs w:val="22"/>
        </w:rPr>
        <w:t xml:space="preserve">Vairāki rīki atveras </w:t>
      </w:r>
      <w:r>
        <w:rPr>
          <w:rFonts w:ascii="Calibri" w:hAnsi="Calibri" w:eastAsia="Calibri" w:cs="Calibri"/>
          <w:b/>
          <w:bCs/>
          <w:i w:val="false"/>
          <w:iCs w:val="false"/>
          <w:sz w:val="22"/>
          <w:szCs w:val="22"/>
        </w:rPr>
        <w:t xml:space="preserve">brīvos (neatkarīgos) logos</w:t>
      </w:r>
      <w:r>
        <w:rPr>
          <w:rFonts w:ascii="Calibri" w:hAnsi="Calibri" w:eastAsia="Calibri" w:cs="Calibri"/>
          <w:b w:val="false"/>
          <w:bCs w:val="false"/>
          <w:i w:val="false"/>
          <w:iCs w:val="false"/>
          <w:sz w:val="22"/>
          <w:szCs w:val="22"/>
        </w:rPr>
        <w:t xml:space="preserve">: „Valsts izvēle”, „Īpašības” logs, tulkojumu redaktors un XML redaktors. Katru no tiem var brīvi pārvietot un mainīt izmēru, tostarp otrajā ekrānā, un tie darbojas līdzās galvenajam logam.</w:t>
      </w:r>
    </w:p>
    <w:p>
      <w:pPr>
        <w:spacing w:after="120" w:line="276"/>
        <w:jc w:val="both"/>
      </w:pPr>
      <w:r>
        <w:rPr>
          <w:rFonts w:ascii="Calibri" w:hAnsi="Calibri" w:eastAsia="Calibri" w:cs="Calibri"/>
          <w:b/>
          <w:bCs/>
          <w:i w:val="false"/>
          <w:iCs w:val="false"/>
          <w:sz w:val="22"/>
          <w:szCs w:val="22"/>
        </w:rPr>
        <w:t xml:space="preserve">Centrēšana un saglabāšana </w:t>
      </w:r>
      <w:r>
        <w:rPr>
          <w:rFonts w:ascii="Calibri" w:hAnsi="Calibri" w:eastAsia="Calibri" w:cs="Calibri"/>
          <w:b w:val="false"/>
          <w:bCs w:val="false"/>
          <w:i w:val="false"/>
          <w:iCs w:val="false"/>
          <w:sz w:val="22"/>
          <w:szCs w:val="22"/>
        </w:rPr>
        <w:t xml:space="preserve">— pirmoreiz, kad brīvais logs tiek atvērts, tas tiek centrēts attiecībā pret XIMOD galveno logu. Ja lietotājs to pārvieto vai maina izmēru, tā pozīcija un izmērs tiek saglabāti, kad logs tiek aizvērts (un kad programma tiek izslēgta), un pēc tam atjaunoti nākamajā atvēršanas reizē. Šie iestatījumi tiek saglabāti failā Config.ini, sadaļā [WindowPositions] (skatīt A pielikumu). Pats galvenais logs atceras savu izmēru, bet ne savu pozīciju: tas paliek centrēts katrā palaišanas reizē.</w:t>
      </w:r>
    </w:p>
    <w:p>
      <w:pPr>
        <w:spacing w:after="120" w:line="276"/>
        <w:jc w:val="both"/>
      </w:pPr>
      <w:r>
        <w:rPr>
          <w:rFonts w:ascii="Calibri" w:hAnsi="Calibri" w:eastAsia="Calibri" w:cs="Calibri"/>
          <w:b/>
          <w:bCs/>
          <w:i w:val="false"/>
          <w:iCs w:val="false"/>
          <w:sz w:val="22"/>
          <w:szCs w:val="22"/>
        </w:rPr>
        <w:t xml:space="preserve">Aizvēršana ar Esc </w:t>
      </w:r>
      <w:r>
        <w:rPr>
          <w:rFonts w:ascii="Calibri" w:hAnsi="Calibri" w:eastAsia="Calibri" w:cs="Calibri"/>
          <w:b w:val="false"/>
          <w:bCs w:val="false"/>
          <w:i w:val="false"/>
          <w:iCs w:val="false"/>
          <w:sz w:val="22"/>
          <w:szCs w:val="22"/>
        </w:rPr>
        <w:t xml:space="preserve">— Esc taustiņš aizver gan aktīvo brīvo logu, gan galvenā loga modālos dialogus („Iestatījumi”, „Par programmu”, apstiprinājuma logu, validācijas ziņojumu, skriptus); apstiprinājuma gadījumā Esc darbojas kā „Atcelt” un nekad neizpilda darbību. Ir divi izņēmumi: tulkošanas redaktors (lai izvairītos no tā nejaušas aizvēršanas rakstīšanas laikā) un XIMOD galvenais logs neaizveras, nospiežot Esc.</w:t>
      </w:r>
    </w:p>
    <w:p>
      <w:pPr>
        <w:spacing w:after="120" w:line="276"/>
        <w:jc w:val="both"/>
      </w:pPr>
      <w:r>
        <w:rPr>
          <w:rFonts w:ascii="Calibri" w:hAnsi="Calibri" w:eastAsia="Calibri" w:cs="Calibri"/>
          <w:b/>
          <w:bCs/>
          <w:i w:val="false"/>
          <w:iCs w:val="false"/>
          <w:sz w:val="22"/>
          <w:szCs w:val="22"/>
        </w:rPr>
        <w:t xml:space="preserve">Navigācija ar tastatūru </w:t>
      </w:r>
      <w:r>
        <w:rPr>
          <w:rFonts w:ascii="Calibri" w:hAnsi="Calibri" w:eastAsia="Calibri" w:cs="Calibri"/>
          <w:b w:val="false"/>
          <w:bCs w:val="false"/>
          <w:i w:val="false"/>
          <w:iCs w:val="false"/>
          <w:sz w:val="22"/>
          <w:szCs w:val="22"/>
        </w:rPr>
        <w:t xml:space="preserve">— sarakstus logā „Properties”, tulkošanas redaktora tabulu un valstu izvēlnes karogu tabulu var pilnībā vadīt ar tastatūru: bultu taustiņus (un ciparu tastatūru), Page Up/Page Down, Home/End, Enter un Tab/Shift+Tab. Katram logam raksturīgās detaļas ir aprakstītas attiecīgajās sadaļās un apkopotas B pielikumā.</w:t>
      </w:r>
    </w:p>
    <w:p>
      <w:pPr>
        <w:spacing w:after="120" w:line="276"/>
        <w:jc w:val="both"/>
      </w:pPr>
      <w:r>
        <w:rPr>
          <w:rFonts w:ascii="Calibri" w:hAnsi="Calibri" w:eastAsia="Calibri" w:cs="Calibri"/>
          <w:b/>
          <w:bCs/>
          <w:i w:val="false"/>
          <w:iCs w:val="false"/>
          <w:sz w:val="22"/>
          <w:szCs w:val="22"/>
        </w:rPr>
        <w:t xml:space="preserve">Filtru dzēšana </w:t>
      </w:r>
      <w:r>
        <w:rPr>
          <w:rFonts w:ascii="Calibri" w:hAnsi="Calibri" w:eastAsia="Calibri" w:cs="Calibri"/>
          <w:b w:val="false"/>
          <w:bCs w:val="false"/>
          <w:i w:val="false"/>
          <w:iCs w:val="false"/>
          <w:sz w:val="22"/>
          <w:szCs w:val="22"/>
        </w:rPr>
        <w:t xml:space="preserve">— katram „Filter:” laukam pa labi atrodas dzēšanas ikona (sarkans krustiņš), kas ar vienu klikšķi iztukšo filtru.</w:t>
      </w:r>
    </w:p>
    <w:p>
      <w:pPr>
        <w:pStyle w:val="Heading1"/>
        <w:pageBreakBefore/>
        <w:spacing w:before="320" w:after="140"/>
      </w:pPr>
      <w:r>
        <w:rPr>
          <w:rFonts w:ascii="Calibri" w:hAnsi="Calibri" w:eastAsia="Calibri" w:cs="Calibri"/>
          <w:b/>
          <w:bCs/>
          <w:color w:val="1F4E79"/>
          <w:sz w:val="32"/>
          <w:szCs w:val="32"/>
        </w:rPr>
        <w:t xml:space="preserve">3. Izvēlnes</w:t>
      </w:r>
    </w:p>
    <w:p>
      <w:pPr>
        <w:spacing w:after="120" w:line="276"/>
        <w:jc w:val="both"/>
      </w:pPr>
      <w:r>
        <w:rPr>
          <w:rFonts w:ascii="Calibri" w:hAnsi="Calibri" w:eastAsia="Calibri" w:cs="Calibri"/>
          <w:i w:val="false"/>
          <w:iCs w:val="false"/>
          <w:sz w:val="22"/>
          <w:szCs w:val="22"/>
        </w:rPr>
        <w:t xml:space="preserve">Izvēlņu joslā ir trīs izvēlnes: „File”, „Options” un „Help”. Norādītās saīsnes darbojas visā programmā (taustiņš „Ctrl” atbilst taustiņam „Cmd” operētājsistēmā macOS). Izvēlnes un saīsnes netiek ņemtas vērā, kamēr ir atvērts modālais logs.</w:t>
      </w:r>
    </w:p>
    <w:p>
      <w:pPr>
        <w:pStyle w:val="Heading2"/>
        <w:spacing w:before="240" w:after="100"/>
      </w:pPr>
      <w:r>
        <w:rPr>
          <w:rFonts w:ascii="Calibri" w:hAnsi="Calibri" w:eastAsia="Calibri" w:cs="Calibri"/>
          <w:b/>
          <w:bCs/>
          <w:color w:val="2E74B5"/>
          <w:sz w:val="26"/>
          <w:szCs w:val="26"/>
        </w:rPr>
        <w:t xml:space="preserve">3.1 Izvēlne „Fails”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Tastatūras saīsne</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Apraksts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Jauns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Atjauno projektu. Ja ir nesaglabātas izmaiņas, vispirms tiek lūgts apstiprinājums.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Atvērt mapi…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Izvēlas saknes direktoriju un ielādē projektu no tā fomod apakšmapes.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Atvērt failu…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Izvēlas XML failu tieši; saknes katalogs tiek noteikts automātiski.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Saglabāt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Izveido fomod/info.xml un fomod/ModuleConfig.xml. Funkcija ir atspējota, kamēr nav definēts saknes katalogs.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Apvienot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Pievieno pašreizējam projektam cita FOMOD soļus, nepieciešamos failus un nosacītās instalācijas. Funkcija ir atspējota, kamēr nav atvērts neviens projekts. Skatīt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Eksportēt izplatīšanas arhīvu…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Izveido FOMOD un pēc tam saspiež visu saknes direktoriju .zip arhīvā, kas ir gatavs publicēšanai. Funkcija ir atspējota, kamēr nav definēts saknes direktorijs. Skatīt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Nesenie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Apakšizvēlne, kurā uzskaitīti pēdējie atvērtie projekti. Ja saraksts ir tukšs, tiek parādīts "(tukšs)".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Iziet</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Aizver lietojumprogrammu. Izietot, konfigurācija tiek saglabāta.</w:t>
            </w:r>
          </w:p>
        </w:tc>
      </w:tr>
    </w:tbl>
    <w:p>
      <w:pPr>
        <w:pStyle w:val="Heading2"/>
        <w:spacing w:before="240" w:after="100"/>
      </w:pPr>
      <w:r>
        <w:rPr>
          <w:rFonts w:ascii="Calibri" w:hAnsi="Calibri" w:eastAsia="Calibri" w:cs="Calibri"/>
          <w:b/>
          <w:bCs/>
          <w:color w:val="2E74B5"/>
          <w:sz w:val="26"/>
          <w:szCs w:val="26"/>
        </w:rPr>
        <w:t xml:space="preserve">3.2 Izvēlne „Opcijas”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Īsslēgums</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Apraksts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Iestatījumi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 logu „Iestatījumi” (valsts, valoda, tēma, fonts utt.). Skatīt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Skripts „Pre-Save“…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Rediģē skriptu, kas tiek izpildīts pirms saglabāšanas. Skatīt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Skripts pēc saglabāšanas…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Rediģē skriptu, kas tiek izpildīts pēc saglabāšanas. Skatīt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Tulkojums…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 saskarnes tulkošanas redaktoru. Skatīt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XML redaktors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Apakšizvēlne, kas nodrošina piekļuvi failiem info.xml un ModuleConfig.xml. Skatīt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 validēšana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Pārbauda projektu un ModuleConfig.xml atbilstību ModConfig 5.0 shēmai, pēc tam parāda detalizētu atskaiti. Skatīt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Īpašības…</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 tikai lasāmo valstu/valodu datubāzes pārlūku. Skatīt § 4.14.</w:t>
            </w:r>
          </w:p>
        </w:tc>
      </w:tr>
    </w:tbl>
    <w:p>
      <w:pPr>
        <w:pStyle w:val="Heading2"/>
        <w:spacing w:before="240" w:after="100"/>
      </w:pPr>
      <w:r>
        <w:rPr>
          <w:rFonts w:ascii="Calibri" w:hAnsi="Calibri" w:eastAsia="Calibri" w:cs="Calibri"/>
          <w:b/>
          <w:bCs/>
          <w:color w:val="2E74B5"/>
          <w:sz w:val="26"/>
          <w:szCs w:val="26"/>
        </w:rPr>
        <w:t xml:space="preserve">3.3 Palīdzības izvēlne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Īssavienojums</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Apraksts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Parāda logu „Par” (nosaukums, versija, licence). Skatīt § 4.7.</w:t>
            </w:r>
          </w:p>
        </w:tc>
      </w:tr>
    </w:tbl>
    <w:p>
      <w:pPr>
        <w:pStyle w:val="Heading1"/>
        <w:pageBreakBefore/>
        <w:spacing w:before="320" w:after="140"/>
      </w:pPr>
      <w:r>
        <w:rPr>
          <w:rFonts w:ascii="Calibri" w:hAnsi="Calibri" w:eastAsia="Calibri" w:cs="Calibri"/>
          <w:b/>
          <w:bCs/>
          <w:color w:val="1F4E79"/>
          <w:sz w:val="32"/>
          <w:szCs w:val="32"/>
        </w:rPr>
        <w:t xml:space="preserve">4. Funkcijas sīkāk</w:t>
      </w:r>
    </w:p>
    <w:p>
      <w:pPr>
        <w:pStyle w:val="Heading2"/>
        <w:spacing w:before="240" w:after="100"/>
      </w:pPr>
      <w:r>
        <w:rPr>
          <w:rFonts w:ascii="Calibri" w:hAnsi="Calibri" w:eastAsia="Calibri" w:cs="Calibri"/>
          <w:b/>
          <w:bCs/>
          <w:color w:val="2E74B5"/>
          <w:sz w:val="26"/>
          <w:szCs w:val="26"/>
        </w:rPr>
        <w:t xml:space="preserve">4.1 Cilne „Mod Info”</w:t>
      </w:r>
    </w:p>
    <w:p>
      <w:pPr>
        <w:spacing w:after="120" w:line="276"/>
        <w:jc w:val="both"/>
      </w:pPr>
      <w:r>
        <w:rPr>
          <w:rFonts w:ascii="Calibri" w:hAnsi="Calibri" w:eastAsia="Calibri" w:cs="Calibri"/>
          <w:i w:val="false"/>
          <w:iCs w:val="false"/>
          <w:sz w:val="22"/>
          <w:szCs w:val="22"/>
        </w:rPr>
        <w:t xml:space="preserve">Šajā cilnē ir apkopota modifikācijas metadati un saknes direktorija izvēle.</w:t>
      </w:r>
    </w:p>
    <w:p>
      <w:pPr>
        <w:spacing w:after="120" w:line="276"/>
        <w:jc w:val="both"/>
      </w:pPr>
      <w:r>
        <w:rPr>
          <w:rFonts w:ascii="Calibri" w:hAnsi="Calibri" w:eastAsia="Calibri" w:cs="Calibri"/>
          <w:b/>
          <w:bCs/>
          <w:i w:val="false"/>
          <w:iCs w:val="false"/>
          <w:sz w:val="22"/>
          <w:szCs w:val="22"/>
        </w:rPr>
        <w:t xml:space="preserve">Darba telpa </w:t>
      </w:r>
      <w:r>
        <w:rPr>
          <w:rFonts w:ascii="Calibri" w:hAnsi="Calibri" w:eastAsia="Calibri" w:cs="Calibri"/>
          <w:b w:val="false"/>
          <w:bCs w:val="false"/>
          <w:i w:val="false"/>
          <w:iCs w:val="false"/>
          <w:sz w:val="22"/>
          <w:szCs w:val="22"/>
        </w:rPr>
        <w:t xml:space="preserve">— rindā „Galvenā mape:” tiek parādīta darba mape (vai „(Izvēlieties mapi)”, ja tā nav definēta). Poga „Pārlūkot…” ļauj to izvēlēties.</w:t>
      </w:r>
    </w:p>
    <w:p>
      <w:pPr>
        <w:spacing w:after="120" w:line="276"/>
        <w:jc w:val="both"/>
      </w:pPr>
      <w:r>
        <w:rPr>
          <w:rFonts w:ascii="Calibri" w:hAnsi="Calibri" w:eastAsia="Calibri" w:cs="Calibri"/>
          <w:i w:val="false"/>
          <w:iCs w:val="false"/>
          <w:sz w:val="22"/>
          <w:szCs w:val="22"/>
        </w:rPr>
        <w:t xml:space="preserve">Metadatu lauki ir šādi: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Lauks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nosaukums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Instalētāja parādītais nosaukums (obligāts).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autora vārds.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Versijas numurs (jaunam projektam pēc noklusējuma ir 1.0.0).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Spēles nosaukums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Mērķa spēle, izvēlēta no saraksta, kas ņemts no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kategorija. Atkarīga no izvēlētās spēles; pretējā gadījumā tiek piedāvāts noklusējuma saraksts (Animācija, Bruņas, Audio, Tekstūras, Ieroči utt.).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Tīmekļa vietne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lapas adrese.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Galvenes attēls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Attēls, kas redzams instalētāja augšdaļā. Poga „Pārlūkot…” un „Dzēst”; tiek parādīts priekšskatījums. Ceļš tiek saglabāts attiecībā pret saknes direktoriju.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Apraksts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apraksts (vairākrindu lauks).</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jebkura izmaiņa laukā statusa joslā atzīmē projektu kā „Modificēts”.</w:t>
      </w:r>
    </w:p>
    <w:p>
      <w:pPr>
        <w:spacing w:after="120" w:line="276"/>
        <w:jc w:val="both"/>
      </w:pPr>
      <w:r>
        <w:rPr>
          <w:rFonts w:ascii="Calibri" w:hAnsi="Calibri" w:eastAsia="Calibri" w:cs="Calibri"/>
          <w:b/>
          <w:bCs/>
          <w:i w:val="false"/>
          <w:iCs w:val="false"/>
          <w:sz w:val="22"/>
          <w:szCs w:val="22"/>
        </w:rPr>
        <w:t xml:space="preserve">Nexus saite </w:t>
      </w:r>
      <w:r>
        <w:rPr>
          <w:rFonts w:ascii="Calibri" w:hAnsi="Calibri" w:eastAsia="Calibri" w:cs="Calibri"/>
          <w:b w:val="false"/>
          <w:bCs w:val="false"/>
          <w:i w:val="false"/>
          <w:iCs w:val="false"/>
          <w:sz w:val="22"/>
          <w:szCs w:val="22"/>
        </w:rPr>
        <w:t xml:space="preserve">— blakus izvēlnei „Spēles nosaukums” atrodas poga „Nexus ↗”, kas tieši pārlūkprogrammā atver izvēlētās spēles Nexus Mods lapu (izveidota, izmantojot tās „slug”). Tā darbojas tikai tad, ja izvēlētajai spēlei ir slug.</w:t>
      </w:r>
    </w:p>
    <w:p>
      <w:pPr>
        <w:spacing w:after="120" w:line="276"/>
        <w:jc w:val="both"/>
      </w:pPr>
      <w:r>
        <w:rPr>
          <w:rFonts w:ascii="Calibri" w:hAnsi="Calibri" w:eastAsia="Calibri" w:cs="Calibri"/>
          <w:i w:val="false"/>
          <w:iCs w:val="false"/>
          <w:sz w:val="22"/>
          <w:szCs w:val="22"/>
        </w:rPr>
        <w:t xml:space="preserve">Saraksti „Spēles nosaukums” un „Kategorija” tiek ņemti no ārējā faila assets/data/Categories.json, ko var rediģēt bez atkārtotas kompilācijas. Katra spēle tur ir aprakstīta ar identifikatoru, nosaukumu, Nexus „slug” un tās kategoriju sarakstu:</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Sadaļa „Instalēšanas soļi”</w:t>
      </w:r>
    </w:p>
    <w:p>
      <w:pPr>
        <w:spacing w:after="120" w:line="276"/>
        <w:jc w:val="both"/>
      </w:pPr>
      <w:r>
        <w:rPr>
          <w:rFonts w:ascii="Calibri" w:hAnsi="Calibri" w:eastAsia="Calibri" w:cs="Calibri"/>
          <w:i w:val="false"/>
          <w:iCs w:val="false"/>
          <w:sz w:val="22"/>
          <w:szCs w:val="22"/>
        </w:rPr>
        <w:t xml:space="preserve">Šī ir instalācijas vedņa sirds. Tā balstās uz trīs līmeņu hierarhiju: soļi → grupas → spraudņi. Rinda ar cilnēm augšā attēlo soļus; poga „➕“ pievieno soli (pēc noklusējuma nosaukts par „Solis N“). Zem soļa nosaukuma (ko var rediģēt) un pogas „Dzēst soli” ekrāns ir sadalīts divās kolonnās: pa kreisi atrodas grupas un spraudņi, pa labi — izvēlētā spraudņa informācija.</w:t>
      </w:r>
    </w:p>
    <w:p>
      <w:pPr>
        <w:pStyle w:val="Heading3"/>
        <w:spacing w:before="180" w:after="80"/>
      </w:pPr>
      <w:r>
        <w:rPr>
          <w:rFonts w:ascii="Calibri" w:hAnsi="Calibri" w:eastAsia="Calibri" w:cs="Calibri"/>
          <w:b/>
          <w:bCs/>
          <w:color w:val="2E74B5"/>
          <w:sz w:val="23"/>
          <w:szCs w:val="23"/>
        </w:rPr>
        <w:t xml:space="preserve">Grupas un izvēles veidi</w:t>
      </w:r>
    </w:p>
    <w:p>
      <w:pPr>
        <w:spacing w:after="120" w:line="276"/>
        <w:jc w:val="both"/>
      </w:pPr>
      <w:r>
        <w:rPr>
          <w:rFonts w:ascii="Calibri" w:hAnsi="Calibri" w:eastAsia="Calibri" w:cs="Calibri"/>
          <w:i w:val="false"/>
          <w:iCs w:val="false"/>
          <w:sz w:val="22"/>
          <w:szCs w:val="22"/>
        </w:rPr>
        <w:t xml:space="preserve">Katrā grupai ir nosaukums un atlases veids, kas nosaka, cik daudz opciju gala lietotājs varēs atzīmēt. Pieejami pieci veidi: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Tips</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Nozīme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Lietotājam ir jāizvēlas tieši viena opcija.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 vairāk kā viena izvēle (vai neviena).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Izvēlēties jebkuru</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Jebkurš opciju skaits (noklusējuma vērtība).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Ir atlasītas visas opcijas.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Vismaz viena opcija.</w:t>
            </w:r>
          </w:p>
        </w:tc>
      </w:tr>
    </w:tbl>
    <w:p>
      <w:pPr>
        <w:spacing w:after="120" w:line="276"/>
        <w:jc w:val="both"/>
      </w:pPr>
      <w:r>
        <w:rPr>
          <w:rFonts w:ascii="Calibri" w:hAnsi="Calibri" w:eastAsia="Calibri" w:cs="Calibri"/>
          <w:i w:val="false"/>
          <w:iCs w:val="false"/>
          <w:sz w:val="22"/>
          <w:szCs w:val="22"/>
        </w:rPr>
        <w:t xml:space="preserve">Poga „Pievienot grupu” un „Dzēst grupu” pārvalda sarakstu; jaunai grupai pēc noklusējuma ir tips „Izvēlēties jebkuru”.</w:t>
      </w:r>
    </w:p>
    <w:p>
      <w:pPr>
        <w:spacing w:after="120" w:line="276"/>
        <w:jc w:val="both"/>
      </w:pPr>
      <w:r>
        <w:rPr>
          <w:rFonts w:ascii="Calibri" w:hAnsi="Calibri" w:eastAsia="Calibri" w:cs="Calibri"/>
          <w:b/>
          <w:bCs/>
          <w:i w:val="false"/>
          <w:iCs w:val="false"/>
          <w:sz w:val="22"/>
          <w:szCs w:val="22"/>
        </w:rPr>
        <w:t xml:space="preserve">Pārkārtošana </w:t>
      </w:r>
      <w:r>
        <w:rPr>
          <w:rFonts w:ascii="Calibri" w:hAnsi="Calibri" w:eastAsia="Calibri" w:cs="Calibri"/>
          <w:b w:val="false"/>
          <w:bCs w:val="false"/>
          <w:i w:val="false"/>
          <w:iCs w:val="false"/>
          <w:sz w:val="22"/>
          <w:szCs w:val="22"/>
        </w:rPr>
        <w:t xml:space="preserve">— parādīšanas secība tiek pielāgota, neizveidojot visu no jauna: soļu cilnēs ir bultiņas „◀“ / „▶“, ar kurām var pārvietot pašreizējo soli, un katrai grupai, kā arī katram spraudnim ir bultiņas „▲“ / „▼“, ar kurām to var pārvietot sarakstā par vienu pozīciju uz augšu vai uz leju.</w:t>
      </w:r>
    </w:p>
    <w:p>
      <w:pPr>
        <w:pStyle w:val="Heading3"/>
        <w:spacing w:before="180" w:after="80"/>
      </w:pPr>
      <w:r>
        <w:rPr>
          <w:rFonts w:ascii="Calibri" w:hAnsi="Calibri" w:eastAsia="Calibri" w:cs="Calibri"/>
          <w:b/>
          <w:bCs/>
          <w:color w:val="2E74B5"/>
          <w:sz w:val="23"/>
          <w:szCs w:val="23"/>
        </w:rPr>
        <w:t xml:space="preserve">Plugini un noklusējuma tipi</w:t>
      </w:r>
    </w:p>
    <w:p>
      <w:pPr>
        <w:spacing w:after="120" w:line="276"/>
        <w:jc w:val="both"/>
      </w:pPr>
      <w:r>
        <w:rPr>
          <w:rFonts w:ascii="Calibri" w:hAnsi="Calibri" w:eastAsia="Calibri" w:cs="Calibri"/>
          <w:i w:val="false"/>
          <w:iCs w:val="false"/>
          <w:sz w:val="22"/>
          <w:szCs w:val="22"/>
        </w:rPr>
        <w:t xml:space="preserve">Plugins ir lietotājam piedāvāta opcija. Tam ir nosaukums, apraksts, attēls (priekšskatījums, pogas „Pārlūkot…” un „Dzēst”) un noklusējuma tips: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Nozīme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Pēc izvēles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Neobligāta opcija (noklusējuma).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Obligāts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kas vienmēr tiek instalēta.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Ieteicams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Ieteicamā, bet neobligātā iespēja.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 izmantojama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Neizmantojama opcija.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Varētu būt izmantojama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Potenciāli izmantojama opcija atkarībā no apstākļiem.</w:t>
            </w:r>
          </w:p>
        </w:tc>
      </w:tr>
    </w:tbl>
    <w:p>
      <w:pPr>
        <w:pStyle w:val="Heading3"/>
        <w:spacing w:before="180" w:after="80"/>
      </w:pPr>
      <w:r>
        <w:rPr>
          <w:rFonts w:ascii="Calibri" w:hAnsi="Calibri" w:eastAsia="Calibri" w:cs="Calibri"/>
          <w:b/>
          <w:bCs/>
          <w:color w:val="2E74B5"/>
          <w:sz w:val="23"/>
          <w:szCs w:val="23"/>
        </w:rPr>
        <w:t xml:space="preserve">Plugina faili</w:t>
      </w:r>
    </w:p>
    <w:p>
      <w:pPr>
        <w:spacing w:after="120" w:line="276"/>
        <w:jc w:val="both"/>
      </w:pPr>
      <w:r>
        <w:rPr>
          <w:rFonts w:ascii="Calibri" w:hAnsi="Calibri" w:eastAsia="Calibri" w:cs="Calibri"/>
          <w:i w:val="false"/>
          <w:iCs w:val="false"/>
          <w:sz w:val="22"/>
          <w:szCs w:val="22"/>
        </w:rPr>
        <w:t xml:space="preserve">Sadaļā „Avots” četru kolonnu tabulā (Tips, Avots, Galamērķis, Prioritāte) tiek parādīti spraudņa instalētie faili un mapes. Sarakstu var pārvaldīt, izmantojot pogas „Pievienot failu”, „Pievienot mapi” un „Noņemt”. Galamērķis tiek aprēķināts automātiski, balstoties uz avotu: spraudņa fails (.esp, .esm, .esl, .ba2) tiek novietots saknes direktorijā ar savu nosaukumu, savukārt citiem failiem ceļš tiek saīsināts līdz pirmajai zināmajai Bethesda mapei (tekstūras, tīkli, skaņa, skripti, interfeiss utt.). Failiem jāatrodas saknes direktorijā.</w:t>
      </w:r>
    </w:p>
    <w:p>
      <w:pPr>
        <w:pStyle w:val="Heading3"/>
        <w:spacing w:before="180" w:after="80"/>
      </w:pPr>
      <w:r>
        <w:rPr>
          <w:rFonts w:ascii="Calibri" w:hAnsi="Calibri" w:eastAsia="Calibri" w:cs="Calibri"/>
          <w:b/>
          <w:bCs/>
          <w:color w:val="2E74B5"/>
          <w:sz w:val="23"/>
          <w:szCs w:val="23"/>
        </w:rPr>
        <w:t xml:space="preserve">Nosacījumu karodziņi</w:t>
      </w:r>
    </w:p>
    <w:p>
      <w:pPr>
        <w:spacing w:after="120" w:line="276"/>
        <w:jc w:val="both"/>
      </w:pPr>
      <w:r>
        <w:rPr>
          <w:rFonts w:ascii="Calibri" w:hAnsi="Calibri" w:eastAsia="Calibri" w:cs="Calibri"/>
          <w:i w:val="false"/>
          <w:iCs w:val="false"/>
          <w:sz w:val="22"/>
          <w:szCs w:val="22"/>
        </w:rPr>
        <w:t xml:space="preserve">Sadaļā „Flag name:” varat plug-inam piešķirt karodziņus (pāri „nosaukums = vērtība”). Kad gala lietotājs izvēlas plug-inu, tiek iestatīti tā karodziņi; tie var noteikt soļa redzamību, plug-ina tipu (atkarības modeli) vai nosacījumu failu instalēšanu. Sarakstu pārvalda pogas „Pievienot karodziņu” un „Noņemt karodziņu”.</w:t>
      </w:r>
    </w:p>
    <w:p>
      <w:pPr>
        <w:spacing w:after="120" w:line="276"/>
        <w:jc w:val="both"/>
      </w:pPr>
      <w:r>
        <w:rPr>
          <w:rFonts w:ascii="Calibri" w:hAnsi="Calibri" w:eastAsia="Calibri" w:cs="Calibri"/>
          <w:b/>
          <w:bCs/>
          <w:i w:val="false"/>
          <w:iCs w:val="false"/>
          <w:sz w:val="22"/>
          <w:szCs w:val="22"/>
        </w:rPr>
        <w:t xml:space="preserve">Automātiskā aizpildīšana </w:t>
      </w:r>
      <w:r>
        <w:rPr>
          <w:rFonts w:ascii="Calibri" w:hAnsi="Calibri" w:eastAsia="Calibri" w:cs="Calibri"/>
          <w:b w:val="false"/>
          <w:bCs w:val="false"/>
          <w:i w:val="false"/>
          <w:iCs w:val="false"/>
          <w:sz w:val="22"/>
          <w:szCs w:val="22"/>
        </w:rPr>
        <w:t xml:space="preserve">— atzīmju un atkarību nosaukuma un vērtības laukos, rakstot, tiek piedāvāts ieteikumu izvēlne, kas balstās uz projektā jau esošajiem elementiem, tādējādi novēršot rakstīšanas kļūdas, kas nemanāmi traucētu saskaņošanu. Failu atkarībai vērtība piedāvā stāvokļus „Aktīvs” / „Neaktīvs” / „Trūkst”. Ieteikumi nav saistoši: joprojām var brīvi ievadīt jaunu vērtību.</w:t>
      </w:r>
    </w:p>
    <w:p>
      <w:pPr>
        <w:pStyle w:val="Heading2"/>
        <w:spacing w:before="240" w:after="100"/>
      </w:pPr>
      <w:r>
        <w:rPr>
          <w:rFonts w:ascii="Calibri" w:hAnsi="Calibri" w:eastAsia="Calibri" w:cs="Calibri"/>
          <w:b/>
          <w:bCs/>
          <w:color w:val="2E74B5"/>
          <w:sz w:val="26"/>
          <w:szCs w:val="26"/>
        </w:rPr>
        <w:t xml:space="preserve">4.3 Cilne „Obligātās instalācijas”</w:t>
      </w:r>
    </w:p>
    <w:p>
      <w:pPr>
        <w:spacing w:after="120" w:line="276"/>
        <w:jc w:val="both"/>
      </w:pPr>
      <w:r>
        <w:rPr>
          <w:rFonts w:ascii="Calibri" w:hAnsi="Calibri" w:eastAsia="Calibri" w:cs="Calibri"/>
          <w:i w:val="false"/>
          <w:iCs w:val="false"/>
          <w:sz w:val="22"/>
          <w:szCs w:val="22"/>
        </w:rPr>
        <w:t xml:space="preserve">Šajā cilnē ir uzskaitīti faili un mapes, kas tiek instalēti sistemātiski, neatkarīgi no lietotāja izvēles. Tajā ir tā pati četru kolonnu tabula (Tips, Avots, Galamērķis, Prioritāte) un tās pašas pogas „Pievienot failu”, „Pievienot mapi” un „Noņemt”, kādas ir spraudņa failu sadaļā.</w:t>
      </w:r>
    </w:p>
    <w:p>
      <w:pPr>
        <w:pStyle w:val="Heading2"/>
        <w:spacing w:before="240" w:after="100"/>
      </w:pPr>
      <w:r>
        <w:rPr>
          <w:rFonts w:ascii="Calibri" w:hAnsi="Calibri" w:eastAsia="Calibri" w:cs="Calibri"/>
          <w:b/>
          <w:bCs/>
          <w:color w:val="2E74B5"/>
          <w:sz w:val="26"/>
          <w:szCs w:val="26"/>
        </w:rPr>
        <w:t xml:space="preserve">4.4 Cilne „Nosacījumu instalācijas”</w:t>
      </w:r>
    </w:p>
    <w:p>
      <w:pPr>
        <w:spacing w:after="120" w:line="276"/>
        <w:jc w:val="both"/>
      </w:pPr>
      <w:r>
        <w:rPr>
          <w:rFonts w:ascii="Calibri" w:hAnsi="Calibri" w:eastAsia="Calibri" w:cs="Calibri"/>
          <w:i w:val="false"/>
          <w:iCs w:val="false"/>
          <w:sz w:val="22"/>
          <w:szCs w:val="22"/>
        </w:rPr>
        <w:t xml:space="preserve">Šajā cilnē ir sagrupēti modeļi: katrs modelis instalē failu kopumu tikai tad, ja ir izpildīti tā nosacījumi. Rinda ar cilnēm „Modelis N” ļauj pievienot („➕”) vai noņemt („➖”) modeli.</w:t>
      </w:r>
    </w:p>
    <w:p>
      <w:pPr>
        <w:spacing w:after="120" w:line="276"/>
        <w:jc w:val="both"/>
      </w:pPr>
      <w:r>
        <w:rPr>
          <w:rFonts w:ascii="Calibri" w:hAnsi="Calibri" w:eastAsia="Calibri" w:cs="Calibri"/>
          <w:i w:val="false"/>
          <w:iCs w:val="false"/>
          <w:sz w:val="22"/>
          <w:szCs w:val="22"/>
        </w:rPr>
        <w:t xml:space="preserve">Izvēlētajam paraugam:</w:t>
      </w:r>
    </w:p>
    <w:p>
      <w:pPr>
        <w:pStyle w:val="ListParagraph"/>
        <w:numPr>
          <w:ilvl w:val="0"/>
          <w:numId w:val="2"/>
        </w:numPr>
        <w:spacing w:after="60" w:line="264"/>
      </w:pPr>
      <w:r>
        <w:rPr>
          <w:rFonts w:ascii="Calibri" w:hAnsi="Calibri" w:eastAsia="Calibri" w:cs="Calibri"/>
          <w:b/>
          <w:bCs/>
          <w:i w:val="false"/>
          <w:iCs w:val="false"/>
          <w:sz w:val="22"/>
          <w:szCs w:val="22"/>
        </w:rPr>
        <w:t xml:space="preserve">Operators </w:t>
      </w:r>
      <w:r>
        <w:rPr>
          <w:rFonts w:ascii="Calibri" w:hAnsi="Calibri" w:eastAsia="Calibri" w:cs="Calibri"/>
          <w:b w:val="false"/>
          <w:bCs w:val="false"/>
          <w:i w:val="false"/>
          <w:iCs w:val="false"/>
          <w:sz w:val="22"/>
          <w:szCs w:val="22"/>
        </w:rPr>
        <w:t xml:space="preserve">— „Un“ vai „Vai“: kā tiek apvienotas parauga atkarības.</w:t>
      </w:r>
    </w:p>
    <w:p>
      <w:pPr>
        <w:pStyle w:val="ListParagraph"/>
        <w:numPr>
          <w:ilvl w:val="0"/>
          <w:numId w:val="2"/>
        </w:numPr>
        <w:spacing w:after="60" w:line="264"/>
      </w:pPr>
      <w:r>
        <w:rPr>
          <w:rFonts w:ascii="Calibri" w:hAnsi="Calibri" w:eastAsia="Calibri" w:cs="Calibri"/>
          <w:b/>
          <w:bCs/>
          <w:i w:val="false"/>
          <w:iCs w:val="false"/>
          <w:sz w:val="22"/>
          <w:szCs w:val="22"/>
        </w:rPr>
        <w:t xml:space="preserve">Atkarības </w:t>
      </w:r>
      <w:r>
        <w:rPr>
          <w:rFonts w:ascii="Calibri" w:hAnsi="Calibri" w:eastAsia="Calibri" w:cs="Calibri"/>
          <w:b w:val="false"/>
          <w:bCs w:val="false"/>
          <w:i w:val="false"/>
          <w:iCs w:val="false"/>
          <w:sz w:val="22"/>
          <w:szCs w:val="22"/>
        </w:rPr>
        <w:t xml:space="preserve">— nosacījumu saraksts, kas ir tipa „Flag” ([Flag] nosaukums = vērtība) vai „File” ([File] nosaukums (stāvoklis)). Sarakstu pārvalda pogas „Pievienot atkarību” un „Noņemt atkarību”.</w:t>
      </w:r>
    </w:p>
    <w:p>
      <w:pPr>
        <w:pStyle w:val="ListParagraph"/>
        <w:numPr>
          <w:ilvl w:val="0"/>
          <w:numId w:val="2"/>
        </w:numPr>
        <w:spacing w:after="60" w:line="264"/>
      </w:pPr>
      <w:r>
        <w:rPr>
          <w:rFonts w:ascii="Calibri" w:hAnsi="Calibri" w:eastAsia="Calibri" w:cs="Calibri"/>
          <w:b/>
          <w:bCs/>
          <w:i w:val="false"/>
          <w:iCs w:val="false"/>
          <w:sz w:val="22"/>
          <w:szCs w:val="22"/>
        </w:rPr>
        <w:t xml:space="preserve">Faili </w:t>
      </w:r>
      <w:r>
        <w:rPr>
          <w:rFonts w:ascii="Calibri" w:hAnsi="Calibri" w:eastAsia="Calibri" w:cs="Calibri"/>
          <w:b w:val="false"/>
          <w:bCs w:val="false"/>
          <w:i w:val="false"/>
          <w:iCs w:val="false"/>
          <w:sz w:val="22"/>
          <w:szCs w:val="22"/>
        </w:rPr>
        <w:t xml:space="preserve">— četru kolonnu tabula ar failiem, kas tiek instalēti, ja nosacījumi ir izpildīti.</w:t>
      </w:r>
    </w:p>
    <w:p>
      <w:pPr>
        <w:pStyle w:val="Heading2"/>
        <w:spacing w:before="240" w:after="100"/>
      </w:pPr>
      <w:r>
        <w:rPr>
          <w:rFonts w:ascii="Calibri" w:hAnsi="Calibri" w:eastAsia="Calibri" w:cs="Calibri"/>
          <w:b/>
          <w:bCs/>
          <w:color w:val="2E74B5"/>
          <w:sz w:val="26"/>
          <w:szCs w:val="26"/>
        </w:rPr>
        <w:t xml:space="preserve">4.5 Logs „Iestatījumi”</w:t>
      </w:r>
    </w:p>
    <w:p>
      <w:pPr>
        <w:spacing w:after="120" w:line="276"/>
        <w:jc w:val="both"/>
      </w:pPr>
      <w:r>
        <w:rPr>
          <w:rFonts w:ascii="Calibri" w:hAnsi="Calibri" w:eastAsia="Calibri" w:cs="Calibri"/>
          <w:i w:val="false"/>
          <w:iCs w:val="false"/>
          <w:sz w:val="22"/>
          <w:szCs w:val="22"/>
        </w:rPr>
        <w:t xml:space="preserve">Piekļūstams caur „Opcijas” → „Iestatījumi” (Ctrl+,). Tajā ir divas cilnes: „Vispārīgi” un „Nesenie faili”. Iestatījumi tiek saglabāti failā Config.ini.</w:t>
      </w:r>
    </w:p>
    <w:p>
      <w:pPr>
        <w:spacing w:after="120" w:line="276"/>
        <w:jc w:val="both"/>
      </w:pPr>
      <w:r>
        <w:rPr>
          <w:rFonts w:ascii="Calibri" w:hAnsi="Calibri" w:eastAsia="Calibri" w:cs="Calibri"/>
          <w:b w:val="false"/>
          <w:bCs w:val="false"/>
          <w:i w:val="false"/>
          <w:iCs w:val="false"/>
          <w:sz w:val="22"/>
          <w:szCs w:val="22"/>
        </w:rPr>
        <w:t xml:space="preserve">Cilne</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„Vispārīgi” </w:t>
      </w:r>
      <w:r>
        <w:rPr>
          <w:rFonts w:ascii="Calibri" w:hAnsi="Calibri" w:eastAsia="Calibri" w:cs="Calibri"/>
          <w:b w:val="false"/>
          <w:bCs w:val="false"/>
          <w:i w:val="false"/>
          <w:iCs w:val="false"/>
          <w:sz w:val="22"/>
          <w:szCs w:val="22"/>
        </w:rPr>
        <w:t xml:space="preserve">ir sadalīta divās kolonnās.</w:t>
      </w:r>
    </w:p>
    <w:p>
      <w:pPr>
        <w:spacing w:after="120" w:line="276"/>
        <w:jc w:val="both"/>
      </w:pPr>
      <w:r>
        <w:rPr>
          <w:rFonts w:ascii="Calibri" w:hAnsi="Calibri" w:eastAsia="Calibri" w:cs="Calibri"/>
          <w:b/>
          <w:bCs/>
          <w:i w:val="false"/>
          <w:iCs w:val="false"/>
          <w:sz w:val="22"/>
          <w:szCs w:val="22"/>
        </w:rPr>
        <w:t xml:space="preserve">Kreisā kolonna </w:t>
      </w:r>
      <w:r>
        <w:rPr>
          <w:rFonts w:ascii="Calibri" w:hAnsi="Calibri" w:eastAsia="Calibri" w:cs="Calibri"/>
          <w:b w:val="false"/>
          <w:bCs w:val="false"/>
          <w:i w:val="false"/>
          <w:iCs w:val="false"/>
          <w:sz w:val="22"/>
          <w:szCs w:val="22"/>
        </w:rPr>
        <w:t xml:space="preserve">— valsts karogs un tās nosaukums: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Element</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Karogs</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Uzklikšķinot uz attēla, atveras valstu izvēlne (skatīt zemāk).</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nosaukums</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nosaukums izvēlētajā valodā (endonīms). Lauciņš, kuru nevar rediģēt, tiek parādīts divās rindās.</w:t>
            </w:r>
          </w:p>
        </w:tc>
      </w:tr>
    </w:tbl>
    <w:p>
      <w:pPr>
        <w:spacing w:after="120" w:line="276"/>
        <w:jc w:val="both"/>
      </w:pPr>
      <w:r>
        <w:rPr>
          <w:rFonts w:ascii="Calibri" w:hAnsi="Calibri" w:eastAsia="Calibri" w:cs="Calibri"/>
          <w:b/>
          <w:bCs/>
          <w:i w:val="false"/>
          <w:iCs w:val="false"/>
          <w:sz w:val="22"/>
          <w:szCs w:val="22"/>
        </w:rPr>
        <w:t xml:space="preserve">Labā kolonna </w:t>
      </w:r>
      <w:r>
        <w:rPr>
          <w:rFonts w:ascii="Calibri" w:hAnsi="Calibri" w:eastAsia="Calibri" w:cs="Calibri"/>
          <w:b w:val="false"/>
          <w:bCs w:val="false"/>
          <w:i w:val="false"/>
          <w:iCs w:val="false"/>
          <w:sz w:val="22"/>
          <w:szCs w:val="22"/>
        </w:rPr>
        <w:t xml:space="preserve">— saskarnes iestatījumi: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Iestatījums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Apraksts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Valoda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Saskarnes valoda, kas tiek piemērota nekavējoties. Lauciņš paliek neaktīvs, kamēr nav izvēlēta valsts; pēc tam tajā tiek piedāvātas valodas, kuras lieto šajā valstī.</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Tēma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Tumša, gaiša vai sistēmas.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Fontu izmērs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Saskarnes teksta izmērs.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Rindu pārtraukumu apstrāde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Interpretē \n sekvences aprakstos.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Maksimālais pēdējo failu skaits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Saglabāto ierakstu skaits.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Loga platums / augstums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Galvenā loga saglabātie izmēri.</w:t>
            </w:r>
          </w:p>
        </w:tc>
      </w:tr>
    </w:tbl>
    <w:p>
      <w:pPr>
        <w:spacing w:after="120" w:line="276"/>
        <w:jc w:val="both"/>
      </w:pPr>
      <w:r>
        <w:rPr>
          <w:rFonts w:ascii="Calibri" w:hAnsi="Calibri" w:eastAsia="Calibri" w:cs="Calibri"/>
          <w:b/>
          <w:bCs/>
          <w:i w:val="false"/>
          <w:iCs w:val="false"/>
          <w:sz w:val="22"/>
          <w:szCs w:val="22"/>
        </w:rPr>
        <w:t xml:space="preserve">Valsts izvēlne </w:t>
      </w:r>
      <w:r>
        <w:rPr>
          <w:rFonts w:ascii="Calibri" w:hAnsi="Calibri" w:eastAsia="Calibri" w:cs="Calibri"/>
          <w:b w:val="false"/>
          <w:bCs w:val="false"/>
          <w:i w:val="false"/>
          <w:iCs w:val="false"/>
          <w:sz w:val="22"/>
          <w:szCs w:val="22"/>
        </w:rPr>
        <w:t xml:space="preserve">— noklikšķinot uz karoga, atveras logs „Valsts izvēle”, kurā 244 karogi ir attēloti kā tabula ar vertikālu un horizontālu ritināšanu. Tas ir brīvs logs, kas atvēršanās brīdī tiek centrēts galvenajā logā (sk. § 2.6). Lauciņā „Filtrs:” varat sašaurināt sarakstu pēc franču nosaukuma, angļu nosaukuma vai valsts koda; ikona „iztīrīt” (sarkans krustiņš) lauciņa labajā pusē ar vienu klikšķi iztīra filtru. Valsts nosaukums parādās zem katra karoga.</w:t>
      </w:r>
    </w:p>
    <w:p>
      <w:pPr>
        <w:spacing w:after="120" w:line="276"/>
        <w:jc w:val="both"/>
      </w:pPr>
      <w:r>
        <w:rPr>
          <w:rFonts w:ascii="Calibri" w:hAnsi="Calibri" w:eastAsia="Calibri" w:cs="Calibri"/>
          <w:b w:val="false"/>
          <w:bCs w:val="false"/>
          <w:i w:val="false"/>
          <w:iCs w:val="false"/>
          <w:sz w:val="22"/>
          <w:szCs w:val="22"/>
        </w:rPr>
        <w:t xml:space="preserve">Tabulā var pārvietoties arī </w:t>
      </w:r>
      <w:r>
        <w:rPr>
          <w:rFonts w:ascii="Calibri" w:hAnsi="Calibri" w:eastAsia="Calibri" w:cs="Calibri"/>
          <w:b/>
          <w:bCs/>
          <w:i w:val="false"/>
          <w:iCs w:val="false"/>
          <w:sz w:val="22"/>
          <w:szCs w:val="22"/>
        </w:rPr>
        <w:t xml:space="preserve">ar tastatūru</w:t>
      </w:r>
      <w:r>
        <w:rPr>
          <w:rFonts w:ascii="Calibri" w:hAnsi="Calibri" w:eastAsia="Calibri" w:cs="Calibri"/>
          <w:b w:val="false"/>
          <w:bCs w:val="false"/>
          <w:i w:val="false"/>
          <w:iCs w:val="false"/>
          <w:sz w:val="22"/>
          <w:szCs w:val="22"/>
        </w:rPr>
        <w:t xml:space="preserve">: bultu taustiņi (vai ciparu tastatūras taustiņi 8/2/4/6) pārvieto atlases rāmi, taustiņi „Page Up”/„Page Down” pārvietojas par vienu ekrāna lappusi, taustiņi „Home”/„End” pāriet uz pirmo un pēdējo karogu, taustiņi „Tab” un „Shift+Tab” pārvietojas uz priekšu un atpakaļ par vienu karogu, taustiņš „Enter” apstiprina izceltu valsti, bet taustiņš „Esc” aizver logu. Sīkāka informācija sniegta B pielikumā.</w:t>
      </w:r>
    </w:p>
    <w:p>
      <w:pPr>
        <w:spacing w:after="120" w:line="276"/>
        <w:jc w:val="both"/>
      </w:pPr>
      <w:r>
        <w:rPr>
          <w:rFonts w:ascii="Calibri" w:hAnsi="Calibri" w:eastAsia="Calibri" w:cs="Calibri"/>
          <w:i w:val="false"/>
          <w:iCs w:val="false"/>
          <w:sz w:val="22"/>
          <w:szCs w:val="22"/>
        </w:rPr>
        <w:t xml:space="preserve">Valsts izvēle nosaka piedāvāto valodu sarakstu: XIMOD izmanto failu „CountryLanguages.json”, kurā uzskaitītas visas katrā valstī runātās valodas — līdz pat 844 Papuas-Jaungvinejā, tādēļ nolaižamais saraksts ir jāpārlūko.</w:t>
      </w:r>
    </w:p>
    <w:p>
      <w:pPr>
        <w:pStyle w:val="Heading2"/>
        <w:spacing w:before="240" w:after="100"/>
      </w:pPr>
      <w:r>
        <w:rPr>
          <w:rFonts w:ascii="Calibri" w:hAnsi="Calibri" w:eastAsia="Calibri" w:cs="Calibri"/>
          <w:b/>
          <w:bCs/>
          <w:color w:val="2E74B5"/>
          <w:sz w:val="26"/>
          <w:szCs w:val="26"/>
        </w:rPr>
        <w:t xml:space="preserve">4.6 Skripti pirms un pēc saglabāšanas</w:t>
      </w:r>
    </w:p>
    <w:p>
      <w:pPr>
        <w:spacing w:after="120" w:line="276"/>
        <w:jc w:val="both"/>
      </w:pPr>
      <w:r>
        <w:rPr>
          <w:rFonts w:ascii="Calibri" w:hAnsi="Calibri" w:eastAsia="Calibri" w:cs="Calibri"/>
          <w:i w:val="false"/>
          <w:iCs w:val="false"/>
          <w:sz w:val="22"/>
          <w:szCs w:val="22"/>
        </w:rPr>
        <w:t xml:space="preserve">XIMOD Architect var automātiski palaist skriptu saglabāšanas brīdī: skriptu pirms saglabāšanas, kas tiek palaists tieši pirms FOMOD failu ierakstīšanas, un skriptu pēc saglabāšanas, kas tiek palaists tieši pēc tam. Tie kalpo, lai automatizētu ar modifikācijas ģenerēšanu saistītos uzdevumus — piemēram, vecu arhīvu tīrīšanu pirms saglabāšanas, izlaiduma numura palielināšanu vai modifikācijas automātisku iepakošanu arhīvā, kas ir gatavs publicēšanai, tiklīdz FOMOD ir ierakstīts.</w:t>
      </w:r>
    </w:p>
    <w:p>
      <w:pPr>
        <w:spacing w:after="120" w:line="276"/>
        <w:jc w:val="both"/>
      </w:pPr>
      <w:r>
        <w:rPr>
          <w:rFonts w:ascii="Calibri" w:hAnsi="Calibri" w:eastAsia="Calibri" w:cs="Calibri"/>
          <w:i w:val="false"/>
          <w:iCs w:val="false"/>
          <w:sz w:val="22"/>
          <w:szCs w:val="22"/>
        </w:rPr>
        <w:t xml:space="preserve">Tos var rediģēt, izvēloties „Options” → „Pre-Save Script…” un „Options” → „Post-Save Script…”. Logā tiek parādīts palīdzības teksts, pieejamo makro saraksts, ievades lauks ar fiksēta platuma fontu, kā arī pogas „Save” un „Cancel”. Abu skriptu saturs tiek saglabāts failā „Config.ini” (atslēgas „PreSaveScript” un „PostSaveScript”) un tādējādi tiek saglabāts no vienas sesijas līdz nākamajai.</w:t>
      </w:r>
    </w:p>
    <w:p>
      <w:pPr>
        <w:spacing w:after="120" w:line="276"/>
        <w:jc w:val="both"/>
      </w:pPr>
      <w:r>
        <w:rPr>
          <w:rFonts w:ascii="Calibri" w:hAnsi="Calibri" w:eastAsia="Calibri" w:cs="Calibri"/>
          <w:b/>
          <w:bCs/>
          <w:i w:val="false"/>
          <w:iCs w:val="false"/>
          <w:sz w:val="22"/>
          <w:szCs w:val="22"/>
        </w:rPr>
        <w:t xml:space="preserve">Kā tas darbojas</w:t>
      </w:r>
      <w:r>
        <w:rPr>
          <w:rFonts w:ascii="Calibri" w:hAnsi="Calibri" w:eastAsia="Calibri" w:cs="Calibri"/>
          <w:b w:val="false"/>
          <w:bCs w:val="false"/>
          <w:i w:val="false"/>
          <w:iCs w:val="false"/>
          <w:sz w:val="22"/>
          <w:szCs w:val="22"/>
        </w:rPr>
        <w:t xml:space="preserve">: saglabāšanas brīdī XIMOD vispirms aizstāj makrokomandas ar to vērtībām, ieraksta rezultātu pagaidu failā, pēc tam to palaista ar sistēmas interpretatoru —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komandu failu</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ko </w:t>
      </w:r>
      <w:r>
        <w:rPr>
          <w:rFonts w:ascii="Calibri" w:hAnsi="Calibri" w:eastAsia="Calibri" w:cs="Calibri"/>
          <w:b w:val="false"/>
          <w:bCs w:val="false"/>
          <w:i w:val="false"/>
          <w:iCs w:val="false"/>
          <w:sz w:val="22"/>
          <w:szCs w:val="22"/>
        </w:rPr>
        <w:t xml:space="preserve">Windows vidē </w:t>
      </w:r>
      <w:r>
        <w:rPr>
          <w:rFonts w:ascii="Calibri" w:hAnsi="Calibri" w:eastAsia="Calibri" w:cs="Calibri"/>
          <w:b w:val="false"/>
          <w:bCs w:val="false"/>
          <w:i w:val="false"/>
          <w:iCs w:val="false"/>
          <w:sz w:val="22"/>
          <w:szCs w:val="22"/>
        </w:rPr>
        <w:t xml:space="preserve">palaida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 vai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apvalka skriptu, ko </w:t>
      </w:r>
      <w:r>
        <w:rPr>
          <w:rFonts w:ascii="Calibri" w:hAnsi="Calibri" w:eastAsia="Calibri" w:cs="Calibri"/>
          <w:b w:val="false"/>
          <w:bCs w:val="false"/>
          <w:i w:val="false"/>
          <w:iCs w:val="false"/>
          <w:sz w:val="22"/>
          <w:szCs w:val="22"/>
        </w:rPr>
        <w:t xml:space="preserve">Linux un macOS vidē </w:t>
      </w:r>
      <w:r>
        <w:rPr>
          <w:rFonts w:ascii="Calibri" w:hAnsi="Calibri" w:eastAsia="Calibri" w:cs="Calibri"/>
          <w:b w:val="false"/>
          <w:bCs w:val="false"/>
          <w:i w:val="false"/>
          <w:iCs w:val="false"/>
          <w:sz w:val="22"/>
          <w:szCs w:val="22"/>
        </w:rPr>
        <w:t xml:space="preserve">palaida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 Pēc tam pagaidu fails tiek dzēsts. Pirmssaglabāšanas skripts tiek palaists pirms XML failu ierakstīšanas, pēcsaglabāšanas skripts — tieši pēc tam; skripts, kas atstāts tukšs, vienkārši tiek ignorēts.</w:t>
      </w:r>
    </w:p>
    <w:p>
      <w:pPr>
        <w:spacing w:after="120" w:line="276"/>
        <w:jc w:val="both"/>
      </w:pPr>
      <w:r>
        <w:rPr>
          <w:rFonts w:ascii="Calibri" w:hAnsi="Calibri" w:eastAsia="Calibri" w:cs="Calibri"/>
          <w:i w:val="false"/>
          <w:iCs w:val="false"/>
          <w:sz w:val="22"/>
          <w:szCs w:val="22"/>
        </w:rPr>
        <w:t xml:space="preserve">Pirms izpildes skripta tekstā tiek aizstāti šādi makroi: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Aizstājamā vērtība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nosaukums.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Autora nosaukums.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versija.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Saknes direktorija ceļš.</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Pašreizējais datums (GGGG-MM-DD).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Pašreizējais laiks (HH:MM:SS).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Izlases skaitlis.</w:t>
            </w:r>
          </w:p>
        </w:tc>
      </w:tr>
    </w:tbl>
    <w:p>
      <w:pPr>
        <w:pStyle w:val="Heading3"/>
        <w:spacing w:before="180" w:after="80"/>
      </w:pPr>
      <w:r>
        <w:rPr>
          <w:rFonts w:ascii="Calibri" w:hAnsi="Calibri" w:eastAsia="Calibri" w:cs="Calibri"/>
          <w:b/>
          <w:bCs/>
          <w:color w:val="2E74B5"/>
          <w:sz w:val="23"/>
          <w:szCs w:val="23"/>
        </w:rPr>
        <w:t xml:space="preserve">Piemērs — skripts pirms saglabāšanas (Windows)</w:t>
      </w:r>
    </w:p>
    <w:p>
      <w:pPr>
        <w:spacing w:after="120" w:line="276"/>
        <w:jc w:val="both"/>
      </w:pPr>
      <w:r>
        <w:rPr>
          <w:rFonts w:ascii="Calibri" w:hAnsi="Calibri" w:eastAsia="Calibri" w:cs="Calibri"/>
          <w:i w:val="false"/>
          <w:iCs w:val="false"/>
          <w:sz w:val="22"/>
          <w:szCs w:val="22"/>
        </w:rPr>
        <w:t xml:space="preserve">Izdzēsiet .rar arhīvus, kas jau atrodas modifikācijas saknes direktorijā, lai pirms saglabāšanas sāktu no tukšas mapes: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Piemērs — skripts pēc saglabāšanas (Windows)</w:t>
      </w:r>
    </w:p>
    <w:p>
      <w:pPr>
        <w:spacing w:after="120" w:line="276"/>
        <w:jc w:val="both"/>
      </w:pPr>
      <w:r>
        <w:rPr>
          <w:rFonts w:ascii="Calibri" w:hAnsi="Calibri" w:eastAsia="Calibri" w:cs="Calibri"/>
          <w:i w:val="false"/>
          <w:iCs w:val="false"/>
          <w:sz w:val="22"/>
          <w:szCs w:val="22"/>
        </w:rPr>
        <w:t xml:space="preserve">Kad FOMOD ir ierakstīts, automātiski saspiežiet visu modifikācijas saturu .rar arhīvā, nosaucot to pēc modifikācijas nosaukuma un versijas, izmantojot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Rinda pa rindai: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pārslēdzas uz D: disku,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pārvietojas uz modifikācijas sakni, tad WinRAR izveido arhīvu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rekursīvi,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lai neiekļautu augšējā līmeņa direktoriju koku) ar nosaukumu, piemēram,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Linux / macOS ekvivalents</w:t>
      </w:r>
    </w:p>
    <w:p>
      <w:pPr>
        <w:spacing w:after="120" w:line="276"/>
        <w:jc w:val="both"/>
      </w:pPr>
      <w:r>
        <w:rPr>
          <w:rFonts w:ascii="Calibri" w:hAnsi="Calibri" w:eastAsia="Calibri" w:cs="Calibri"/>
          <w:i w:val="false"/>
          <w:iCs w:val="false"/>
          <w:sz w:val="22"/>
          <w:szCs w:val="22"/>
        </w:rPr>
        <w:t xml:space="preserve">Linux un macOS sistēmās skripts tiek interpretēts kā čaulas skripts. Tādu pašu pēc saglabāšanas veicamo arhivēšanu var veikt, piemēram, ar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Šie skripti izpilda reālas sistēmas komandas ar jūsu lietotāja tiesībām; tādas komandas kā del vai rm ir destruktīvas. Pirms to izmantošanas reālā modā, pārbaudiet tās kādā izmantojamā projektā.</w:t>
      </w:r>
    </w:p>
    <w:p>
      <w:pPr>
        <w:pStyle w:val="Heading2"/>
        <w:spacing w:before="240" w:after="100"/>
      </w:pPr>
      <w:r>
        <w:rPr>
          <w:rFonts w:ascii="Calibri" w:hAnsi="Calibri" w:eastAsia="Calibri" w:cs="Calibri"/>
          <w:b/>
          <w:bCs/>
          <w:color w:val="2E74B5"/>
          <w:sz w:val="26"/>
          <w:szCs w:val="26"/>
        </w:rPr>
        <w:t xml:space="preserve">4.7 Logs „Par programmu”</w:t>
      </w:r>
    </w:p>
    <w:p>
      <w:pPr>
        <w:spacing w:after="120" w:line="276"/>
        <w:jc w:val="both"/>
      </w:pPr>
      <w:r>
        <w:rPr>
          <w:rFonts w:ascii="Calibri" w:hAnsi="Calibri" w:eastAsia="Calibri" w:cs="Calibri"/>
          <w:i w:val="false"/>
          <w:iCs w:val="false"/>
          <w:sz w:val="22"/>
          <w:szCs w:val="22"/>
        </w:rPr>
        <w:t xml:space="preserve">Šo logu var atvērt, izvēloties „Palīdzība” → „Par” (F1). Tajā ir norādīts lietojumprogrammas nosaukums, tās versijas numurs, īss apraksts („Daudzplatformas rīks FOMOD instalētāju izveidei Bethesda spēļu modifikācijām”) un piezīme „Licencēts saskaņā ar MIT”. To aizver, nospiežot pogu „OK”.</w:t>
      </w:r>
    </w:p>
    <w:p>
      <w:pPr>
        <w:pStyle w:val="Heading2"/>
        <w:spacing w:before="240" w:after="100"/>
      </w:pPr>
      <w:r>
        <w:rPr>
          <w:rFonts w:ascii="Calibri" w:hAnsi="Calibri" w:eastAsia="Calibri" w:cs="Calibri"/>
          <w:b/>
          <w:bCs/>
          <w:color w:val="2E74B5"/>
          <w:sz w:val="26"/>
          <w:szCs w:val="26"/>
        </w:rPr>
        <w:t xml:space="preserve">4.8 FOMOD failu ģenerēšana</w:t>
      </w:r>
    </w:p>
    <w:p>
      <w:pPr>
        <w:spacing w:after="120" w:line="276"/>
        <w:jc w:val="both"/>
      </w:pPr>
      <w:r>
        <w:rPr>
          <w:rFonts w:ascii="Calibri" w:hAnsi="Calibri" w:eastAsia="Calibri" w:cs="Calibri"/>
          <w:i w:val="false"/>
          <w:iCs w:val="false"/>
          <w:sz w:val="22"/>
          <w:szCs w:val="22"/>
        </w:rPr>
        <w:t xml:space="preserve">Saglabājot, XIMOD Architect pārvērš projektu divos standartizētos XML failos, kas tiek saglabāti UTF-8 formātā fomod apakšmapē.</w:t>
      </w:r>
    </w:p>
    <w:p>
      <w:pPr>
        <w:spacing w:after="120" w:line="276"/>
        <w:jc w:val="both"/>
      </w:pPr>
      <w:r>
        <w:rPr>
          <w:rFonts w:ascii="Calibri" w:hAnsi="Calibri" w:eastAsia="Calibri" w:cs="Calibri"/>
          <w:i w:val="false"/>
          <w:iCs w:val="false"/>
          <w:sz w:val="22"/>
          <w:szCs w:val="22"/>
        </w:rPr>
        <w:t xml:space="preserve">Pirms saglabāšanas projekts tiek pārbaudīts: ja tajā ir neatbilstības (trūkstošs modifikācijas nosaukums, trūkstošs solis vai nepieciešamais fails, solis vai grupa bez nosaukuma, grupa bez spraudņa), logā tiek parādīts to saraksts un piedāvāta iespēja „Saglabāt tomēr“ — saglabāšana nekad netiek bloķēta, kas ļauj apzināti saglabāt nepabeigtu projektu.</w:t>
      </w:r>
    </w:p>
    <w:p>
      <w:pPr>
        <w:spacing w:after="120" w:line="276"/>
        <w:jc w:val="both"/>
      </w:pPr>
      <w:r>
        <w:rPr>
          <w:rFonts w:ascii="Calibri" w:hAnsi="Calibri" w:eastAsia="Calibri" w:cs="Calibri"/>
          <w:b/>
          <w:bCs/>
          <w:i w:val="false"/>
          <w:iCs w:val="false"/>
          <w:sz w:val="22"/>
          <w:szCs w:val="22"/>
        </w:rPr>
        <w:t xml:space="preserve">Shēmas validācija </w:t>
      </w:r>
      <w:r>
        <w:rPr>
          <w:rFonts w:ascii="Calibri" w:hAnsi="Calibri" w:eastAsia="Calibri" w:cs="Calibri"/>
          <w:b w:val="false"/>
          <w:bCs w:val="false"/>
          <w:i w:val="false"/>
          <w:iCs w:val="false"/>
          <w:sz w:val="22"/>
          <w:szCs w:val="22"/>
        </w:rPr>
        <w:t xml:space="preserve">— papildus šai projekta pārbaudei tiek veikta ģenerētā ModuleConfig.xml strukturālā pārbaude atbilstoši ModConfig 5.0 shēmai, kas ir rakstīta Rust valodā (bez ārēja XSD dzinēja): elementu hierarhija un kardinalitāte, obligātie atribūti un uzskaitījuma vērtības (izvēles un spraudņu tipi, failu stāvokļi, operatori). Katra novirze tiek norādīta pēc rindas un kolonnas. Tai var piekļūt trīs veidos: izmantojot komandu „Options → Validate FOMOD”, kas parāda pilnu atskaiti; tiešsaistē XML redaktorā, tiklīdz dokuments ir pareizi veidots; un integrēti saglabāšanas apstiprinājuma logā.</w:t>
      </w:r>
    </w:p>
    <w:p>
      <w:pPr>
        <w:spacing w:after="120" w:line="276"/>
        <w:jc w:val="both"/>
      </w:pPr>
      <w:r>
        <w:rPr>
          <w:rFonts w:ascii="Calibri" w:hAnsi="Calibri" w:eastAsia="Calibri" w:cs="Calibri"/>
          <w:b/>
          <w:bCs/>
          <w:i w:val="false"/>
          <w:iCs w:val="false"/>
          <w:sz w:val="22"/>
          <w:szCs w:val="22"/>
        </w:rPr>
        <w:t xml:space="preserve">Fails info.xml </w:t>
      </w:r>
      <w:r>
        <w:rPr>
          <w:rFonts w:ascii="Calibri" w:hAnsi="Calibri" w:eastAsia="Calibri" w:cs="Calibri"/>
          <w:b w:val="false"/>
          <w:bCs w:val="false"/>
          <w:i w:val="false"/>
          <w:iCs w:val="false"/>
          <w:sz w:val="22"/>
          <w:szCs w:val="22"/>
        </w:rPr>
        <w:t xml:space="preserve">satur metadatus, kas atrodas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saknes elementā: nosaukumu (Name), autoru (Author), versiju (Version), tīmekļa vietni (Website), aprakstu (Description), kategoriju (Groups) un spēli (Game). Elements „Game” ir XIMOD-specifisks paplašinājums, ko moduļu pārvaldnieki nekaitīgi ignorē un kas kalpo, lai atjaunotu pareizo kategoriju sarakstu, veicot pārlādēšanu.</w:t>
      </w:r>
    </w:p>
    <w:p>
      <w:pPr>
        <w:spacing w:after="120" w:line="276"/>
        <w:jc w:val="both"/>
      </w:pPr>
      <w:r>
        <w:rPr>
          <w:rFonts w:ascii="Calibri" w:hAnsi="Calibri" w:eastAsia="Calibri" w:cs="Calibri"/>
          <w:b/>
          <w:bCs/>
          <w:i w:val="false"/>
          <w:iCs w:val="false"/>
          <w:sz w:val="22"/>
          <w:szCs w:val="22"/>
        </w:rPr>
        <w:t xml:space="preserve">ModuleConfig.xml </w:t>
      </w:r>
      <w:r>
        <w:rPr>
          <w:rFonts w:ascii="Calibri" w:hAnsi="Calibri" w:eastAsia="Calibri" w:cs="Calibri"/>
          <w:b w:val="false"/>
          <w:bCs w:val="false"/>
          <w:i w:val="false"/>
          <w:iCs w:val="false"/>
          <w:sz w:val="22"/>
          <w:szCs w:val="22"/>
        </w:rPr>
        <w:t xml:space="preserve">apraksta instalāciju, kas atrodas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saknes elementā: moduļa nosaukums, galvenes attēls, nepieciešamie faili (requiredInstallFiles), soļi (installSteps → group → plugin) un nosacījumu instalācijas (conditionalFileInstalls). Katrs spraudnis apraksta savu aprakstu, attēlu, nosacījumu karodziņus, failus un tipu. Atkarības tiek apvienotas ar operatoru „And” vai „Or”.</w:t>
      </w:r>
    </w:p>
    <w:p>
      <w:pPr>
        <w:pStyle w:val="Heading2"/>
        <w:spacing w:before="240" w:after="100"/>
      </w:pPr>
      <w:r>
        <w:rPr>
          <w:rFonts w:ascii="Calibri" w:hAnsi="Calibri" w:eastAsia="Calibri" w:cs="Calibri"/>
          <w:b/>
          <w:bCs/>
          <w:color w:val="2E74B5"/>
          <w:sz w:val="26"/>
          <w:szCs w:val="26"/>
        </w:rPr>
        <w:t xml:space="preserve">4.9 Tulkošanas redaktors</w:t>
      </w:r>
    </w:p>
    <w:p>
      <w:pPr>
        <w:spacing w:after="120" w:line="276"/>
        <w:jc w:val="both"/>
      </w:pPr>
      <w:r>
        <w:rPr>
          <w:rFonts w:ascii="Calibri" w:hAnsi="Calibri" w:eastAsia="Calibri" w:cs="Calibri"/>
          <w:i w:val="false"/>
          <w:iCs w:val="false"/>
          <w:sz w:val="22"/>
          <w:szCs w:val="22"/>
        </w:rPr>
        <w:t xml:space="preserve">Šis rīks, kas pieejams izvēlnē „Options” → „Translation”, ļauj tulkot saskarni, manuāli neredzējot failus, kā arī labot esošo tulkojumu.</w:t>
      </w:r>
    </w:p>
    <w:p>
      <w:pPr>
        <w:spacing w:after="120" w:line="276"/>
        <w:jc w:val="both"/>
      </w:pPr>
      <w:r>
        <w:rPr>
          <w:rFonts w:ascii="Calibri" w:hAnsi="Calibri" w:eastAsia="Calibri" w:cs="Calibri"/>
          <w:b/>
          <w:bCs/>
          <w:i w:val="false"/>
          <w:iCs w:val="false"/>
          <w:sz w:val="22"/>
          <w:szCs w:val="22"/>
        </w:rPr>
        <w:t xml:space="preserve">Loga virsraksts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Lauciņš</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Karodziņš</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izvēle, kas nosaka tulkojamo valodu sarakstu.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endonīms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nosaukums tulkotajā valodā, kas tiek attēlots ar izvēlēto fontu.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Valodas nosaukums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Valodas nosaukums pašā šajā valodā (piemēram,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Tulkotāja vārds.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Attēlotā valoda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2. ailē norādītā atsauces valoda (starp tām, kurām jau ir main.ftl fails).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Tulkojamā valoda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Mērķvaloda, kas izvēlēta no valsts valodām.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Šai valodai izmantotais fonts. Poga „Pārlūkot…” atver failu izvēlni, kas atrodas mapē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 vietni fonts.google.com pārlūkprogrammā.</w:t>
            </w:r>
          </w:p>
        </w:tc>
      </w:tr>
    </w:tbl>
    <w:p>
      <w:pPr>
        <w:spacing w:after="120" w:line="276"/>
        <w:jc w:val="both"/>
      </w:pPr>
      <w:r>
        <w:rPr>
          <w:rFonts w:ascii="Calibri" w:hAnsi="Calibri" w:eastAsia="Calibri" w:cs="Calibri"/>
          <w:b/>
          <w:bCs/>
          <w:i w:val="false"/>
          <w:iCs w:val="false"/>
          <w:sz w:val="22"/>
          <w:szCs w:val="22"/>
        </w:rPr>
        <w:t xml:space="preserve">Svarīgs ierobežojums</w:t>
      </w:r>
      <w:r>
        <w:rPr>
          <w:rFonts w:ascii="Calibri" w:hAnsi="Calibri" w:eastAsia="Calibri" w:cs="Calibri"/>
          <w:b w:val="false"/>
          <w:bCs w:val="false"/>
          <w:i w:val="false"/>
          <w:iCs w:val="false"/>
          <w:sz w:val="22"/>
          <w:szCs w:val="22"/>
        </w:rPr>
        <w:t xml:space="preserve">: fontam jābūt instalētam mapē assets/fonts. Citur esošs fonts tiek noraidīts, jo programma to ielādē, izmantojot ceļu, kas ir relatīvs attiecībā pret šo mapi, un nākamajā palaišanas reizē to neatrastu. Ja fonts trūkst, pirms tā izvēles tas ir jālejupielādē no Google Fonts un jākopē šajā mapē.</w:t>
      </w:r>
    </w:p>
    <w:p>
      <w:pPr>
        <w:spacing w:after="120" w:line="276"/>
        <w:jc w:val="both"/>
      </w:pPr>
      <w:r>
        <w:rPr>
          <w:rFonts w:ascii="Calibri" w:hAnsi="Calibri" w:eastAsia="Calibri" w:cs="Calibri"/>
          <w:b w:val="false"/>
          <w:bCs w:val="false"/>
          <w:i w:val="false"/>
          <w:iCs w:val="false"/>
          <w:sz w:val="22"/>
          <w:szCs w:val="22"/>
        </w:rPr>
        <w:t xml:space="preserve">Tāpat </w:t>
      </w:r>
      <w:r>
        <w:rPr>
          <w:rFonts w:ascii="Calibri" w:hAnsi="Calibri" w:eastAsia="Calibri" w:cs="Calibri"/>
          <w:b w:val="false"/>
          <w:bCs w:val="false"/>
          <w:i w:val="false"/>
          <w:iCs w:val="false"/>
          <w:sz w:val="22"/>
          <w:szCs w:val="22"/>
        </w:rPr>
        <w:t xml:space="preserve">var tulkot </w:t>
      </w:r>
      <w:r>
        <w:rPr>
          <w:rFonts w:ascii="Calibri" w:hAnsi="Calibri" w:eastAsia="Calibri" w:cs="Calibri"/>
          <w:b w:val="false"/>
          <w:bCs w:val="false"/>
          <w:i w:val="false"/>
          <w:iCs w:val="false"/>
          <w:sz w:val="22"/>
          <w:szCs w:val="22"/>
        </w:rPr>
        <w:t xml:space="preserve">tikai valodu, kurai ir </w:t>
      </w:r>
      <w:r>
        <w:rPr>
          <w:rFonts w:ascii="Calibri" w:hAnsi="Calibri" w:eastAsia="Calibri" w:cs="Calibri"/>
          <w:b/>
          <w:bCs/>
          <w:i w:val="false"/>
          <w:iCs w:val="false"/>
          <w:sz w:val="22"/>
          <w:szCs w:val="22"/>
        </w:rPr>
        <w:t xml:space="preserve">ISO 639-3 kods</w:t>
      </w:r>
      <w:r>
        <w:rPr>
          <w:rFonts w:ascii="Calibri" w:hAnsi="Calibri" w:eastAsia="Calibri" w:cs="Calibri"/>
          <w:b w:val="false"/>
          <w:bCs w:val="false"/>
          <w:i w:val="false"/>
          <w:iCs w:val="false"/>
          <w:sz w:val="22"/>
          <w:szCs w:val="22"/>
        </w:rPr>
        <w:t xml:space="preserve">: tieši šis kods nosaka tulkojumu mapes nosaukumu un saista valodu ar tās fontu un atsauces datiem. Pretējā gadījumā saglabāšanas pogas ir atspējotas.</w:t>
      </w:r>
    </w:p>
    <w:p>
      <w:pPr>
        <w:spacing w:after="120" w:line="276"/>
        <w:jc w:val="both"/>
      </w:pPr>
      <w:r>
        <w:rPr>
          <w:rFonts w:ascii="Calibri" w:hAnsi="Calibri" w:eastAsia="Calibri" w:cs="Calibri"/>
          <w:b/>
          <w:bCs/>
          <w:i w:val="false"/>
          <w:iCs w:val="false"/>
          <w:sz w:val="22"/>
          <w:szCs w:val="22"/>
        </w:rPr>
        <w:t xml:space="preserve">Tulkojumu tabula </w:t>
      </w:r>
      <w:r>
        <w:rPr>
          <w:rFonts w:ascii="Calibri" w:hAnsi="Calibri" w:eastAsia="Calibri" w:cs="Calibri"/>
          <w:b w:val="false"/>
          <w:bCs w:val="false"/>
          <w:i w:val="false"/>
          <w:iCs w:val="false"/>
          <w:sz w:val="22"/>
          <w:szCs w:val="22"/>
        </w:rPr>
        <w:t xml:space="preserve">— trīs kolonnas: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1. kolonna</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2. kolonna</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3. kolonna</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Atslēga (neredzējama)</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Apzīmējums parādītajā valodā</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Tulkojuma ievades lauks</w:t>
            </w:r>
          </w:p>
        </w:tc>
      </w:tr>
    </w:tbl>
    <w:p>
      <w:pPr>
        <w:spacing w:after="120" w:line="276"/>
        <w:jc w:val="both"/>
      </w:pPr>
      <w:r>
        <w:rPr>
          <w:rFonts w:ascii="Calibri" w:hAnsi="Calibri" w:eastAsia="Calibri" w:cs="Calibri"/>
          <w:b/>
          <w:bCs/>
          <w:i w:val="false"/>
          <w:iCs w:val="false"/>
          <w:sz w:val="22"/>
          <w:szCs w:val="22"/>
        </w:rPr>
        <w:t xml:space="preserve">Tokenu aizsardzība</w:t>
      </w:r>
      <w:r>
        <w:rPr>
          <w:rFonts w:ascii="Calibri" w:hAnsi="Calibri" w:eastAsia="Calibri" w:cs="Calibri"/>
          <w:b w:val="false"/>
          <w:bCs w:val="false"/>
          <w:i w:val="false"/>
          <w:iCs w:val="false"/>
          <w:sz w:val="22"/>
          <w:szCs w:val="22"/>
        </w:rPr>
        <w:t xml:space="preserve">: elementi, kas nedrīkst tikt tulkoti (makroi, piemēram, $MODNAME$, mainīgie, piemēram, { $num }), nekad neparādās nemainītā veidā 2. ailē un tiek saglabāti automātiski.</w:t>
      </w:r>
    </w:p>
    <w:p>
      <w:pPr>
        <w:pStyle w:val="ListParagraph"/>
        <w:numPr>
          <w:ilvl w:val="0"/>
          <w:numId w:val="2"/>
        </w:numPr>
        <w:spacing w:after="60" w:line="264"/>
      </w:pPr>
      <w:r>
        <w:rPr>
          <w:rFonts w:ascii="Calibri" w:hAnsi="Calibri" w:eastAsia="Calibri" w:cs="Calibri"/>
          <w:sz w:val="22"/>
          <w:szCs w:val="22"/>
        </w:rPr>
        <w:t xml:space="preserve">Token teksta sākumā vai beigās: tiek paslēgts, pēc tam atkārtoti ievietots saglabāšanas brīdī.</w:t>
      </w:r>
    </w:p>
    <w:p>
      <w:pPr>
        <w:pStyle w:val="ListParagraph"/>
        <w:numPr>
          <w:ilvl w:val="0"/>
          <w:numId w:val="2"/>
        </w:numPr>
        <w:spacing w:after="60" w:line="264"/>
      </w:pPr>
      <w:r>
        <w:rPr>
          <w:rFonts w:ascii="Calibri" w:hAnsi="Calibri" w:eastAsia="Calibri" w:cs="Calibri"/>
          <w:sz w:val="22"/>
          <w:szCs w:val="22"/>
        </w:rPr>
        <w:t xml:space="preserve">Teksta vidū esošais simbols: aizstāts ar kompaktu atzīmi [[1]], [[2]]… — saglabāt un pārvietot.</w:t>
      </w:r>
    </w:p>
    <w:p>
      <w:pPr>
        <w:spacing w:after="120" w:line="276"/>
        <w:jc w:val="both"/>
      </w:pPr>
      <w:r>
        <w:rPr>
          <w:rFonts w:ascii="Calibri" w:hAnsi="Calibri" w:eastAsia="Calibri" w:cs="Calibri"/>
          <w:i w:val="false"/>
          <w:iCs w:val="false"/>
          <w:sz w:val="22"/>
          <w:szCs w:val="22"/>
        </w:rPr>
        <w:t xml:space="preserve">Lietojumprogrammas nosaukums (atslēga app-title) ir apzināti izslēgts un nav tulkojams.</w:t>
      </w:r>
    </w:p>
    <w:p>
      <w:pPr>
        <w:spacing w:after="120" w:line="276"/>
        <w:jc w:val="both"/>
      </w:pPr>
      <w:r>
        <w:rPr>
          <w:rFonts w:ascii="Calibri" w:hAnsi="Calibri" w:eastAsia="Calibri" w:cs="Calibri"/>
          <w:b/>
          <w:bCs/>
          <w:i w:val="false"/>
          <w:iCs w:val="false"/>
          <w:sz w:val="22"/>
          <w:szCs w:val="22"/>
        </w:rPr>
        <w:t xml:space="preserve">Navigācija ar tastatūru </w:t>
      </w:r>
      <w:r>
        <w:rPr>
          <w:rFonts w:ascii="Calibri" w:hAnsi="Calibri" w:eastAsia="Calibri" w:cs="Calibri"/>
          <w:b w:val="false"/>
          <w:bCs w:val="false"/>
          <w:i w:val="false"/>
          <w:iCs w:val="false"/>
          <w:sz w:val="22"/>
          <w:szCs w:val="22"/>
        </w:rPr>
        <w:t xml:space="preserve">— tabulu var apkalpot bez peles (sk. B pielikumu): bultiņas uz augšu/uz leju un Page Up/Page Down pārvietojas pa rindām, Home/End pāriet uz pirmo un pēdējo, bet Enter novieto kursoru izceltās rindas ievades laukā. Pēc rediģēšanas Tab pārvietojas uz nākamo lauku, bet Shift+Tab — uz iepriekšējo, tādējādi tulkojumus var ievadīt viens pēc otra, neaizejot no tastatūras. Rindu skaits, par kuru tiek pārvietots ar taustiņiem „Page Up”/„Page Down”, automātiski pielāgojas loga augstumam.</w:t>
      </w:r>
    </w:p>
    <w:p>
      <w:pPr>
        <w:spacing w:after="120" w:line="276"/>
        <w:jc w:val="both"/>
      </w:pPr>
      <w:r>
        <w:rPr>
          <w:rFonts w:ascii="Calibri" w:hAnsi="Calibri" w:eastAsia="Calibri" w:cs="Calibri"/>
          <w:b/>
          <w:bCs/>
          <w:i w:val="false"/>
          <w:iCs w:val="false"/>
          <w:sz w:val="22"/>
          <w:szCs w:val="22"/>
        </w:rPr>
        <w:t xml:space="preserve">Saglabāšana </w:t>
      </w:r>
      <w:r>
        <w:rPr>
          <w:rFonts w:ascii="Calibri" w:hAnsi="Calibri" w:eastAsia="Calibri" w:cs="Calibri"/>
          <w:b w:val="false"/>
          <w:bCs w:val="false"/>
          <w:i w:val="false"/>
          <w:iCs w:val="false"/>
          <w:sz w:val="22"/>
          <w:szCs w:val="22"/>
        </w:rPr>
        <w:t xml:space="preserve">— poga „Save” saglabā failu assets/locales/&lt;valoda&gt;/main.ftl, kuram priekšā ir metadatu bloks, kas rakstīts kā Fluent komentāri (tādējādi fails paliek pilnībā derīgs):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tulkojuma metadati</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Virsraksts apraksta tikai </w:t>
      </w:r>
      <w:r>
        <w:rPr>
          <w:rFonts w:ascii="Calibri" w:hAnsi="Calibri" w:eastAsia="Calibri" w:cs="Calibri"/>
          <w:b/>
          <w:bCs/>
          <w:i w:val="false"/>
          <w:iCs w:val="false"/>
          <w:sz w:val="22"/>
          <w:szCs w:val="22"/>
        </w:rPr>
        <w:t xml:space="preserve">valodu</w:t>
      </w:r>
      <w:r>
        <w:rPr>
          <w:rFonts w:ascii="Calibri" w:hAnsi="Calibri" w:eastAsia="Calibri" w:cs="Calibri"/>
          <w:b w:val="false"/>
          <w:bCs w:val="false"/>
          <w:i w:val="false"/>
          <w:iCs w:val="false"/>
          <w:sz w:val="22"/>
          <w:szCs w:val="22"/>
        </w:rPr>
        <w:t xml:space="preserve">: tajā nav informācijas par valsti, jo viena un tā pati valoda tiek lietota vairākās valstīs (vācu valoda tiek lietota gan Vācijā, gan Šveicē). Valsts tiek noteikta pēc izvēlētā karoga, un XIMOD apstrādā valstu un valodu sasaisti, izmantojot failus Countries.json un CountryLanguages.json.</w:t>
      </w:r>
    </w:p>
    <w:p>
      <w:pPr>
        <w:spacing w:after="120" w:line="276"/>
        <w:jc w:val="both"/>
      </w:pPr>
      <w:r>
        <w:rPr>
          <w:rFonts w:ascii="Calibri" w:hAnsi="Calibri" w:eastAsia="Calibri" w:cs="Calibri"/>
          <w:b/>
          <w:bCs/>
          <w:i w:val="false"/>
          <w:iCs w:val="false"/>
          <w:sz w:val="22"/>
          <w:szCs w:val="22"/>
        </w:rPr>
        <w:t xml:space="preserve">Endonīmu lauku aizpildīšana </w:t>
      </w:r>
      <w:r>
        <w:rPr>
          <w:rFonts w:ascii="Calibri" w:hAnsi="Calibri" w:eastAsia="Calibri" w:cs="Calibri"/>
          <w:b w:val="false"/>
          <w:bCs w:val="false"/>
          <w:i w:val="false"/>
          <w:iCs w:val="false"/>
          <w:sz w:val="22"/>
          <w:szCs w:val="22"/>
        </w:rPr>
        <w:t xml:space="preserve">— kad ir izvēlēta valsts (karogs) un valoda, XIMOD aizpilda šos divus laukus:</w:t>
      </w:r>
    </w:p>
    <w:p>
      <w:pPr>
        <w:pStyle w:val="ListParagraph"/>
        <w:numPr>
          <w:ilvl w:val="0"/>
          <w:numId w:val="2"/>
        </w:numPr>
        <w:spacing w:after="60" w:line="264"/>
      </w:pPr>
      <w:r>
        <w:rPr>
          <w:rFonts w:ascii="Calibri" w:hAnsi="Calibri" w:eastAsia="Calibri" w:cs="Calibri"/>
          <w:b/>
          <w:bCs/>
          <w:i w:val="false"/>
          <w:iCs w:val="false"/>
          <w:sz w:val="22"/>
          <w:szCs w:val="22"/>
        </w:rPr>
        <w:t xml:space="preserve">Valsts endonīma nosaukums</w:t>
      </w:r>
      <w:r>
        <w:rPr>
          <w:rFonts w:ascii="Calibri" w:hAnsi="Calibri" w:eastAsia="Calibri" w:cs="Calibri"/>
          <w:b w:val="false"/>
          <w:bCs w:val="false"/>
          <w:i w:val="false"/>
          <w:iCs w:val="false"/>
          <w:sz w:val="22"/>
          <w:szCs w:val="22"/>
        </w:rPr>
        <w:t xml:space="preserve">: vienmēr tiek iegūts no Countries.json faila attiecībā uz izvēlēto valsti; tādējādi tas atbilst karogam (vācu valodā par Vāciju tiek parādīts „Deutschland”, par Šveici — „Schweiz”).</w:t>
      </w:r>
    </w:p>
    <w:p>
      <w:pPr>
        <w:pStyle w:val="ListParagraph"/>
        <w:numPr>
          <w:ilvl w:val="0"/>
          <w:numId w:val="2"/>
        </w:numPr>
        <w:spacing w:after="60" w:line="264"/>
      </w:pPr>
      <w:r>
        <w:rPr>
          <w:rFonts w:ascii="Calibri" w:hAnsi="Calibri" w:eastAsia="Calibri" w:cs="Calibri"/>
          <w:b/>
          <w:bCs/>
          <w:i w:val="false"/>
          <w:iCs w:val="false"/>
          <w:sz w:val="22"/>
          <w:szCs w:val="22"/>
        </w:rPr>
        <w:t xml:space="preserve">Valodas endonīma nosaukums</w:t>
      </w:r>
      <w:r>
        <w:rPr>
          <w:rFonts w:ascii="Calibri" w:hAnsi="Calibri" w:eastAsia="Calibri" w:cs="Calibri"/>
          <w:b w:val="false"/>
          <w:bCs w:val="false"/>
          <w:i w:val="false"/>
          <w:iCs w:val="false"/>
          <w:sz w:val="22"/>
          <w:szCs w:val="22"/>
        </w:rPr>
        <w:t xml:space="preserve">: tiek ņemts no faila galvenes (# @langname), ja tāda ir; ja tā nav — vecs fails bez galvenes vai vēl netulkota valoda — tas tiek ņemts no Languages.json.</w:t>
      </w:r>
    </w:p>
    <w:p>
      <w:pPr>
        <w:spacing w:after="120" w:line="276"/>
        <w:jc w:val="both"/>
      </w:pPr>
      <w:r>
        <w:rPr>
          <w:rFonts w:ascii="Calibri" w:hAnsi="Calibri" w:eastAsia="Calibri" w:cs="Calibri"/>
          <w:i w:val="false"/>
          <w:iCs w:val="false"/>
          <w:sz w:val="22"/>
          <w:szCs w:val="22"/>
        </w:rPr>
        <w:t xml:space="preserve">Abi lauki paliek rediģējami: lietotājs tajos var veikt labojumus, kas pēc saglabāšanas tiek pārnesti uz atsauces failiem.</w:t>
      </w:r>
    </w:p>
    <w:p>
      <w:pPr>
        <w:spacing w:after="120" w:line="276"/>
        <w:jc w:val="both"/>
      </w:pPr>
      <w:r>
        <w:rPr>
          <w:rFonts w:ascii="Calibri" w:hAnsi="Calibri" w:eastAsia="Calibri" w:cs="Calibri"/>
          <w:b w:val="false"/>
          <w:bCs w:val="false"/>
          <w:i w:val="false"/>
          <w:iCs w:val="false"/>
          <w:sz w:val="22"/>
          <w:szCs w:val="22"/>
        </w:rPr>
        <w:t xml:space="preserve">Saglabāšana atjaunina </w:t>
      </w:r>
      <w:r>
        <w:rPr>
          <w:rFonts w:ascii="Calibri" w:hAnsi="Calibri" w:eastAsia="Calibri" w:cs="Calibri"/>
          <w:b/>
          <w:bCs/>
          <w:i w:val="false"/>
          <w:iCs w:val="false"/>
          <w:sz w:val="22"/>
          <w:szCs w:val="22"/>
        </w:rPr>
        <w:t xml:space="preserve">atsauces datus</w:t>
      </w:r>
      <w:r>
        <w:rPr>
          <w:rFonts w:ascii="Calibri" w:hAnsi="Calibri" w:eastAsia="Calibri" w:cs="Calibri"/>
          <w:b w:val="false"/>
          <w:bCs w:val="false"/>
          <w:i w:val="false"/>
          <w:iCs w:val="false"/>
          <w:sz w:val="22"/>
          <w:szCs w:val="22"/>
        </w:rPr>
        <w:t xml:space="preserve">: valodas endonīmu un fontu failā „Languages.json”, kā arī valsts endonīmu failā „Countries.json” (attiecībā uz valstu/valodu pāri). Ja šai valstij valoda tur vēl nebija norādīta, tiek izveidots ieraksts.</w:t>
      </w:r>
    </w:p>
    <w:p>
      <w:pPr>
        <w:spacing w:after="120" w:line="276"/>
        <w:jc w:val="both"/>
      </w:pPr>
      <w:r>
        <w:rPr>
          <w:rFonts w:ascii="Calibri" w:hAnsi="Calibri" w:eastAsia="Calibri" w:cs="Calibri"/>
          <w:b w:val="false"/>
          <w:bCs w:val="false"/>
          <w:i w:val="false"/>
          <w:iCs w:val="false"/>
          <w:sz w:val="22"/>
          <w:szCs w:val="22"/>
        </w:rPr>
        <w:t xml:space="preserve">Tā kā virsrakstā vairs nav norādīta valsts, XIMOD kopā ar failu main.ftl izveido nelielu, ar tabulatoru atdalītu failu </w:t>
      </w:r>
      <w:r>
        <w:rPr>
          <w:rFonts w:ascii="Calibri" w:hAnsi="Calibri" w:eastAsia="Calibri" w:cs="Calibri"/>
          <w:b/>
          <w:bCs/>
          <w:i w:val="false"/>
          <w:iCs w:val="false"/>
          <w:sz w:val="22"/>
          <w:szCs w:val="22"/>
        </w:rPr>
        <w:t xml:space="preserve">countryEndonyms.tsv</w:t>
      </w:r>
      <w:r>
        <w:rPr>
          <w:rFonts w:ascii="Calibri" w:hAnsi="Calibri" w:eastAsia="Calibri" w:cs="Calibri"/>
          <w:b w:val="false"/>
          <w:bCs w:val="false"/>
          <w:i w:val="false"/>
          <w:iCs w:val="false"/>
          <w:sz w:val="22"/>
          <w:szCs w:val="22"/>
        </w:rPr>
        <w:t xml:space="preserve">, kurā tiek reģistrēts valodas valsts endonīms — viena rinda katrai valstij formātā „valsts kods, valodas kods, endonīms”. Tieši šis fails ļauj atjaunot valsts endonīmu, ja ir pieejama tikai valodas mape.</w:t>
      </w:r>
    </w:p>
    <w:p>
      <w:pPr>
        <w:spacing w:after="120" w:line="276"/>
        <w:jc w:val="both"/>
      </w:pPr>
      <w:r>
        <w:rPr>
          <w:rFonts w:ascii="Calibri" w:hAnsi="Calibri" w:eastAsia="Calibri" w:cs="Calibri"/>
          <w:b/>
          <w:bCs/>
          <w:i w:val="false"/>
          <w:iCs w:val="false"/>
          <w:sz w:val="22"/>
          <w:szCs w:val="22"/>
        </w:rPr>
        <w:t xml:space="preserve">Tulkojuma nosūtīšana </w:t>
      </w:r>
      <w:r>
        <w:rPr>
          <w:rFonts w:ascii="Calibri" w:hAnsi="Calibri" w:eastAsia="Calibri" w:cs="Calibri"/>
          <w:b w:val="false"/>
          <w:bCs w:val="false"/>
          <w:i w:val="false"/>
          <w:iCs w:val="false"/>
          <w:sz w:val="22"/>
          <w:szCs w:val="22"/>
        </w:rPr>
        <w:t xml:space="preserve">— poga „Send…“ izveido ZIP arhīvu, kurā ietilpst tulkojuma fails (main.ftl, attiecīgajā valodas mapē) un, ja tāds pastāv, pievienotais countryEndonyms.tsv fails; XIMOD atver arhīva mapi un sagatavo iepriekš aizpildītu e-pastu. Valodai raksturīgā informācija (valoda, fonts, valodas endonīms, autors) tiek nosūtīta main.ftl galvenajā rindā; valsts endonīms tiek nosūtīts failā countryEndonyms.tsv. Ne Languages.json, ne Countries.json netiek pievienoti — tiek nosūtīti tikai tie kodi, kas faktiski tiek izmantoti, tādējādi ievērojot ISO 639-3 kodu lietošanas noteikumus. Lietotājs pats pievieno failu un nosūta to: bez skaidras darbības nekādi dati neiziet no datora.</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Paketi nosūtiet tikai tad, kad tulkojums ir pabeigts: jebkurš netulkots atslēgas vārds tiek saglabāts ar tukšu vērtību, kas pēc tam interfeisā tiktu parādīts bez teksta.</w:t>
      </w:r>
    </w:p>
    <w:p>
      <w:pPr>
        <w:pStyle w:val="Heading2"/>
        <w:spacing w:before="240" w:after="100"/>
      </w:pPr>
      <w:r>
        <w:rPr>
          <w:rFonts w:ascii="Calibri" w:hAnsi="Calibri" w:eastAsia="Calibri" w:cs="Calibri"/>
          <w:b/>
          <w:bCs/>
          <w:color w:val="2E74B5"/>
          <w:sz w:val="26"/>
          <w:szCs w:val="26"/>
        </w:rPr>
        <w:t xml:space="preserve">4.10 XML redaktors</w:t>
      </w:r>
    </w:p>
    <w:p>
      <w:pPr>
        <w:spacing w:after="120" w:line="276"/>
        <w:jc w:val="both"/>
      </w:pPr>
      <w:r>
        <w:rPr>
          <w:rFonts w:ascii="Calibri" w:hAnsi="Calibri" w:eastAsia="Calibri" w:cs="Calibri"/>
          <w:i w:val="false"/>
          <w:iCs w:val="false"/>
          <w:sz w:val="22"/>
          <w:szCs w:val="22"/>
        </w:rPr>
        <w:t xml:space="preserve">Šis rīks, kas pieejams caur „Opcijas” → „XML redaktors” → „info.xml” vai „ModuleConfig.xml”, ir paredzēts pieredzējušiem lietotājiem un ļauj apskatīt un tieši rediģēt ģenerēto XML.</w:t>
      </w:r>
    </w:p>
    <w:p>
      <w:pPr>
        <w:spacing w:after="120" w:line="276"/>
        <w:jc w:val="both"/>
      </w:pPr>
      <w:r>
        <w:rPr>
          <w:rFonts w:ascii="Calibri" w:hAnsi="Calibri" w:eastAsia="Calibri" w:cs="Calibri"/>
          <w:b w:val="false"/>
          <w:bCs w:val="false"/>
          <w:i w:val="false"/>
          <w:iCs w:val="false"/>
          <w:sz w:val="22"/>
          <w:szCs w:val="22"/>
        </w:rPr>
        <w:t xml:space="preserve">Tas atveras </w:t>
      </w:r>
      <w:r>
        <w:rPr>
          <w:rFonts w:ascii="Calibri" w:hAnsi="Calibri" w:eastAsia="Calibri" w:cs="Calibri"/>
          <w:b/>
          <w:bCs/>
          <w:i w:val="false"/>
          <w:iCs w:val="false"/>
          <w:sz w:val="22"/>
          <w:szCs w:val="22"/>
        </w:rPr>
        <w:t xml:space="preserve">atsevišķā logā</w:t>
      </w:r>
      <w:r>
        <w:rPr>
          <w:rFonts w:ascii="Calibri" w:hAnsi="Calibri" w:eastAsia="Calibri" w:cs="Calibri"/>
          <w:b w:val="false"/>
          <w:bCs w:val="false"/>
          <w:i w:val="false"/>
          <w:iCs w:val="false"/>
          <w:sz w:val="22"/>
          <w:szCs w:val="22"/>
        </w:rPr>
        <w:t xml:space="preserve">, kuru var brīvi pārvietot un mainīt izmēru, tostarp uz otrā ekrāna.</w:t>
      </w:r>
    </w:p>
    <w:p>
      <w:pPr>
        <w:spacing w:after="120" w:line="276"/>
        <w:jc w:val="both"/>
      </w:pPr>
      <w:r>
        <w:rPr>
          <w:rFonts w:ascii="Calibri" w:hAnsi="Calibri" w:eastAsia="Calibri" w:cs="Calibri"/>
          <w:b/>
          <w:bCs/>
          <w:i w:val="false"/>
          <w:iCs w:val="false"/>
          <w:sz w:val="22"/>
          <w:szCs w:val="22"/>
        </w:rPr>
        <w:t xml:space="preserve">Divi režīmi</w:t>
      </w:r>
    </w:p>
    <w:p>
      <w:pPr>
        <w:pStyle w:val="ListParagraph"/>
        <w:numPr>
          <w:ilvl w:val="0"/>
          <w:numId w:val="2"/>
        </w:numPr>
        <w:spacing w:after="60" w:line="264"/>
      </w:pPr>
      <w:r>
        <w:rPr>
          <w:rFonts w:ascii="Calibri" w:hAnsi="Calibri" w:eastAsia="Calibri" w:cs="Calibri"/>
          <w:b w:val="false"/>
          <w:bCs w:val="false"/>
          <w:i/>
          <w:iCs/>
          <w:sz w:val="22"/>
          <w:szCs w:val="22"/>
        </w:rPr>
        <w:t xml:space="preserve">Tikai lasīšanai </w:t>
      </w:r>
      <w:r>
        <w:rPr>
          <w:rFonts w:ascii="Calibri" w:hAnsi="Calibri" w:eastAsia="Calibri" w:cs="Calibri"/>
          <w:b w:val="false"/>
          <w:bCs w:val="false"/>
          <w:i w:val="false"/>
          <w:iCs w:val="false"/>
          <w:sz w:val="22"/>
          <w:szCs w:val="22"/>
        </w:rPr>
        <w:t xml:space="preserve">(noklusējums): XML tiek parādīts ar sintakses izcelšanu un karājošiem atkāpumiem — pārāk garas rindas tiek pārnestas, izlīdzinot tās zem rindas sākuma, tāpat kā programmā Notepad++. Galvenais logs paliek lietojams.</w:t>
      </w:r>
    </w:p>
    <w:p>
      <w:pPr>
        <w:pStyle w:val="ListParagraph"/>
        <w:numPr>
          <w:ilvl w:val="0"/>
          <w:numId w:val="2"/>
        </w:numPr>
        <w:spacing w:after="60" w:line="264"/>
      </w:pPr>
      <w:r>
        <w:rPr>
          <w:rFonts w:ascii="Calibri" w:hAnsi="Calibri" w:eastAsia="Calibri" w:cs="Calibri"/>
          <w:b w:val="false"/>
          <w:bCs w:val="false"/>
          <w:i/>
          <w:iCs/>
          <w:sz w:val="22"/>
          <w:szCs w:val="22"/>
        </w:rPr>
        <w:t xml:space="preserve">Rediģēšana </w:t>
      </w:r>
      <w:r>
        <w:rPr>
          <w:rFonts w:ascii="Calibri" w:hAnsi="Calibri" w:eastAsia="Calibri" w:cs="Calibri"/>
          <w:b w:val="false"/>
          <w:bCs w:val="false"/>
          <w:i w:val="false"/>
          <w:iCs w:val="false"/>
          <w:sz w:val="22"/>
          <w:szCs w:val="22"/>
        </w:rPr>
        <w:t xml:space="preserve">(poga „Modify”): teksts kļūst rediģējams, un galvenā loga cilnes tiek bloķētas, lai būtu pieejams tikai viens avots.</w:t>
      </w:r>
    </w:p>
    <w:p>
      <w:pPr>
        <w:spacing w:after="120" w:line="276"/>
        <w:jc w:val="both"/>
      </w:pPr>
      <w:r>
        <w:rPr>
          <w:rFonts w:ascii="Calibri" w:hAnsi="Calibri" w:eastAsia="Calibri" w:cs="Calibri"/>
          <w:b/>
          <w:bCs/>
          <w:i w:val="false"/>
          <w:iCs w:val="false"/>
          <w:sz w:val="22"/>
          <w:szCs w:val="22"/>
        </w:rPr>
        <w:t xml:space="preserve">Sintakses izcelšana</w:t>
      </w:r>
      <w:r>
        <w:rPr>
          <w:rFonts w:ascii="Calibri" w:hAnsi="Calibri" w:eastAsia="Calibri" w:cs="Calibri"/>
          <w:b w:val="false"/>
          <w:bCs w:val="false"/>
          <w:i w:val="false"/>
          <w:iCs w:val="false"/>
          <w:sz w:val="22"/>
          <w:szCs w:val="22"/>
        </w:rPr>
        <w:t xml:space="preserve">: tagus, atribūtu nosaukumus, citētās vērtības, komentārus, deklarācijas un tekstu atšķir ar krāsām, kas piemērotas gaišajai vai tumšajai tēmai.</w:t>
      </w:r>
    </w:p>
    <w:p>
      <w:pPr>
        <w:spacing w:after="120" w:line="276"/>
        <w:jc w:val="both"/>
      </w:pPr>
      <w:r>
        <w:rPr>
          <w:rFonts w:ascii="Calibri" w:hAnsi="Calibri" w:eastAsia="Calibri" w:cs="Calibri"/>
          <w:b/>
          <w:bCs/>
          <w:i w:val="false"/>
          <w:iCs w:val="false"/>
          <w:sz w:val="22"/>
          <w:szCs w:val="22"/>
        </w:rPr>
        <w:t xml:space="preserve">Rindu numerācija</w:t>
      </w:r>
      <w:r>
        <w:rPr>
          <w:rFonts w:ascii="Calibri" w:hAnsi="Calibri" w:eastAsia="Calibri" w:cs="Calibri"/>
          <w:b w:val="false"/>
          <w:bCs w:val="false"/>
          <w:i w:val="false"/>
          <w:iCs w:val="false"/>
          <w:sz w:val="22"/>
          <w:szCs w:val="22"/>
        </w:rPr>
        <w:t xml:space="preserve">: starpība starp rindām parāda numurus; pārnesuma turpinājuma rindas paliek tukšas.</w:t>
      </w:r>
    </w:p>
    <w:p>
      <w:pPr>
        <w:spacing w:after="120" w:line="276"/>
        <w:jc w:val="both"/>
      </w:pPr>
      <w:r>
        <w:rPr>
          <w:rFonts w:ascii="Calibri" w:hAnsi="Calibri" w:eastAsia="Calibri" w:cs="Calibri"/>
          <w:b/>
          <w:bCs/>
          <w:i w:val="false"/>
          <w:iCs w:val="false"/>
          <w:sz w:val="22"/>
          <w:szCs w:val="22"/>
        </w:rPr>
        <w:t xml:space="preserve">Reāllaika validācija</w:t>
      </w:r>
      <w:r>
        <w:rPr>
          <w:rFonts w:ascii="Calibri" w:hAnsi="Calibri" w:eastAsia="Calibri" w:cs="Calibri"/>
          <w:b w:val="false"/>
          <w:bCs w:val="false"/>
          <w:i w:val="false"/>
          <w:iCs w:val="false"/>
          <w:sz w:val="22"/>
          <w:szCs w:val="22"/>
        </w:rPr>
        <w:t xml:space="preserve">: rakstot, XML tiek nepārtraukti pārbaudīts. Zaļš indikators apstiprina, ka dokuments ir pareizi veidots; kļūdas gadījumā sarkans paziņojums norāda rindu un kolonnu, un kļūdainais simbols tiek pasvītrots.</w:t>
      </w:r>
    </w:p>
    <w:p>
      <w:pPr>
        <w:spacing w:after="120" w:line="276"/>
        <w:jc w:val="both"/>
      </w:pPr>
      <w:r>
        <w:rPr>
          <w:rFonts w:ascii="Calibri" w:hAnsi="Calibri" w:eastAsia="Calibri" w:cs="Calibri"/>
          <w:b/>
          <w:bCs/>
          <w:i w:val="false"/>
          <w:iCs w:val="false"/>
          <w:sz w:val="22"/>
          <w:szCs w:val="22"/>
        </w:rPr>
        <w:t xml:space="preserve">Izmaiņu piemērošana</w:t>
      </w:r>
      <w:r>
        <w:rPr>
          <w:rFonts w:ascii="Calibri" w:hAnsi="Calibri" w:eastAsia="Calibri" w:cs="Calibri"/>
          <w:b w:val="false"/>
          <w:bCs w:val="false"/>
          <w:i w:val="false"/>
          <w:iCs w:val="false"/>
          <w:sz w:val="22"/>
          <w:szCs w:val="22"/>
        </w:rPr>
        <w:t xml:space="preserve">: poga „Piemērot” atkārtoti analizē tekstu un atjaunina projektu. Kļūdas gadījumā izmaiņas tiek noraidītas, un teksts paliek rediģējams. Poga „Atcelt” atjauno tekstu no projekta.</w:t>
      </w:r>
    </w:p>
    <w:p>
      <w:pPr>
        <w:pStyle w:val="Heading2"/>
        <w:spacing w:before="240" w:after="100"/>
      </w:pPr>
      <w:r>
        <w:rPr>
          <w:rFonts w:ascii="Calibri" w:hAnsi="Calibri" w:eastAsia="Calibri" w:cs="Calibri"/>
          <w:b/>
          <w:bCs/>
          <w:color w:val="2E74B5"/>
          <w:sz w:val="26"/>
          <w:szCs w:val="26"/>
        </w:rPr>
        <w:t xml:space="preserve">4.11 Fontu pārvaldība</w:t>
      </w:r>
    </w:p>
    <w:p>
      <w:pPr>
        <w:spacing w:after="120" w:line="276"/>
        <w:jc w:val="both"/>
      </w:pPr>
      <w:r>
        <w:rPr>
          <w:rFonts w:ascii="Calibri" w:hAnsi="Calibri" w:eastAsia="Calibri" w:cs="Calibri"/>
          <w:i w:val="false"/>
          <w:iCs w:val="false"/>
          <w:sz w:val="22"/>
          <w:szCs w:val="22"/>
        </w:rPr>
        <w:t xml:space="preserve">XIMOD Architect tiek piegādāts ar Noto fontu kopumu, kas aptver visas uzskaitīto valodu rakstības sistēmas un atrodas mapē assets/fonts.</w:t>
      </w:r>
    </w:p>
    <w:p>
      <w:pPr>
        <w:spacing w:after="120" w:line="276"/>
        <w:jc w:val="both"/>
      </w:pPr>
      <w:r>
        <w:rPr>
          <w:rFonts w:ascii="Calibri" w:hAnsi="Calibri" w:eastAsia="Calibri" w:cs="Calibri"/>
          <w:b w:val="false"/>
          <w:bCs w:val="false"/>
          <w:i w:val="false"/>
          <w:iCs w:val="false"/>
          <w:sz w:val="22"/>
          <w:szCs w:val="22"/>
        </w:rPr>
        <w:t xml:space="preserve">Šie fonti tiek ielādēti </w:t>
      </w:r>
      <w:r>
        <w:rPr>
          <w:rFonts w:ascii="Calibri" w:hAnsi="Calibri" w:eastAsia="Calibri" w:cs="Calibri"/>
          <w:b/>
          <w:bCs/>
          <w:i w:val="false"/>
          <w:iCs w:val="false"/>
          <w:sz w:val="22"/>
          <w:szCs w:val="22"/>
        </w:rPr>
        <w:t xml:space="preserve">dinamiski</w:t>
      </w:r>
      <w:r>
        <w:rPr>
          <w:rFonts w:ascii="Calibri" w:hAnsi="Calibri" w:eastAsia="Calibri" w:cs="Calibri"/>
          <w:b w:val="false"/>
          <w:bCs w:val="false"/>
          <w:i w:val="false"/>
          <w:iCs w:val="false"/>
          <w:sz w:val="22"/>
          <w:szCs w:val="22"/>
        </w:rPr>
        <w:t xml:space="preserve">: jebkurā brīdī tiek instalēti tikai tie, kas patiešām nepieciešami, proti, interfeisa valodas fonts un izvēlētās valsts valodu fonti. Ielādes apjoms paliek neliels — lielākajai daļai valstu pietiek ar vienu fontu.</w:t>
      </w:r>
    </w:p>
    <w:p>
      <w:pPr>
        <w:spacing w:after="120" w:line="276"/>
        <w:jc w:val="both"/>
      </w:pPr>
      <w:r>
        <w:rPr>
          <w:rFonts w:ascii="Calibri" w:hAnsi="Calibri" w:eastAsia="Calibri" w:cs="Calibri"/>
          <w:i w:val="false"/>
          <w:iCs w:val="false"/>
          <w:sz w:val="22"/>
          <w:szCs w:val="22"/>
        </w:rPr>
        <w:t xml:space="preserve">Šis mehānisms garantē pareizu nelatīņu rakstību (taju, birmiešu, amhāru, hmongu u. c.) attēlošanu, kas citādi parādītos kā tukši kvadrāti. Tas attiecas gan uz saskarni, gan uz logu „Properties” un tulkojumu redaktoru: tur attēlotās katras valodas fontu tiek ielādēti tā, lai neviens nosaukums vai apzīmējums neparādītos kā kvadrāti.</w:t>
      </w:r>
    </w:p>
    <w:p>
      <w:pPr>
        <w:spacing w:after="120" w:line="276"/>
        <w:jc w:val="both"/>
      </w:pPr>
      <w:r>
        <w:rPr>
          <w:rFonts w:ascii="Calibri" w:hAnsi="Calibri" w:eastAsia="Calibri" w:cs="Calibri"/>
          <w:b w:val="false"/>
          <w:bCs w:val="false"/>
          <w:i w:val="false"/>
          <w:iCs w:val="false"/>
          <w:sz w:val="22"/>
          <w:szCs w:val="22"/>
        </w:rPr>
        <w:t xml:space="preserve">XIMOD Architect tiek piegādāts ar</w:t>
      </w:r>
      <w:r>
        <w:rPr>
          <w:rFonts w:ascii="Calibri" w:hAnsi="Calibri" w:eastAsia="Calibri" w:cs="Calibri"/>
          <w:b/>
          <w:bCs/>
          <w:i w:val="false"/>
          <w:iCs w:val="false"/>
          <w:sz w:val="22"/>
          <w:szCs w:val="22"/>
        </w:rPr>
        <w:t xml:space="preserve"> 32 saskarnes tulkojumiem</w:t>
      </w:r>
      <w:r>
        <w:rPr>
          <w:rFonts w:ascii="Calibri" w:hAnsi="Calibri" w:eastAsia="Calibri" w:cs="Calibri"/>
          <w:b w:val="false"/>
          <w:bCs w:val="false"/>
          <w:i w:val="false"/>
          <w:iCs w:val="false"/>
          <w:sz w:val="22"/>
          <w:szCs w:val="22"/>
        </w:rPr>
        <w:t xml:space="preserve">, katrs no kuriem aptver pilnu teksta virkņu kopumu, ieskaitot ne-latīņu rakstības: japāņu (jpn), vienkāršotā ķīniešu (zho), korejiešu (kor) un krievu (rus). Angļu (eng) un franču (fra) valodas tulkojumi ir atsauces tulkojumi, kurus uztur manuāli; pārējie tulkojumi ir iegūti no lietotāju iesniegumiem, kurus dzimtās valodas runātāji var pārskatīt, izmantojot tulkošanas redaktoru.</w:t>
      </w:r>
    </w:p>
    <w:p>
      <w:pPr>
        <w:spacing w:after="120" w:line="276"/>
        <w:jc w:val="both"/>
      </w:pPr>
      <w:r>
        <w:rPr>
          <w:rFonts w:ascii="Calibri" w:hAnsi="Calibri" w:eastAsia="Calibri" w:cs="Calibri"/>
          <w:i w:val="false"/>
          <w:iCs w:val="false"/>
          <w:sz w:val="22"/>
          <w:szCs w:val="22"/>
        </w:rPr>
        <w:t xml:space="preserve">Ar katru valodu saistītais fonts ir norādīts failā Languages.json, un to var mainīt tulkojumu redaktorā.</w:t>
      </w:r>
    </w:p>
    <w:p>
      <w:pPr>
        <w:pStyle w:val="Heading2"/>
        <w:spacing w:before="240" w:after="100"/>
      </w:pPr>
      <w:r>
        <w:rPr>
          <w:rFonts w:ascii="Calibri" w:hAnsi="Calibri" w:eastAsia="Calibri" w:cs="Calibri"/>
          <w:b/>
          <w:bCs/>
          <w:color w:val="2E74B5"/>
          <w:sz w:val="26"/>
          <w:szCs w:val="26"/>
        </w:rPr>
        <w:t xml:space="preserve">4.12 Divu FOMOD apvienošana</w:t>
      </w:r>
    </w:p>
    <w:p>
      <w:pPr>
        <w:spacing w:after="120" w:line="276"/>
        <w:jc w:val="both"/>
      </w:pPr>
      <w:r>
        <w:rPr>
          <w:rFonts w:ascii="Calibri" w:hAnsi="Calibri" w:eastAsia="Calibri" w:cs="Calibri"/>
          <w:i w:val="false"/>
          <w:iCs w:val="false"/>
          <w:sz w:val="22"/>
          <w:szCs w:val="22"/>
        </w:rPr>
        <w:t xml:space="preserve">Komanda „Fails → Apvienot FOMOD…” ļauj apvienot divus instalētājus, apvienojot to instalācijas saturu. Pašreiz atvērtā projekta loma ir saņēmēja; tādēļ tam jau iepriekš jābūt izveidotam vai atvērtam, pretējā gadījumā komanda paliks neaktīva.</w:t>
      </w:r>
    </w:p>
    <w:p>
      <w:pPr>
        <w:spacing w:after="120" w:line="276"/>
        <w:jc w:val="both"/>
      </w:pPr>
      <w:r>
        <w:rPr>
          <w:rFonts w:ascii="Calibri" w:hAnsi="Calibri" w:eastAsia="Calibri" w:cs="Calibri"/>
          <w:i w:val="false"/>
          <w:iCs w:val="false"/>
          <w:sz w:val="22"/>
          <w:szCs w:val="22"/>
        </w:rPr>
        <w:t xml:space="preserve">Noklikšķinot, atveras failu izvēlne: izvēlieties integrējamā FOMOD (avota) ModuleConfig.xml failu. Pēc tam tā soļi, nepieciešamie faili un nosacītās instalācijas tiek pievienotas saņēmēja projekta soļu beigās. Saņēmēja projekta metadati — nosaukums, autors, versija, kategorija, galvenes attēls — tiek saglabāti: tiek importēts tikai instalācijas saturs.</w:t>
      </w:r>
    </w:p>
    <w:p>
      <w:pPr>
        <w:spacing w:after="120" w:line="276"/>
        <w:jc w:val="both"/>
      </w:pPr>
      <w:r>
        <w:rPr>
          <w:rFonts w:ascii="Calibri" w:hAnsi="Calibri" w:eastAsia="Calibri" w:cs="Calibri"/>
          <w:i w:val="false"/>
          <w:iCs w:val="false"/>
          <w:sz w:val="22"/>
          <w:szCs w:val="22"/>
        </w:rPr>
        <w:t xml:space="preserve">Pēc apvienošanas projekts tiek atzīmēts kā mainīts: neaizmirstiet to saglabāt (Ctrl+S), lai rezultātu ierakstītu FOMOD failos. Apvienošanu var atkārtot, lai secīgi integrētu vairākus FOMOD.</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Tiek nolasīts tikai avota ModuleConfig.xml fails; tā paša metadati (info.xml) netiek importēti. Pēc apvienošanas pārbaudiet, vai prioritātes un nosacījumi paliek saskaņoti visos apvienotajos soļos.</w:t>
      </w:r>
    </w:p>
    <w:p>
      <w:pPr>
        <w:pStyle w:val="Heading2"/>
        <w:spacing w:before="240" w:after="100"/>
      </w:pPr>
      <w:r>
        <w:rPr>
          <w:rFonts w:ascii="Calibri" w:hAnsi="Calibri" w:eastAsia="Calibri" w:cs="Calibri"/>
          <w:b/>
          <w:bCs/>
          <w:color w:val="2E74B5"/>
          <w:sz w:val="26"/>
          <w:szCs w:val="26"/>
        </w:rPr>
        <w:t xml:space="preserve">4.13 Izplatīšanas arhīva eksportēšana</w:t>
      </w:r>
    </w:p>
    <w:p>
      <w:pPr>
        <w:spacing w:after="120" w:line="276"/>
        <w:jc w:val="both"/>
      </w:pPr>
      <w:r>
        <w:rPr>
          <w:rFonts w:ascii="Calibri" w:hAnsi="Calibri" w:eastAsia="Calibri" w:cs="Calibri"/>
          <w:i w:val="false"/>
          <w:iCs w:val="false"/>
          <w:sz w:val="22"/>
          <w:szCs w:val="22"/>
        </w:rPr>
        <w:t xml:space="preserve">Komanda „Fails → Eksportēt izplatīšanas arhīvu…” vienā darbībā izveido arhīvu, kas ir gatavs augšupielādei (Nexus Mods vai jebkurā citā moduļu pārvaldniekā). XIMOD vispirms ieraksta FOMOD (fomod/info.xml un fomod/ModuleConfig.xml) saknes direktorijā, pēc tam saspiež visu mapi ZIP formātā. Komanda ir atspējota, kamēr nav definēts saknes direktorijs.</w:t>
      </w:r>
    </w:p>
    <w:p>
      <w:pPr>
        <w:spacing w:after="120" w:line="276"/>
        <w:jc w:val="both"/>
      </w:pPr>
      <w:r>
        <w:rPr>
          <w:rFonts w:ascii="Calibri" w:hAnsi="Calibri" w:eastAsia="Calibri" w:cs="Calibri"/>
          <w:i w:val="false"/>
          <w:iCs w:val="false"/>
          <w:sz w:val="22"/>
          <w:szCs w:val="22"/>
        </w:rPr>
        <w:t xml:space="preserve">Izvēlne piedāvā noklusējuma nosaukumu formā „&lt;nosaukums&gt;-&lt;versija&gt;.zip“ (no kura ir izņemti aizliegtie simboli); to var mainīt pirms saglabāšanas. Pēc tam statusa joslā tiek parādīts ierakstīto failu skaits un arhīva ceļš.</w:t>
      </w:r>
    </w:p>
    <w:p>
      <w:pPr>
        <w:spacing w:after="120" w:line="276"/>
        <w:jc w:val="both"/>
      </w:pPr>
      <w:r>
        <w:rPr>
          <w:rFonts w:ascii="Calibri" w:hAnsi="Calibri" w:eastAsia="Calibri" w:cs="Calibri"/>
          <w:b/>
          <w:bCs/>
          <w:i w:val="false"/>
          <w:iCs w:val="false"/>
          <w:sz w:val="22"/>
          <w:szCs w:val="22"/>
        </w:rPr>
        <w:t xml:space="preserve">Arhīva struktūra </w:t>
      </w:r>
      <w:r>
        <w:rPr>
          <w:rFonts w:ascii="Calibri" w:hAnsi="Calibri" w:eastAsia="Calibri" w:cs="Calibri"/>
          <w:b w:val="false"/>
          <w:bCs w:val="false"/>
          <w:i w:val="false"/>
          <w:iCs w:val="false"/>
          <w:sz w:val="22"/>
          <w:szCs w:val="22"/>
        </w:rPr>
        <w:t xml:space="preserve">— apakšmapes „fomod/“ un mod faili atrodas arhīva saknē, tieši tā, kā to paredz mod pārvaldnieki. Iekšējos ceļos tiek izmantots slīpsvītru simbols „/“ (saderība starp platformām).</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nevajadzīgie faili (.git, .DS_Store, Thumbs.db, desktop.ini…) un pats arhīvs tiek automātiski izslēgti. Tāpēc pirms eksportēšanas pārliecinieties, ka visi mod faili patiešām atrodas saknes direktorijā.</w:t>
      </w:r>
    </w:p>
    <w:p>
      <w:pPr>
        <w:pStyle w:val="Heading2"/>
        <w:spacing w:before="240" w:after="100"/>
      </w:pPr>
      <w:r>
        <w:rPr>
          <w:rFonts w:ascii="Calibri" w:hAnsi="Calibri" w:eastAsia="Calibri" w:cs="Calibri"/>
          <w:b/>
          <w:bCs/>
          <w:color w:val="2E74B5"/>
          <w:sz w:val="26"/>
          <w:szCs w:val="26"/>
        </w:rPr>
        <w:t xml:space="preserve">4.14 Logs „Properties”</w:t>
      </w:r>
    </w:p>
    <w:p>
      <w:pPr>
        <w:spacing w:after="120" w:line="276"/>
        <w:jc w:val="both"/>
      </w:pPr>
      <w:r>
        <w:rPr>
          <w:rFonts w:ascii="Calibri" w:hAnsi="Calibri" w:eastAsia="Calibri" w:cs="Calibri"/>
          <w:i w:val="false"/>
          <w:iCs w:val="false"/>
          <w:sz w:val="22"/>
          <w:szCs w:val="22"/>
        </w:rPr>
        <w:t xml:space="preserve">Šo neatkarīgo logu — ko var pārvietot un mainīt izmēru, tostarp uz otrā ekrāna — var atvērt, izvēloties „Options” → „Properties…”, un tas piedāvā tikai lasāmu pārlūku iebūvētajai valstu/valodu datu bāzei. Datu bāzi šeit nevar mainīt; tas ir informācijas rīks.</w:t>
      </w:r>
    </w:p>
    <w:p>
      <w:pPr>
        <w:spacing w:after="120" w:line="276"/>
        <w:jc w:val="both"/>
      </w:pPr>
      <w:r>
        <w:rPr>
          <w:rFonts w:ascii="Calibri" w:hAnsi="Calibri" w:eastAsia="Calibri" w:cs="Calibri"/>
          <w:b/>
          <w:bCs/>
          <w:i w:val="false"/>
          <w:iCs w:val="false"/>
          <w:sz w:val="22"/>
          <w:szCs w:val="22"/>
        </w:rPr>
        <w:t xml:space="preserve">Cilne „Valstis</w:t>
      </w:r>
      <w:r>
        <w:rPr>
          <w:rFonts w:ascii="Calibri" w:hAnsi="Calibri" w:eastAsia="Calibri" w:cs="Calibri"/>
          <w:b w:val="false"/>
          <w:bCs w:val="false"/>
          <w:i w:val="false"/>
          <w:iCs w:val="false"/>
          <w:sz w:val="22"/>
          <w:szCs w:val="22"/>
        </w:rPr>
        <w:t xml:space="preserve">”: izvēlētajai valstij logā tiek parādīts tās karogs, nosaukums franču un angļu valodā, oficiālās valodas (ar endonīmu, fontu un ISO 639-3 / 639-1 kodiem) un saraksts ar visām valodām, kuras tajā runā.</w:t>
      </w:r>
    </w:p>
    <w:p>
      <w:pPr>
        <w:spacing w:after="120" w:line="276"/>
        <w:jc w:val="both"/>
      </w:pPr>
      <w:r>
        <w:rPr>
          <w:rFonts w:ascii="Calibri" w:hAnsi="Calibri" w:eastAsia="Calibri" w:cs="Calibri"/>
          <w:b/>
          <w:bCs/>
          <w:i w:val="false"/>
          <w:iCs w:val="false"/>
          <w:sz w:val="22"/>
          <w:szCs w:val="22"/>
        </w:rPr>
        <w:t xml:space="preserve">Sadaļa „Valodas</w:t>
      </w:r>
      <w:r>
        <w:rPr>
          <w:rFonts w:ascii="Calibri" w:hAnsi="Calibri" w:eastAsia="Calibri" w:cs="Calibri"/>
          <w:b w:val="false"/>
          <w:bCs w:val="false"/>
          <w:i w:val="false"/>
          <w:iCs w:val="false"/>
          <w:sz w:val="22"/>
          <w:szCs w:val="22"/>
        </w:rPr>
        <w:t xml:space="preserve">”: izvēlētajai valodai logā tiek parādīti tās ISO kodi, fonts, kā arī tiek veikta atgriezeniskā meklēšana pēc valstīm, kurās šī valoda tiek lietota.</w:t>
      </w:r>
    </w:p>
    <w:p>
      <w:pPr>
        <w:spacing w:after="120" w:line="276"/>
        <w:jc w:val="both"/>
      </w:pPr>
      <w:r>
        <w:rPr>
          <w:rFonts w:ascii="Calibri" w:hAnsi="Calibri" w:eastAsia="Calibri" w:cs="Calibri"/>
          <w:b/>
          <w:bCs/>
          <w:i w:val="false"/>
          <w:iCs w:val="false"/>
          <w:sz w:val="22"/>
          <w:szCs w:val="22"/>
        </w:rPr>
        <w:t xml:space="preserve">Navigācija ar tastatūru </w:t>
      </w:r>
      <w:r>
        <w:rPr>
          <w:rFonts w:ascii="Calibri" w:hAnsi="Calibri" w:eastAsia="Calibri" w:cs="Calibri"/>
          <w:b w:val="false"/>
          <w:bCs w:val="false"/>
          <w:i w:val="false"/>
          <w:iCs w:val="false"/>
          <w:sz w:val="22"/>
          <w:szCs w:val="22"/>
        </w:rPr>
        <w:t xml:space="preserve">— gan valstu sarakstu, gan valodu sarakstu var pārvaldīt ar tastatūru (sk. B pielikumu): bultiņas uz augšu/uz leju, Page Up/Page Down (kuru solis pielāgojas loga augstumam), Home/End un Enter, lai atlasītu izceltu vienumu. Tab un Shift+Tab pārvieto atlasi sarakstā, nekad neapstājoties pie karoga. Katram „Filtrs:” laukam pa labi atrodas dzēšanas ikona (sarkans krustiņš), un logu var aizvērt, nospiežot taustiņu Esc.</w:t>
      </w:r>
    </w:p>
    <w:p>
      <w:pPr>
        <w:pStyle w:val="Heading2"/>
        <w:spacing w:before="240" w:after="100"/>
      </w:pPr>
      <w:r>
        <w:rPr>
          <w:rFonts w:ascii="Calibri" w:hAnsi="Calibri" w:eastAsia="Calibri" w:cs="Calibri"/>
          <w:b/>
          <w:bCs/>
          <w:color w:val="2E74B5"/>
          <w:sz w:val="26"/>
          <w:szCs w:val="26"/>
        </w:rPr>
        <w:t xml:space="preserve">4.15 Komandrindas režīms (CLI)</w:t>
      </w:r>
    </w:p>
    <w:p>
      <w:pPr>
        <w:spacing w:after="120" w:line="276"/>
        <w:jc w:val="both"/>
      </w:pPr>
      <w:r>
        <w:rPr>
          <w:rFonts w:ascii="Calibri" w:hAnsi="Calibri" w:eastAsia="Calibri" w:cs="Calibri"/>
          <w:i w:val="false"/>
          <w:iCs w:val="false"/>
          <w:sz w:val="22"/>
          <w:szCs w:val="22"/>
        </w:rPr>
        <w:t xml:space="preserve">Palaižot ar argumentiem, XIMOD Architect neatver logu: tas izpilda pieprasīto komandu, pēc tam beidz darbu ar iziešanas kodu (0 — veiksmīgas izpildes gadījumā, nulle — kļūdas vai validācijas anomālijas gadījumā). Šis režīms ļauj automatizēt viena vai vairāku FOMOD failu pārveidošanu un iepakošanu skriptā vai nepārtrauktas integrācijas procesā.</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Windows vidē, tā kā izpildāmais fails ir kompilēts kā „Windows” lietojumprogramma, tas pievienojas konsolei, kas to palaidusi (izmantojot AttachConsole), lai tur rakstītu savus ziņojumus. Lai redzētu izvadi, palaidiet to no komandu uzvednes (cmd vai PowerShell); dubultklikšķis uz CLI komandas neko neparādīs.</w:t>
      </w:r>
    </w:p>
    <w:p>
      <w:pPr>
        <w:spacing w:after="120" w:line="276"/>
        <w:jc w:val="both"/>
      </w:pPr>
      <w:r>
        <w:rPr>
          <w:rFonts w:ascii="Calibri" w:hAnsi="Calibri" w:eastAsia="Calibri" w:cs="Calibri"/>
          <w:i w:val="false"/>
          <w:iCs w:val="false"/>
          <w:sz w:val="22"/>
          <w:szCs w:val="22"/>
        </w:rPr>
        <w:t xml:space="preserve">Pieejamās komandas ir:</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Komanda</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Efekts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Pārbauda direktorija FOMOD (projekta pārbaudes un atbilstību ModConfig 5.0 shēmai); tiek atrastas visas neatbilstības. Ja tiek atrasta neatbilstība, iziešanas kods ir atšķirīgs no nulles.</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(Pār)raksta fomod/info.xml un fomod/ModuleConfig.xml no esošā projekta.</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Izveido FOMOD, pēc tam izveido .zip izplatīšanas arhīvu. Ar opciju -o var norādīt izvades ceļu; ja tā nav norādīta, arhīvs tiek izveidots pašreizējā direktorijā.</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Parāda palīdzību (komandu sarakstu).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Parāda versijas numuru.</w:t>
            </w:r>
          </w:p>
        </w:tc>
      </w:tr>
    </w:tbl>
    <w:p>
      <w:pPr>
        <w:spacing w:after="120" w:line="276"/>
        <w:jc w:val="both"/>
      </w:pPr>
      <w:r>
        <w:rPr>
          <w:rFonts w:ascii="Calibri" w:hAnsi="Calibri" w:eastAsia="Calibri" w:cs="Calibri"/>
          <w:b w:val="false"/>
          <w:bCs w:val="false"/>
          <w:i w:val="false"/>
          <w:iCs w:val="false"/>
          <w:sz w:val="22"/>
          <w:szCs w:val="22"/>
        </w:rPr>
        <w:t xml:space="preserve">Šeit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apzīmē modifikācijas sakņu direktoriju (mapes, kas satur — vai saturēs — fomod apakšmapes).</w:t>
      </w:r>
    </w:p>
    <w:p>
      <w:pPr>
        <w:pStyle w:val="Heading1"/>
        <w:pageBreakBefore/>
        <w:spacing w:before="320" w:after="140"/>
      </w:pPr>
      <w:r>
        <w:rPr>
          <w:rFonts w:ascii="Calibri" w:hAnsi="Calibri" w:eastAsia="Calibri" w:cs="Calibri"/>
          <w:b/>
          <w:bCs/>
          <w:color w:val="1F4E79"/>
          <w:sz w:val="32"/>
          <w:szCs w:val="32"/>
        </w:rPr>
        <w:t xml:space="preserve">5. FOMOD tagu atsauces</w:t>
      </w:r>
    </w:p>
    <w:p>
      <w:pPr>
        <w:spacing w:after="120" w:line="276"/>
        <w:jc w:val="both"/>
      </w:pPr>
      <w:r>
        <w:rPr>
          <w:rFonts w:ascii="Calibri" w:hAnsi="Calibri" w:eastAsia="Calibri" w:cs="Calibri"/>
          <w:i w:val="false"/>
          <w:iCs w:val="false"/>
          <w:sz w:val="22"/>
          <w:szCs w:val="22"/>
        </w:rPr>
        <w:t>Šajā sadaļā ir aprakstītas tās birkas, kuras faktiski ģenerē XIMOD Architect. Abi faili ir rakstīti UTF-8 formātā (ar baitu secības zīmi) moduļa fomod apakšmapē: info.xml ir atkāpēts ar četru atstarpju soli, ModuleConfig.xml — ar tabulatoru. Lasīšanas laikā kodējums tiek noteikts automātiski, pateicoties baitu secības zīmei, kas ļauj atvērt gan UTF-8, gan UTF-16 (LE vai BE) failus, ko izveidojuši citi rīki. Tūlīt pēc XML deklarācijas katrs izveidotais fails satur arī komentāru, kas norāda rīku, ar kuru tas izveidots, piemēram, „&lt;!-- Created with XIMOD Architect 1.0.0 --&gt;“.</w:t>
      </w:r>
    </w:p>
    <w:p>
      <w:pPr>
        <w:pStyle w:val="Heading2"/>
        <w:spacing w:before="240" w:after="100"/>
      </w:pPr>
      <w:r>
        <w:rPr>
          <w:rFonts w:ascii="Calibri" w:hAnsi="Calibri" w:eastAsia="Calibri" w:cs="Calibri"/>
          <w:b/>
          <w:bCs/>
          <w:color w:val="2E74B5"/>
          <w:sz w:val="26"/>
          <w:szCs w:val="26"/>
        </w:rPr>
        <w:t xml:space="preserve">5.1 Fails „info.xml”</w:t>
      </w:r>
    </w:p>
    <w:p>
      <w:pPr>
        <w:spacing w:after="120" w:line="276"/>
        <w:jc w:val="both"/>
      </w:pPr>
      <w:r>
        <w:rPr>
          <w:rFonts w:ascii="Calibri" w:hAnsi="Calibri" w:eastAsia="Calibri" w:cs="Calibri"/>
          <w:b w:val="false"/>
          <w:bCs w:val="false"/>
          <w:i w:val="false"/>
          <w:iCs w:val="false"/>
          <w:sz w:val="22"/>
          <w:szCs w:val="22"/>
        </w:rPr>
        <w:t xml:space="preserve">Metadati, kas atrodas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saknes elementā. Elementi ir izvietoti tādā secībā, kā norādīts tabulā zemāk; tie, kas atzīmēti ar „ja nav tukšs”, tiek izlaisti, ja atbilstošais lauks ir atstāts tukšs.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Taga nosaukums</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Saturs</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Uzrakstīts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Moduļa nosaukums.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Vienmēr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 nav tukšs</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Versija.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 nav tukša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Modifikācijas lapas URL.</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 nav tukša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Apraksts.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 nav tukša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 kategorija.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Vienmēr</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Izvēlētās spēles identifikators. XIMOD-specifisks paplašinājums (ārpus FOMOD specifikācijas), ko modu pārvaldnieki ignorē.</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 nav tukšs</w:t>
            </w:r>
          </w:p>
        </w:tc>
      </w:tr>
    </w:tbl>
    <w:p>
      <w:pPr>
        <w:spacing w:after="120" w:line="276"/>
        <w:jc w:val="both"/>
      </w:pPr>
      <w:r>
        <w:rPr>
          <w:rFonts w:ascii="Calibri" w:hAnsi="Calibri" w:eastAsia="Calibri" w:cs="Calibri"/>
          <w:i w:val="false"/>
          <w:iCs w:val="false"/>
          <w:sz w:val="22"/>
          <w:szCs w:val="22"/>
        </w:rPr>
        <w:t xml:space="preserve">Pilns piemērs: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Fails ModuleConfig.xml</w:t>
      </w:r>
    </w:p>
    <w:p>
      <w:pPr>
        <w:spacing w:after="120" w:line="276"/>
        <w:jc w:val="both"/>
      </w:pPr>
      <w:r>
        <w:rPr>
          <w:rFonts w:ascii="Calibri" w:hAnsi="Calibri" w:eastAsia="Calibri" w:cs="Calibri"/>
          <w:b w:val="false"/>
          <w:bCs w:val="false"/>
          <w:i w:val="false"/>
          <w:iCs w:val="false"/>
          <w:sz w:val="22"/>
          <w:szCs w:val="22"/>
        </w:rPr>
        <w:t xml:space="preserve">Instalēšanas loģika, kas atrodas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saknē, kura atsaucas uz ModConfig5.0.xsd shēmu. Bloki parādās šādā secībā: moduļa nosaukums, galvenes attēls, nepieciešamie faili, instalēšanas soļi, nosacījumu instalācijas.</w:t>
      </w:r>
    </w:p>
    <w:p>
      <w:pPr>
        <w:pStyle w:val="Heading3"/>
        <w:spacing w:before="180" w:after="80"/>
      </w:pPr>
      <w:r>
        <w:rPr>
          <w:rFonts w:ascii="Calibri" w:hAnsi="Calibri" w:eastAsia="Calibri" w:cs="Calibri"/>
          <w:b/>
          <w:bCs/>
          <w:color w:val="2E74B5"/>
          <w:sz w:val="23"/>
          <w:szCs w:val="23"/>
        </w:rPr>
        <w:t xml:space="preserve">Sakne un galvenais attēls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Taga / atribūta</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Sakne. Satur atribūtus xmlns:xsi un xsi:noNamespaceSchemaLocation (shēma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Moduļa nosaukums, kas tiek parādīts vedņa augšdaļā.</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Galvenes attēls (tukša birka, tiek rakstīta tikai tad, ja ir definēts attēls).</w:t>
            </w:r>
          </w:p>
        </w:tc>
      </w:tr>
    </w:tbl>
    <w:p>
      <w:pPr>
        <w:pStyle w:val="Heading3"/>
        <w:spacing w:before="180" w:after="80"/>
      </w:pPr>
      <w:r>
        <w:rPr>
          <w:rFonts w:ascii="Calibri" w:hAnsi="Calibri" w:eastAsia="Calibri" w:cs="Calibri"/>
          <w:b/>
          <w:bCs/>
          <w:color w:val="2E74B5"/>
          <w:sz w:val="23"/>
          <w:szCs w:val="23"/>
        </w:rPr>
        <w:t xml:space="preserve">Faili un mapes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Taga / atribūts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Faila kopija. source = ceļš arhīvā (attiecībā pret sakni); destination = mērķa vieta sadaļā „Data”; priority = instalēšanas secība.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 mape kopija (tie paši atribūti).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Sistēmiski instalēto failu konteiners.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Failu konteiners, kas saistīts ar opciju vai nosacījuma modeli.</w:t>
            </w:r>
          </w:p>
        </w:tc>
      </w:tr>
    </w:tbl>
    <w:p>
      <w:pPr>
        <w:pStyle w:val="Heading3"/>
        <w:spacing w:before="180" w:after="80"/>
      </w:pPr>
      <w:r>
        <w:rPr>
          <w:rFonts w:ascii="Calibri" w:hAnsi="Calibri" w:eastAsia="Calibri" w:cs="Calibri"/>
          <w:b/>
          <w:bCs/>
          <w:color w:val="2E74B5"/>
          <w:sz w:val="23"/>
          <w:szCs w:val="23"/>
        </w:rPr>
        <w:t xml:space="preserve">Soļi un grupas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Taga / atribūts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Soļu konteiners (tiek saglabāta definētā secība).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Vadītāja lapa.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Solis redzamības nosacījumi (ietver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Solis opciju grupu konteiners.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 tips = atlases noteikums (skatīt zemāk).</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Grupas opciju konteiners.</w:t>
            </w:r>
          </w:p>
        </w:tc>
      </w:tr>
    </w:tbl>
    <w:p>
      <w:pPr>
        <w:spacing w:after="120" w:line="276"/>
        <w:jc w:val="both"/>
      </w:pP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atribūta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 vērtības</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Ierobežojums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Tieši viena opcija.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 vairāk kā viena izvēle.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Jebkurš skaits.</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Visi, obligāti.</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Vismaz viens.</w:t>
            </w:r>
          </w:p>
        </w:tc>
      </w:tr>
    </w:tbl>
    <w:p>
      <w:pPr>
        <w:pStyle w:val="Heading3"/>
        <w:spacing w:before="180" w:after="80"/>
      </w:pPr>
      <w:r>
        <w:rPr>
          <w:rFonts w:ascii="Calibri" w:hAnsi="Calibri" w:eastAsia="Calibri" w:cs="Calibri"/>
          <w:b/>
          <w:bCs/>
          <w:color w:val="2E74B5"/>
          <w:sz w:val="23"/>
          <w:szCs w:val="23"/>
        </w:rPr>
        <w:t xml:space="preserve">Opcijas (papildinājumi)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Atribūts</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Lietotājam piedāvāta opcija.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Opcijas aprakstošais teksts (vienmēr tiek rakstīts).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Attēls, kas ilustrē opciju (ja ir definēts).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Flagu kopums, kas tiek iestatīts, ja tiek izvēlēta šī opcija.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Karodziņš: nosaukums atribūtā, vērtība saturā.</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Apraksta opcijas tipu (vienkārša vai nosacījuma).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Vienkāršais tips (ja nav definēts atkarības modelis).</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Dinamisks tips (ja pastāv modeļi).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Noklusējuma tips, kas tiek piemērots, ja neviens modelis nav piemērojams.</w:t>
            </w:r>
          </w:p>
        </w:tc>
      </w:tr>
    </w:tbl>
    <w:p>
      <w:pPr>
        <w:spacing w:after="120" w:line="276"/>
        <w:jc w:val="both"/>
      </w:pP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vērtības</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Ietekme vednī</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Pēc izvēles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nav atzīmēta, to var brīvi aktivizēt.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Obligāta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Obligāta opcija, nevar atcelt atlasi.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Ieteicams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ir atzīmēta pēc noklusējuma, to var atzīmēt.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 izmantojama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Opcija ir atspējota (to nevar atlasīt).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Varētu būt izmantojama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Izmantojama, bet atzīmēta kā potenciāli riskanta.</w:t>
            </w:r>
          </w:p>
        </w:tc>
      </w:tr>
    </w:tbl>
    <w:p>
      <w:pPr>
        <w:pStyle w:val="Heading3"/>
        <w:spacing w:before="180" w:after="80"/>
      </w:pPr>
      <w:r>
        <w:rPr>
          <w:rFonts w:ascii="Calibri" w:hAnsi="Calibri" w:eastAsia="Calibri" w:cs="Calibri"/>
          <w:b/>
          <w:bCs/>
          <w:color w:val="2E74B5"/>
          <w:sz w:val="23"/>
          <w:szCs w:val="23"/>
        </w:rPr>
        <w:t xml:space="preserve">Atkarības un nosacījumi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Tagi / atribūti</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Nosacījumu grupa; operators = And vai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Nosacījums attiecībā uz failu; state = Active, Inactive vai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Nosacījums par karodziņu un tā paredzēto vērtību.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Nosacījumu instalēšanas sadaļa.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Modeļu saraksts; katrs modelis saista &lt;dependencies&gt; ar &lt;files&gt; (vai, typeDescriptor ietvaros, ar &lt;type&gt;).</w:t>
            </w:r>
          </w:p>
        </w:tc>
      </w:tr>
    </w:tbl>
    <w:p>
      <w:pPr>
        <w:pStyle w:val="Heading1"/>
        <w:pageBreakBefore/>
        <w:spacing w:before="320" w:after="140"/>
      </w:pPr>
      <w:r>
        <w:rPr>
          <w:rFonts w:ascii="Calibri" w:hAnsi="Calibri" w:eastAsia="Calibri" w:cs="Calibri"/>
          <w:b/>
          <w:bCs/>
          <w:color w:val="1F4E79"/>
          <w:sz w:val="32"/>
          <w:szCs w:val="32"/>
        </w:rPr>
        <w:t xml:space="preserve">6. Sīks ModuleConfig.xml faila izklāsts</w:t>
      </w:r>
    </w:p>
    <w:p>
      <w:pPr>
        <w:spacing w:after="120" w:line="276"/>
        <w:jc w:val="both"/>
      </w:pPr>
      <w:r>
        <w:rPr>
          <w:rFonts w:ascii="Calibri" w:hAnsi="Calibri" w:eastAsia="Calibri" w:cs="Calibri"/>
          <w:i w:val="false"/>
          <w:iCs w:val="false"/>
          <w:sz w:val="22"/>
          <w:szCs w:val="22"/>
        </w:rPr>
        <w:t xml:space="preserve">5. nodaļā tagi tika parādīti kā atsauces tabulas. Šajā nodaļā tie tiek izskatīti viens pēc otra, vienkāršā valodā, lai izskaidrotu, ko katrs no tiem dara, kādas opcijas tas pieņem un, galvenais, kādu konkrētu ietekmi šīs opcijas atstāj uz instalācijas vedni, ko redzēs moduļa lietotājs. Nav nepieciešamas iepriekšējas zināšanas par XML: XIMOD Architect šo failu izveido jūsu vietā; tā izpratne palīdzēs jums izstrādāt uzticamākus instalētājus.</w:t>
      </w:r>
    </w:p>
    <w:p>
      <w:pPr>
        <w:spacing w:after="120" w:line="276"/>
        <w:jc w:val="both"/>
      </w:pPr>
      <w:r>
        <w:rPr>
          <w:rFonts w:ascii="Calibri" w:hAnsi="Calibri" w:eastAsia="Calibri" w:cs="Calibri"/>
          <w:b w:val="false"/>
          <w:bCs w:val="false"/>
          <w:i w:val="false"/>
          <w:iCs w:val="false"/>
          <w:sz w:val="22"/>
          <w:szCs w:val="22"/>
        </w:rPr>
        <w:t xml:space="preserve">Daži vārdi par terminoloģiju. XML fails sastāv no „tagiem”, kas ietverti leņķveida iekavās. Atverošais tags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iet kopā ar aizverošo tagu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viss, kas rakstīts starp abiem, pieder šim tagam. Tagam var būt „atribūti”, proti, iestatījumi, kas rakstīti formā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Tādējādi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ir „grupas” tags ar diviem atribūtiem. Visbeidzot, tags bez satura noslēdzas pats ar sevi, piemēram</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(ievērojiet beigušos /).</w:t>
      </w:r>
    </w:p>
    <w:p>
      <w:pPr>
        <w:pStyle w:val="Heading2"/>
        <w:spacing w:before="240" w:after="100"/>
      </w:pPr>
      <w:r>
        <w:rPr>
          <w:rFonts w:ascii="Calibri" w:hAnsi="Calibri" w:eastAsia="Calibri" w:cs="Calibri"/>
          <w:b/>
          <w:bCs/>
          <w:color w:val="2E74B5"/>
          <w:sz w:val="26"/>
          <w:szCs w:val="26"/>
        </w:rPr>
        <w:t xml:space="preserve">6.1 Kā instalētājs nolasa failu</w:t>
      </w:r>
    </w:p>
    <w:p>
      <w:pPr>
        <w:spacing w:after="120" w:line="276"/>
        <w:jc w:val="both"/>
      </w:pPr>
      <w:r>
        <w:rPr>
          <w:rFonts w:ascii="Calibri" w:hAnsi="Calibri" w:eastAsia="Calibri" w:cs="Calibri"/>
          <w:i w:val="false"/>
          <w:iCs w:val="false"/>
          <w:sz w:val="22"/>
          <w:szCs w:val="22"/>
        </w:rPr>
        <w:t xml:space="preserve">Kad lietotājs instalē jūsu modu, viņa pārvaldnieks (Vortex, MO2, NMM) nolasa ModuleConfig.xml no augšas uz leju un izveido vedni: virkni lapu (soļus), katrā no kurām tiek piedāvātas izvēles opciju grupas. Beigās pārvaldnieks apkopo visus failus, kas atbilst izvēlētajām opcijām, un kopē tos spēlē. Trīs lietas, kas jāpatur prātā:</w:t>
      </w:r>
    </w:p>
    <w:p>
      <w:pPr>
        <w:pStyle w:val="ListParagraph"/>
        <w:numPr>
          <w:ilvl w:val="0"/>
          <w:numId w:val="2"/>
        </w:numPr>
        <w:spacing w:after="60" w:line="264"/>
      </w:pPr>
      <w:r>
        <w:rPr>
          <w:rFonts w:ascii="Calibri" w:hAnsi="Calibri" w:eastAsia="Calibri" w:cs="Calibri"/>
          <w:b/>
          <w:bCs/>
          <w:i w:val="false"/>
          <w:iCs w:val="false"/>
          <w:sz w:val="22"/>
          <w:szCs w:val="22"/>
        </w:rPr>
        <w:t xml:space="preserve">kārtība ir svarīga</w:t>
      </w:r>
      <w:r>
        <w:rPr>
          <w:rFonts w:ascii="Calibri" w:hAnsi="Calibri" w:eastAsia="Calibri" w:cs="Calibri"/>
          <w:b w:val="false"/>
          <w:bCs w:val="false"/>
          <w:i w:val="false"/>
          <w:iCs w:val="false"/>
          <w:sz w:val="22"/>
          <w:szCs w:val="22"/>
        </w:rPr>
        <w:t xml:space="preserve">: soļi tiek parādīti tādā secībā, kādā tie parādās failā;</w:t>
      </w:r>
    </w:p>
    <w:p>
      <w:pPr>
        <w:pStyle w:val="ListParagraph"/>
        <w:numPr>
          <w:ilvl w:val="0"/>
          <w:numId w:val="2"/>
        </w:numPr>
        <w:spacing w:after="60" w:line="264"/>
      </w:pPr>
      <w:r>
        <w:rPr>
          <w:rFonts w:ascii="Calibri" w:hAnsi="Calibri" w:eastAsia="Calibri" w:cs="Calibri"/>
          <w:b w:val="false"/>
          <w:bCs w:val="false"/>
          <w:i w:val="false"/>
          <w:iCs w:val="false"/>
          <w:sz w:val="22"/>
          <w:szCs w:val="22"/>
        </w:rPr>
        <w:t xml:space="preserve">opcijas</w:t>
      </w:r>
      <w:r>
        <w:rPr>
          <w:rFonts w:ascii="Calibri" w:hAnsi="Calibri" w:eastAsia="Calibri" w:cs="Calibri"/>
          <w:b/>
          <w:bCs/>
          <w:i w:val="false"/>
          <w:iCs w:val="false"/>
          <w:sz w:val="22"/>
          <w:szCs w:val="22"/>
        </w:rPr>
        <w:t xml:space="preserve"> atzīmēšana neko uzreiz neinstalē</w:t>
      </w:r>
      <w:r>
        <w:rPr>
          <w:rFonts w:ascii="Calibri" w:hAnsi="Calibri" w:eastAsia="Calibri" w:cs="Calibri"/>
          <w:b w:val="false"/>
          <w:bCs w:val="false"/>
          <w:i w:val="false"/>
          <w:iCs w:val="false"/>
          <w:sz w:val="22"/>
          <w:szCs w:val="22"/>
        </w:rPr>
        <w:t xml:space="preserve">: opcijas atzīmēšana tikai reģistrē izvēli; faktiskais failu kopēšanas process notiek pašā beigās;</w:t>
      </w:r>
    </w:p>
    <w:p>
      <w:pPr>
        <w:pStyle w:val="ListParagraph"/>
        <w:numPr>
          <w:ilvl w:val="0"/>
          <w:numId w:val="2"/>
        </w:numPr>
        <w:spacing w:after="60" w:line="264"/>
      </w:pPr>
      <w:r>
        <w:rPr>
          <w:rFonts w:ascii="Calibri" w:hAnsi="Calibri" w:eastAsia="Calibri" w:cs="Calibri"/>
          <w:b/>
          <w:bCs/>
          <w:i w:val="false"/>
          <w:iCs w:val="false"/>
          <w:sz w:val="22"/>
          <w:szCs w:val="22"/>
        </w:rPr>
        <w:t xml:space="preserve">nosacījumi var ietekmēt visu</w:t>
      </w:r>
      <w:r>
        <w:rPr>
          <w:rFonts w:ascii="Calibri" w:hAnsi="Calibri" w:eastAsia="Calibri" w:cs="Calibri"/>
          <w:b w:val="false"/>
          <w:bCs w:val="false"/>
          <w:i w:val="false"/>
          <w:iCs w:val="false"/>
          <w:sz w:val="22"/>
          <w:szCs w:val="22"/>
        </w:rPr>
        <w:t xml:space="preserve">: soļa paslēpšana, opcijas stāvokļa maiņa vai papildu failu instalēšanas izraisīšana — tā ir karodziņu un atkarību loma (§ 6.6).</w:t>
      </w:r>
    </w:p>
    <w:p>
      <w:pPr>
        <w:pStyle w:val="Heading2"/>
        <w:spacing w:before="240" w:after="100"/>
      </w:pPr>
      <w:r>
        <w:rPr>
          <w:rFonts w:ascii="Calibri" w:hAnsi="Calibri" w:eastAsia="Calibri" w:cs="Calibri"/>
          <w:b/>
          <w:bCs/>
          <w:color w:val="2E74B5"/>
          <w:sz w:val="26"/>
          <w:szCs w:val="26"/>
        </w:rPr>
        <w:t xml:space="preserve">6.2 Sakne un galvene</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sakne. Visa konfigurācija ietilpst vienā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tagā. Tam ir divi tehniskie atribūti (xmlns:xsi un xsi:noNamespaceSchemaLocation), kas norāda validācijas shēmu (ModConfig 5.0). Jums nekad nav jāpieskaras tiem: XIMOD vienmēr tos raksta identiski.</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moduļa nosaukums, kas tiek parādīts vedņa augšdaļā. Tas ir nosaukums, kas ievadīts cilnē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banera attēls, kas tiek parādīts vedņa augšdaļā. Atribūts path norāda tā atrašanās vietu attiecībā pret moduļa sakni (piem., fomod\header.png). Tag ir tukšs (tas noslēdzas pats uz sevi). Ja attēla nav, tas vienkārši netiek parādīts.</w:t>
      </w:r>
    </w:p>
    <w:p>
      <w:pPr>
        <w:pStyle w:val="Heading2"/>
        <w:spacing w:before="240" w:after="100"/>
      </w:pPr>
      <w:r>
        <w:rPr>
          <w:rFonts w:ascii="Calibri" w:hAnsi="Calibri" w:eastAsia="Calibri" w:cs="Calibri"/>
          <w:b/>
          <w:bCs/>
          <w:color w:val="2E74B5"/>
          <w:sz w:val="26"/>
          <w:szCs w:val="26"/>
        </w:rPr>
        <w:t xml:space="preserve">6.3 Failu instalēšana</w:t>
      </w:r>
    </w:p>
    <w:p>
      <w:pPr>
        <w:spacing w:after="120" w:line="276"/>
        <w:jc w:val="both"/>
      </w:pPr>
      <w:r>
        <w:rPr>
          <w:rFonts w:ascii="Calibri" w:hAnsi="Calibri" w:eastAsia="Calibri" w:cs="Calibri"/>
          <w:b w:val="false"/>
          <w:bCs w:val="false"/>
          <w:i w:val="false"/>
          <w:iCs w:val="false"/>
          <w:sz w:val="22"/>
          <w:szCs w:val="22"/>
        </w:rPr>
        <w:t xml:space="preserve">Divas birkas apraksta to, kas tiks kopēts spēlē: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kopē vienu failu,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kopē visu mapi ar visu tās saturu. Abas pieņem tos pašus trīs atribūtus: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Atribūts</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Loma</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Piemērs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Elementa ceļš jūsu modifikācijas arhīvā, relatīvi pret sakni.</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Vieta, kurā elements jāievieto, attiecībā pret spēles Data mapi.</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Instalēšanas secība konflikta gadījumā (skatīt zemāk).</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atribūts un tā ietekme. Tas ir skaitlis, kas nosaka kopēšanas secību, ja divas opcijas instalē failu vienā un tajā pašā vietā. Noteikums: vispirms tiek instalētas zemākas prioritātes, pēc tam — augstākas, un, tā kā pēdējā ierakstītā versija ir noteicošā, augstāka prioritāte „pārraksta” zemāko. Piemērs: ja pamata opcija instalē tekstūru ar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bet „augstas izšķirtspējas” opcija instalē to pašu tekstūru ar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paliek augstas izšķirtspējas versija, neatkarīgi no opciju parādīšanas secības. Visur atstājiet 0, ja vien nav apzināta konflikta, kas jāatrisina.</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XIMOD automātiski aprēķina galamērķi, balstoties uz avotu: programma atpazīst Bethesda mapes (tekstūras, tīklojumi, skaņas, skripti…). Parasti to nav jāievada ar rokām.</w:t>
      </w:r>
    </w:p>
    <w:p>
      <w:pPr>
        <w:spacing w:after="120" w:line="276"/>
        <w:jc w:val="both"/>
      </w:pPr>
      <w:r>
        <w:rPr>
          <w:rFonts w:ascii="Calibri" w:hAnsi="Calibri" w:eastAsia="Calibri" w:cs="Calibri"/>
          <w:b w:val="false"/>
          <w:bCs w:val="false"/>
          <w:i w:val="false"/>
          <w:iCs w:val="false"/>
          <w:sz w:val="22"/>
          <w:szCs w:val="22"/>
        </w:rPr>
        <w:t xml:space="preserve">Šīs birkas parādās trīs vietās: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(vienmēr instalējamie faili), </w:t>
      </w:r>
      <w:r>
        <w:rPr>
          <w:rFonts w:ascii="Calibri" w:hAnsi="Calibri" w:eastAsia="Calibri" w:cs="Calibri"/>
          <w:b w:val="false"/>
          <w:bCs w:val="false"/>
          <w:i w:val="false"/>
          <w:iCs w:val="false"/>
          <w:sz w:val="22"/>
          <w:szCs w:val="22"/>
        </w:rPr>
        <w:t xml:space="preserve">opcijas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(instalēti, ja opcija ir izvēlēta) un </w:t>
      </w:r>
      <w:r>
        <w:rPr>
          <w:rFonts w:ascii="Calibri" w:hAnsi="Calibri" w:eastAsia="Calibri" w:cs="Calibri"/>
          <w:b w:val="false"/>
          <w:bCs w:val="false"/>
          <w:i w:val="false"/>
          <w:iCs w:val="false"/>
          <w:sz w:val="22"/>
          <w:szCs w:val="22"/>
        </w:rPr>
        <w:t xml:space="preserve">nosacījuma parauga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(instalēti, ja nosacījumi ir izpildīti).</w:t>
      </w:r>
    </w:p>
    <w:p>
      <w:pPr>
        <w:pStyle w:val="Heading2"/>
        <w:spacing w:before="240" w:after="100"/>
      </w:pPr>
      <w:r>
        <w:rPr>
          <w:rFonts w:ascii="Calibri" w:hAnsi="Calibri" w:eastAsia="Calibri" w:cs="Calibri"/>
          <w:b/>
          <w:bCs/>
          <w:color w:val="2E74B5"/>
          <w:sz w:val="26"/>
          <w:szCs w:val="26"/>
        </w:rPr>
        <w:t xml:space="preserve">6.4 Soļi, grupas un opcijas</w:t>
      </w:r>
    </w:p>
    <w:p>
      <w:pPr>
        <w:spacing w:after="120" w:line="276"/>
        <w:jc w:val="both"/>
      </w:pPr>
      <w:r>
        <w:rPr>
          <w:rFonts w:ascii="Calibri" w:hAnsi="Calibri" w:eastAsia="Calibri" w:cs="Calibri"/>
          <w:i w:val="false"/>
          <w:iCs w:val="false"/>
          <w:sz w:val="22"/>
          <w:szCs w:val="22"/>
        </w:rPr>
        <w:t xml:space="preserve">Šī ir vedņa sirds. Hierarhija ir vienkārša: solis satur grupas, grupa satur opcijas.</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apvieno visus soļus;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nozīmē „ievērot manu norādīto secību”. Katrs vedņa lappuses elements ir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kura name atribūts ir virsraksts, kas redzams lappuses augšdaļā.</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nosacīti parāda soli. Solis var tikt parādīts tikai tad, ja ir izpildīti noteikti nosacījumi; tos ievieto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tagā (sk. § 6.6). Bez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solis tiek parādīts vienmēr. Piemērs: parādīt soli „papildu iestatījumi” tikai tad, ja lietotājs iepriekš ir atzīmējis „ekspertu instalācija”.</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satur soļa grupas. Katram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ir nosaukums (sadaļas virsraksts) un, galvenais,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kas nosaka atlases noteikumu — proti, ko lietotājam ir atļauts atzīmēt:</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tips</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 lietotājs redz un var darīt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Izvēles pogas: lietotājam jāizvēlas viena opcija un tikai viena. Ne nulle, ne divas. Ideāli piemērots ekskluzīviem variantiem (viena tekstūras izšķirtspēja).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Tāpat kā iepriekš, bet lietotājs var arī neizvēlēties neko: „vai nu variants, vai nekas”.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Neatkarīgas izvēles rūtiņas: lietotājs var atzīmēt, ko vien vēlas — no nevienas līdz visām. Visbiežāk sastopamais gadījums, piemēram, saliekamajiem moduļiem.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Izvēles rūtiņas, bet, lai turpinātu, ir jāatzīmē vismaz viena. Novērš iespēju aiziet tukšām rokām.</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Visas opcijas tiek automātiski atzīmētas un bloķētas: lietotājs nevar tās atzīmējumu noņemt. Tiek izmantots, lai parādītu obligātos failus, tos aprakstot.</w:t>
            </w:r>
          </w:p>
        </w:tc>
      </w:tr>
    </w:tbl>
    <w:p>
      <w:pPr>
        <w:spacing w:after="120" w:line="276"/>
        <w:jc w:val="both"/>
      </w:pPr>
      <w:r>
        <w:rPr>
          <w:rFonts w:ascii="Calibri" w:hAnsi="Calibri" w:eastAsia="Calibri" w:cs="Calibri"/>
          <w:b w:val="false"/>
          <w:bCs w:val="false"/>
          <w:i w:val="false"/>
          <w:iCs w:val="false"/>
          <w:sz w:val="22"/>
          <w:szCs w:val="22"/>
        </w:rPr>
        <w:t xml:space="preserve">Grupā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ir iekļautas opcijas, katra no tām ir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(vārds "plugin" šeit nozīmē vedņa opciju, nevis .esp failu). Tās nosaukums ir etiķete, ko lietotājs atzīmē. Opcija sastāv no:</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teksts, kas parādās labajā pusē, kad opcija ir atlasīta — tur skaidri aprakstiet tās iedarbību;</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ilustrācija, kas tiek parādīta kopā ar aprakstu (pēc izvēles);</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karodziņi, kas tiek iestatīti, izvēloties opciju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faili, kas tiek instalēti, ja opcija ir izvēlēta;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opcijas noklusējuma stāvoklis (§ 6.5).</w:t>
      </w:r>
    </w:p>
    <w:p>
      <w:pPr>
        <w:pStyle w:val="Heading2"/>
        <w:spacing w:before="240" w:after="100"/>
      </w:pPr>
      <w:r>
        <w:rPr>
          <w:rFonts w:ascii="Calibri" w:hAnsi="Calibri" w:eastAsia="Calibri" w:cs="Calibri"/>
          <w:b/>
          <w:bCs/>
          <w:color w:val="2E74B5"/>
          <w:sz w:val="26"/>
          <w:szCs w:val="26"/>
        </w:rPr>
        <w:t xml:space="preserve">6.5 Opcijas tips un tās darbība</w:t>
      </w:r>
    </w:p>
    <w:p>
      <w:pPr>
        <w:spacing w:after="120" w:line="276"/>
        <w:jc w:val="both"/>
      </w:pPr>
      <w:r>
        <w:rPr>
          <w:rFonts w:ascii="Calibri" w:hAnsi="Calibri" w:eastAsia="Calibri" w:cs="Calibri"/>
          <w:b w:val="false"/>
          <w:bCs w:val="false"/>
          <w:i w:val="false"/>
          <w:iCs w:val="false"/>
          <w:sz w:val="22"/>
          <w:szCs w:val="22"/>
        </w:rPr>
        <w:t xml:space="preserve">Katrā opcijai ir „tips”, kas nosaka tās noklusējuma stāvokli vednī: atzīmēta vai neatzīmēta, rediģējama vai neredzējama. To apraksta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Vienkāršā gadījumā tas satur vienu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Piecas vērtības un to ietekme: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tips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Ietekme vednī</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Pēc izvēles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Noklusējumā nav atzīmēta, brīvi atzīmējama un noņemama. Tipisks gadījums.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Ieteicams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Pēc noklusējuma ir atzīmēts, bet lietotājs to var atzīmēt vai noņemt. Ieteicamajai izvēlei.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Obligāts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Atzīmēts un bloķēts: nevar atzīmēt. Būtiskai sastāvdaļai.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Nav izmantojams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Atzīme nav atzīmēta un ir bloķēta: nevar atzīmēt. Norāda uz opciju, kas pašreizējā kontekstā nav pieejama.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Varētu būt izmantojama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Var atzīmēt, bet ir atzīmēta kā potenciāli problemātiska (bieži ar brīdinājumu).</w:t>
            </w:r>
          </w:p>
        </w:tc>
      </w:tr>
    </w:tbl>
    <w:p>
      <w:pPr>
        <w:spacing w:after="120" w:line="276"/>
        <w:jc w:val="both"/>
      </w:pPr>
      <w:r>
        <w:rPr>
          <w:rFonts w:ascii="Calibri" w:hAnsi="Calibri" w:eastAsia="Calibri" w:cs="Calibri"/>
          <w:b w:val="false"/>
          <w:bCs w:val="false"/>
          <w:i w:val="false"/>
          <w:iCs w:val="false"/>
          <w:sz w:val="22"/>
          <w:szCs w:val="22"/>
        </w:rPr>
        <w:t xml:space="preserve">Dinamiskie tipi: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Opcijas tips var mainīties atkarībā no apstākļiem. Tā vietā</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lai izmantotu fiksētu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jūs rakstāt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kas satur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(noklusējuma tips, ja nav izpildīts neviens nosacījums) un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sarakstu</w:t>
      </w:r>
      <w:r>
        <w:rPr>
          <w:rFonts w:ascii="Calibri" w:hAnsi="Calibri" w:eastAsia="Calibri" w:cs="Calibri"/>
          <w:b w:val="false"/>
          <w:bCs w:val="false"/>
          <w:i w:val="false"/>
          <w:iCs w:val="false"/>
          <w:sz w:val="22"/>
          <w:szCs w:val="22"/>
        </w:rPr>
        <w:t xml:space="preserve">: katrs modelis saista nosacījumus ar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kas jāpiemēro, ja tie ir patiesi.</w:t>
      </w:r>
    </w:p>
    <w:p>
      <w:pPr>
        <w:spacing w:after="120" w:line="276"/>
        <w:jc w:val="both"/>
      </w:pPr>
      <w:r>
        <w:rPr>
          <w:rFonts w:ascii="Calibri" w:hAnsi="Calibri" w:eastAsia="Calibri" w:cs="Calibri"/>
          <w:i w:val="false"/>
          <w:iCs w:val="false"/>
          <w:sz w:val="22"/>
          <w:szCs w:val="22"/>
        </w:rPr>
        <w:t xml:space="preserve">Piemērs: opcija „ENB Ultra preset” pēc noklusējuma var būt Optional, kļūt par Recommended, ja lietotājs ir aktivizējis dinamiskās sveces, un kļūt par NotUsable, ja diskā trūkst nepieciešamā faila. Tieši šis mehānisms padara instalētāju „viedu”. Pilns piemērs ir sniegts D pielikumā.</w:t>
      </w:r>
    </w:p>
    <w:p>
      <w:pPr>
        <w:pStyle w:val="Heading2"/>
        <w:spacing w:before="240" w:after="100"/>
      </w:pPr>
      <w:r>
        <w:rPr>
          <w:rFonts w:ascii="Calibri" w:hAnsi="Calibri" w:eastAsia="Calibri" w:cs="Calibri"/>
          <w:b/>
          <w:bCs/>
          <w:color w:val="2E74B5"/>
          <w:sz w:val="26"/>
          <w:szCs w:val="26"/>
        </w:rPr>
        <w:t xml:space="preserve">6.6 Karodziņi, atkarības un nosacījumu instalācijas</w:t>
      </w:r>
    </w:p>
    <w:p>
      <w:pPr>
        <w:spacing w:after="120" w:line="276"/>
        <w:jc w:val="both"/>
      </w:pPr>
      <w:r>
        <w:rPr>
          <w:rFonts w:ascii="Calibri" w:hAnsi="Calibri" w:eastAsia="Calibri" w:cs="Calibri"/>
          <w:i w:val="false"/>
          <w:iCs w:val="false"/>
          <w:sz w:val="22"/>
          <w:szCs w:val="22"/>
        </w:rPr>
        <w:t xml:space="preserve">Šie trīs jēdzieni veido FOMOD nosacījumu sistēmu — to, kas ļauj instalētājam reaģēt uz lietotāja izvēlēm.</w:t>
      </w:r>
    </w:p>
    <w:p>
      <w:pPr>
        <w:spacing w:after="120" w:line="276"/>
        <w:jc w:val="both"/>
      </w:pPr>
      <w:r>
        <w:rPr>
          <w:rFonts w:ascii="Calibri" w:hAnsi="Calibri" w:eastAsia="Calibri" w:cs="Calibri"/>
          <w:b w:val="false"/>
          <w:bCs w:val="false"/>
          <w:i w:val="false"/>
          <w:iCs w:val="false"/>
          <w:sz w:val="22"/>
          <w:szCs w:val="22"/>
        </w:rPr>
        <w:t xml:space="preserve">Karodziņi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un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Karodziņš ir neliels mainīgais, ko iestatāt, izvēloties kādu opciju. Opcijas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tagā ir iekļauts viens vai vairāki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ir karodziņa nosaukums, bet teksts starp tagiem ir tā vērtība. Tādējādi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iestata karodziņu „res” uz „4K”, tiklīdz opcija tiek atzīmēta. Karodziņam pašam par sevi nav redzamas ietekmes: tas kalpo kā atmiņa, ko vēlāk var atkārtoti izmantot kā nosacījumu citur.</w:t>
      </w:r>
    </w:p>
    <w:p>
      <w:pPr>
        <w:spacing w:after="120" w:line="276"/>
        <w:jc w:val="both"/>
      </w:pPr>
      <w:r>
        <w:rPr>
          <w:rFonts w:ascii="Calibri" w:hAnsi="Calibri" w:eastAsia="Calibri" w:cs="Calibri"/>
          <w:b w:val="false"/>
          <w:bCs w:val="false"/>
          <w:i w:val="false"/>
          <w:iCs w:val="false"/>
          <w:sz w:val="22"/>
          <w:szCs w:val="22"/>
        </w:rPr>
        <w:t xml:space="preserve">Atkarības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Atkarība ir nosacījums, kas jāpārbauda. Tās ir sagrupētas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tagā</w:t>
      </w:r>
      <w:r>
        <w:rPr>
          <w:rFonts w:ascii="Calibri" w:hAnsi="Calibri" w:eastAsia="Calibri" w:cs="Calibri"/>
          <w:b w:val="false"/>
          <w:bCs w:val="false"/>
          <w:i w:val="false"/>
          <w:iCs w:val="false"/>
          <w:sz w:val="22"/>
          <w:szCs w:val="22"/>
        </w:rPr>
        <w:t xml:space="preserve">, kura operator atribūts nosaka, kā tās apvienot: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(visiem nosacījumiem jābūt patiesiem) vai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(pietiek ar vienu). Pastāv divu veidu nosacījumi: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Nosacījums</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 tas pārbauda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Ir patiesa, ja norādītajam karogam ir tieši norādītā vērtība. Tādā veidā jūs reaģējat uz iepriekš izdarītajām izvēlēm (piemēram: karogs „res” ir vienāds ar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Ir patiesa atkarībā no tā, vai fails jau atrodas lietotāja spēlē vai nē.</w:t>
            </w:r>
          </w:p>
        </w:tc>
      </w:tr>
    </w:tbl>
    <w:p>
      <w:pPr>
        <w:spacing w:after="120" w:line="276"/>
        <w:jc w:val="both"/>
      </w:pPr>
      <w:r>
        <w:rPr>
          <w:rFonts w:ascii="Calibri" w:hAnsi="Calibri" w:eastAsia="Calibri" w:cs="Calibri"/>
          <w:b w:val="false"/>
          <w:bCs w:val="false"/>
          <w:i w:val="false"/>
          <w:iCs w:val="false"/>
          <w:sz w:val="22"/>
          <w:szCs w:val="22"/>
        </w:rPr>
        <w:t xml:space="preserve">Faila atkarības atribūtam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var būt trīs vērtības: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Nozīme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Aktīvs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Fails ir spēlē un ir ieslēgts.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Neaktīvs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Fails ir pieejams, bet ir atspējots.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Trūkst</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Fails nav pieejams.</w:t>
            </w:r>
          </w:p>
        </w:tc>
      </w:tr>
    </w:tbl>
    <w:p>
      <w:pPr>
        <w:spacing w:after="120" w:line="276"/>
        <w:jc w:val="both"/>
      </w:pPr>
      <w:r>
        <w:rPr>
          <w:rFonts w:ascii="Calibri" w:hAnsi="Calibri" w:eastAsia="Calibri" w:cs="Calibri"/>
          <w:b w:val="false"/>
          <w:bCs w:val="false"/>
          <w:i w:val="false"/>
          <w:iCs w:val="false"/>
          <w:sz w:val="22"/>
          <w:szCs w:val="22"/>
        </w:rPr>
        <w:t xml:space="preserve">Šīm atkarībām ir trīs funkcijas: soļa redzamība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opcijas dinamiskais tips (</w:t>
      </w:r>
      <w:r>
        <w:rPr>
          <w:rFonts w:ascii="Consolas" w:cs="Consolas" w:eastAsia="Consolas" w:hAnsi="Consolas"/>
          <w:b w:val="false"/>
          <w:bCs w:val="false"/>
          <w:i w:val="false"/>
          <w:iCs w:val="false"/>
          <w:sz w:val="20"/>
          <w:szCs w:val="20"/>
        </w:rPr>
        <w:t xml:space="preserve">&lt;pattern&gt;</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un zemāk minētās nosacījumu instalācijas.</w:t>
      </w:r>
    </w:p>
    <w:p>
      <w:pPr>
        <w:spacing w:after="120" w:line="276"/>
        <w:jc w:val="both"/>
      </w:pPr>
      <w:r>
        <w:rPr>
          <w:rFonts w:ascii="Calibri" w:hAnsi="Calibri" w:eastAsia="Calibri" w:cs="Calibri"/>
          <w:b w:val="false"/>
          <w:bCs w:val="false"/>
          <w:i w:val="false"/>
          <w:iCs w:val="false"/>
          <w:sz w:val="22"/>
          <w:szCs w:val="22"/>
        </w:rPr>
        <w:t xml:space="preserve">Nosacījumu instalācijas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Šī sadaļa, kas atrodas pēc soļiem, instalē failus tikai tad, ja ir izpildīti nosacījumi, un lietotājam nav nekas jāpārbauda tieši. Tajā ir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elementi, katrs no kuriem saista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ar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Ja nosacījumi atbilst patiesībai vedņa beigās, faili tiek instalēti.</w:t>
      </w:r>
    </w:p>
    <w:p>
      <w:pPr>
        <w:spacing w:after="120" w:line="276"/>
        <w:jc w:val="both"/>
      </w:pPr>
      <w:r>
        <w:rPr>
          <w:rFonts w:ascii="Calibri" w:hAnsi="Calibri" w:eastAsia="Calibri" w:cs="Calibri"/>
          <w:b w:val="false"/>
          <w:bCs w:val="false"/>
          <w:i w:val="false"/>
          <w:iCs w:val="false"/>
          <w:sz w:val="22"/>
          <w:szCs w:val="22"/>
        </w:rPr>
        <w:t xml:space="preserve">Atšķirība no soļu redzamības: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nosaka, vai lapa tiek parādīta, savukārt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nosaka, vai faili tiek instalēti, darbojoties fonā. Tipisks gadījums: automātiski instalēt saderības labojumu tikai tad, ja lietotājs ir atzīmējis divas konkrētas opcijas (kuru karodziņi pēc tam tiek abi iestatīti).</w:t>
      </w:r>
    </w:p>
    <w:p>
      <w:pPr>
        <w:pBdr>
          <w:left w:val="single" w:color="2E74B5" w:sz="18" w:space="12"/>
        </w:pBdr>
        <w:spacing w:before="80" w:after="140" w:line="264"/>
        <w:ind w:start="220"/>
      </w:pPr>
      <w:r>
        <w:rPr>
          <w:rFonts w:ascii="Calibri" w:hAnsi="Calibri" w:eastAsia="Calibri" w:cs="Calibri"/>
          <w:b/>
          <w:bCs/>
          <w:color w:val="2E74B5"/>
          <w:sz w:val="21"/>
          <w:szCs w:val="21"/>
        </w:rPr>
        <w:t xml:space="preserve">Piezīme — </w:t>
      </w:r>
      <w:r>
        <w:rPr>
          <w:rFonts w:ascii="Calibri" w:hAnsi="Calibri" w:eastAsia="Calibri" w:cs="Calibri"/>
          <w:i/>
          <w:iCs/>
          <w:sz w:val="21"/>
          <w:szCs w:val="21"/>
        </w:rPr>
        <w:t xml:space="preserve">Pirms atkarība var pārbaudīt karodziņu, tas vispirms jāiestata ar opciju (izmantojot &lt;conditionFlags&gt;). Tāpēc definējiet savus karodziņus soļos, pēc tam pārbaudiet tos nosacījumu modeļos.</w:t>
      </w:r>
    </w:p>
    <w:p>
      <w:pPr>
        <w:pStyle w:val="Heading1"/>
        <w:pageBreakBefore/>
        <w:spacing w:before="320" w:after="140"/>
      </w:pPr>
      <w:r>
        <w:rPr>
          <w:rFonts w:ascii="Calibri" w:hAnsi="Calibri" w:eastAsia="Calibri" w:cs="Calibri"/>
          <w:b/>
          <w:bCs/>
          <w:color w:val="1F4E79"/>
          <w:sz w:val="32"/>
          <w:szCs w:val="32"/>
        </w:rPr>
        <w:t xml:space="preserve">7. ModuleConfig.xml piemēri</w:t>
      </w:r>
    </w:p>
    <w:p>
      <w:pPr>
        <w:spacing w:after="120" w:line="276"/>
        <w:jc w:val="both"/>
      </w:pPr>
      <w:r>
        <w:rPr>
          <w:rFonts w:ascii="Calibri" w:hAnsi="Calibri" w:eastAsia="Calibri" w:cs="Calibri"/>
          <w:i w:val="false"/>
          <w:iCs w:val="false"/>
          <w:sz w:val="22"/>
          <w:szCs w:val="22"/>
        </w:rPr>
        <w:t xml:space="preserve">Zemāk minētie piemēri ilustrē visbiežāk sastopamos gadījumus. Tie atbilst XML kodam, ko faktiski ģenerē XIMOD Architect (ievilkumi vienkāršoti, lai uzlabotu lasāmību).</w:t>
      </w:r>
    </w:p>
    <w:p>
      <w:pPr>
        <w:pStyle w:val="Heading2"/>
        <w:spacing w:before="240" w:after="100"/>
      </w:pPr>
      <w:r>
        <w:rPr>
          <w:rFonts w:ascii="Calibri" w:hAnsi="Calibri" w:eastAsia="Calibri" w:cs="Calibri"/>
          <w:b/>
          <w:bCs/>
          <w:color w:val="2E74B5"/>
          <w:sz w:val="26"/>
          <w:szCs w:val="26"/>
        </w:rPr>
        <w:t xml:space="preserve">7.1 Minimālais piemērs — nepieciešamie faili</w:t>
      </w:r>
    </w:p>
    <w:p>
      <w:pPr>
        <w:spacing w:after="120" w:line="276"/>
        <w:jc w:val="both"/>
      </w:pPr>
      <w:r>
        <w:rPr>
          <w:rFonts w:ascii="Calibri" w:hAnsi="Calibri" w:eastAsia="Calibri" w:cs="Calibri"/>
          <w:i w:val="false"/>
          <w:iCs w:val="false"/>
          <w:sz w:val="22"/>
          <w:szCs w:val="22"/>
        </w:rPr>
        <w:t xml:space="preserve">Modulis bez izvēles iespējām: visi faili tiek instalēti tieši.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Ekskluzīva izvēle — SelectExactlyOne</w:t>
      </w:r>
    </w:p>
    <w:p>
      <w:pPr>
        <w:spacing w:after="120" w:line="276"/>
        <w:jc w:val="both"/>
      </w:pPr>
      <w:r>
        <w:rPr>
          <w:rFonts w:ascii="Calibri" w:hAnsi="Calibri" w:eastAsia="Calibri" w:cs="Calibri"/>
          <w:i w:val="false"/>
          <w:iCs w:val="false"/>
          <w:sz w:val="22"/>
          <w:szCs w:val="22"/>
        </w:rPr>
        <w:t xml:space="preserve">Solis, kas piedāvā izvēlēties vienu tekstūras izšķirtspēju; pēc noklusējuma tiek ieteikta 2K opcija.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Nosacījuma instalēšana — atzīmes</w:t>
      </w:r>
    </w:p>
    <w:p>
      <w:pPr>
        <w:spacing w:after="120" w:line="276"/>
        <w:jc w:val="both"/>
      </w:pPr>
      <w:r>
        <w:rPr>
          <w:rFonts w:ascii="Calibri" w:hAnsi="Calibri" w:eastAsia="Calibri" w:cs="Calibri"/>
          <w:i w:val="false"/>
          <w:iCs w:val="false"/>
          <w:sz w:val="22"/>
          <w:szCs w:val="22"/>
        </w:rPr>
        <w:t xml:space="preserve">Opcija iestata atzīmi, ja tā ir atzīmēta; fails tiek instalēts tikai tad, ja šī atzīme ir aktīva.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Pielikumi</w:t>
      </w:r>
    </w:p>
    <w:p>
      <w:pPr>
        <w:pStyle w:val="Heading2"/>
        <w:spacing w:before="240" w:after="100"/>
      </w:pPr>
      <w:r>
        <w:rPr>
          <w:rFonts w:ascii="Calibri" w:hAnsi="Calibri" w:eastAsia="Calibri" w:cs="Calibri"/>
          <w:b/>
          <w:bCs/>
          <w:color w:val="2E74B5"/>
          <w:sz w:val="26"/>
          <w:szCs w:val="26"/>
        </w:rPr>
        <w:t xml:space="preserve">A pielikums — Config.ini fails</w:t>
      </w:r>
    </w:p>
    <w:p>
      <w:pPr>
        <w:spacing w:after="120" w:line="276"/>
        <w:jc w:val="both"/>
      </w:pPr>
      <w:r>
        <w:rPr>
          <w:rFonts w:ascii="Calibri" w:hAnsi="Calibri" w:eastAsia="Calibri" w:cs="Calibri"/>
          <w:i w:val="false"/>
          <w:iCs w:val="false"/>
          <w:sz w:val="22"/>
          <w:szCs w:val="22"/>
        </w:rPr>
        <w:t xml:space="preserve">Konfigurācija tiek saglabāta failā Config.ini, kas atrodas blakus izpildāmajam failam. Šeit ir pilns piemērs:</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konfigurācija</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Iepriekš minētajiem atslēgvārdiem tiek pievienoti divi jauni: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(izvēlētās valsts ISO 3166-1 alpha-3 kods) un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(skatīt § 2.5).</w:t>
      </w:r>
    </w:p>
    <w:p>
      <w:pPr>
        <w:spacing w:after="120" w:line="276"/>
        <w:jc w:val="both"/>
      </w:pPr>
      <w:r>
        <w:rPr>
          <w:rFonts w:ascii="Calibri" w:hAnsi="Calibri" w:eastAsia="Calibri" w:cs="Calibri"/>
          <w:b w:val="false"/>
          <w:bCs w:val="false"/>
          <w:i w:val="false"/>
          <w:iCs w:val="false"/>
          <w:sz w:val="22"/>
          <w:szCs w:val="22"/>
        </w:rPr>
        <w:t xml:space="preserve">Sadaļa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atceras brīvo logu ģeometriju (sk. § 2.6). Katram logam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saglabā tā pozīciju (x, y), bet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 izmēru (platumu, augstumu). Šie ieraksti tiek izveidoti tikai tad, kad lietotājs ir faktiski pārvietojis vai mainījis loga izmēru; bez tiem logs atveras centrēts attiecībā pret galveno logu. Galvenā loga izmērs tiek saglabāts sadaļā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bet tā pozīcija — nē.</w:t>
      </w:r>
    </w:p>
    <w:p>
      <w:pPr>
        <w:pStyle w:val="Heading2"/>
        <w:spacing w:before="240" w:after="100"/>
      </w:pPr>
      <w:r>
        <w:rPr>
          <w:rFonts w:ascii="Calibri" w:hAnsi="Calibri" w:eastAsia="Calibri" w:cs="Calibri"/>
          <w:b/>
          <w:bCs/>
          <w:color w:val="2E74B5"/>
          <w:sz w:val="26"/>
          <w:szCs w:val="26"/>
        </w:rPr>
        <w:t xml:space="preserve">B pielikums — Tastatūras saīsnes</w:t>
      </w:r>
    </w:p>
    <w:p>
      <w:pPr>
        <w:spacing w:after="120" w:line="276"/>
        <w:jc w:val="both"/>
      </w:pPr>
      <w:r>
        <w:rPr>
          <w:rFonts w:ascii="Calibri" w:hAnsi="Calibri" w:eastAsia="Calibri" w:cs="Calibri"/>
          <w:i w:val="false"/>
          <w:iCs w:val="false"/>
          <w:sz w:val="22"/>
          <w:szCs w:val="22"/>
        </w:rPr>
        <w:t xml:space="preserve">macOS sistēmā Ctrl taustiņš atbilst Cmd taustiņam.</w:t>
      </w:r>
    </w:p>
    <w:p>
      <w:pPr>
        <w:spacing w:after="120" w:line="276"/>
        <w:jc w:val="both"/>
      </w:pPr>
      <w:r>
        <w:rPr>
          <w:rFonts w:ascii="Calibri" w:hAnsi="Calibri" w:eastAsia="Calibri" w:cs="Calibri"/>
          <w:b/>
          <w:bCs/>
          <w:i w:val="false"/>
          <w:iCs w:val="false"/>
          <w:sz w:val="22"/>
          <w:szCs w:val="22"/>
        </w:rPr>
        <w:t xml:space="preserve">Vispārējie saīsnes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Saīsne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Darbība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Jauns projekts.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Atvērt mapi.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Atveriet failu.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Saglabājiet (izveidojiet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Atveriet iestatījumus.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Aizvērt lietojumprogrammu.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Parādiet logu „Par programmu”.</w:t>
            </w:r>
          </w:p>
        </w:tc>
      </w:tr>
    </w:tbl>
    <w:p>
      <w:pPr>
        <w:spacing w:after="120" w:line="276"/>
        <w:jc w:val="both"/>
      </w:pPr>
      <w:r>
        <w:rPr>
          <w:rFonts w:ascii="Calibri" w:hAnsi="Calibri" w:eastAsia="Calibri" w:cs="Calibri"/>
          <w:b/>
          <w:bCs/>
          <w:i w:val="false"/>
          <w:iCs w:val="false"/>
          <w:sz w:val="22"/>
          <w:szCs w:val="22"/>
        </w:rPr>
        <w:t xml:space="preserve">Logi un dialoglodziņi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Tastatūras saīsne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Darbība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Aizver aktīvo brīvo logu (Valsts izvēle, Īpašības, XML redaktors) vai modālo dialoglodziņu (Iestatījumi, Par programmu, apstiprinājums, validācijas ziņojums, skripti). Apstiprinājuma gadījumā darbojas kā "Atcelt". Nav ietekmes uz tulkošanas redaktoru vai galveno logu.</w:t>
            </w:r>
          </w:p>
        </w:tc>
      </w:tr>
    </w:tbl>
    <w:p>
      <w:pPr>
        <w:spacing w:after="120" w:line="276"/>
        <w:jc w:val="both"/>
      </w:pPr>
      <w:r>
        <w:rPr>
          <w:rFonts w:ascii="Calibri" w:hAnsi="Calibri" w:eastAsia="Calibri" w:cs="Calibri"/>
          <w:b/>
          <w:bCs/>
          <w:i w:val="false"/>
          <w:iCs w:val="false"/>
          <w:sz w:val="22"/>
          <w:szCs w:val="22"/>
        </w:rPr>
        <w:t xml:space="preserve">Saraksta navigācija — „Īpašības” un tulkošanas redaktors</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Taustiņš</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Darbība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Pārvieto atlasi par vienu rindu uz augšu / uz leju.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Pārvietojas par vienu ekrāna augstumu; solis pielāgojas loga augstumam.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Pāriet uz pirmo / pēdējo rindu (pēdējā rinda tiek parādīta pilnībā).</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Īpašības: atlasa izceltu elementu. Tulkošanas redaktors: novieto kursoru rindas ievades laukā.</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Īpašības: nākamā / iepriekšējā rinda (nekad neuz karodziņu). Tulkojuma redaktors (režīmā): nākamais / iepriekšējais tulkojuma lauks.</w:t>
            </w:r>
          </w:p>
        </w:tc>
      </w:tr>
    </w:tbl>
    <w:p>
      <w:pPr>
        <w:spacing w:after="120" w:line="276"/>
        <w:jc w:val="both"/>
      </w:pPr>
      <w:r>
        <w:rPr>
          <w:rFonts w:ascii="Calibri" w:hAnsi="Calibri" w:eastAsia="Calibri" w:cs="Calibri"/>
          <w:b/>
          <w:bCs/>
          <w:i w:val="false"/>
          <w:iCs w:val="false"/>
          <w:sz w:val="22"/>
          <w:szCs w:val="22"/>
        </w:rPr>
        <w:t xml:space="preserve">Karogu tabula — logs „Valsts izvēle”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Taustiņš</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Darbība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(vai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Pārvieto atlases rāmi režģī.</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Pārvietojas pa vienu ekrāna lappusi ar karogiem.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Pāriet uz pirmo / pēdējo karogu (pēdējā rinda tiek parādīta pilnībā).</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Nākamais / iepriekšējais karogs.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Apstiprina atzīmēto valsti.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Aizver logu.</w:t>
            </w:r>
          </w:p>
        </w:tc>
      </w:tr>
    </w:tbl>
    <w:p>
      <w:pPr>
        <w:pStyle w:val="Heading2"/>
        <w:spacing w:before="240" w:after="100"/>
      </w:pPr>
      <w:r>
        <w:rPr>
          <w:rFonts w:ascii="Calibri" w:hAnsi="Calibri" w:eastAsia="Calibri" w:cs="Calibri"/>
          <w:b/>
          <w:bCs/>
          <w:color w:val="2E74B5"/>
          <w:sz w:val="26"/>
          <w:szCs w:val="26"/>
        </w:rPr>
        <w:t xml:space="preserve">C pielikums — Vārdnīca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Termins</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Definīcija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Standarta moduļu instalēšanas formāts Bethesda spēlēm, balstīts uz info.xml un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Solis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Instalācijas vedņa lapa, kas satur vienu vai vairākas grupas.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Opciju (pluginu) kopums, kam ir kopīgs izvēles veids.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Plugins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Lietotājam piedāvāta opcija, kas saistīta ar instalējamiem failiem.</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Atzīme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Nosacījuma karodziņš (pāris „nosaukums = vērtība”), ko izmanto, lai vadītu instalēšanu.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Endonīms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Valsts vai valodas nosaukums, kā tas ir rakstīts šajā valodā.</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Trīs burtu valodas kods, kas nosaka tulkojumu mapju nosaukumus (piem.,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alfa-3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Trīs burtu valsts kods (piem.,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Galvenā mape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Darba mape, kurā atrodas mod faili un ģenerētā fomod apakšmape.</w:t>
            </w:r>
          </w:p>
        </w:tc>
      </w:tr>
    </w:tbl>
    <w:p>
      <w:pPr>
        <w:pStyle w:val="Heading2"/>
        <w:pageBreakBefore/>
        <w:spacing w:before="240" w:after="100"/>
      </w:pPr>
      <w:r>
        <w:rPr>
          <w:rFonts w:ascii="Calibri" w:hAnsi="Calibri" w:eastAsia="Calibri" w:cs="Calibri"/>
          <w:b/>
          <w:bCs/>
          <w:color w:val="2E74B5"/>
          <w:sz w:val="26"/>
          <w:szCs w:val="26"/>
        </w:rPr>
        <w:t xml:space="preserve">D pielikums — Pilnīgs FOMOD piemērs</w:t>
      </w:r>
    </w:p>
    <w:p>
      <w:pPr>
        <w:spacing w:after="120" w:line="276"/>
        <w:jc w:val="both"/>
      </w:pPr>
      <w:r>
        <w:rPr>
          <w:rFonts w:ascii="Calibri" w:hAnsi="Calibri" w:eastAsia="Calibri" w:cs="Calibri"/>
          <w:i w:val="false"/>
          <w:iCs w:val="false"/>
          <w:sz w:val="22"/>
          <w:szCs w:val="22"/>
        </w:rPr>
        <w:t xml:space="preserve">Šajā pielikumā ir izklāstīts fiktīvs, bet pilnīgs projekts — „Dawnlight”, apgaismojuma mods spēlei „Skyrim Special Edition” —, kurā ir izmantotas visas XIMOD Architect iespējas: nepieciešamie faili, vairāki soļi, soļa redzamības nosacījums, pieci grupu tipi, pieci opciju tipi, nosacījumu karodziņi, dinamiskais opciju tips (atkarības modeļi) un nosacījumu instalācijas. Abi zemāk minētie faili veido vienu projektu un ir atveidoti tā, kā tos ģenerē XIMOD (vienkāršota ievilkuma izkārtojums).</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Piemērā aplūkotās funkcijas:</w:t>
      </w:r>
    </w:p>
    <w:p>
      <w:pPr>
        <w:pStyle w:val="ListParagraph"/>
        <w:numPr>
          <w:ilvl w:val="0"/>
          <w:numId w:val="2"/>
        </w:numPr>
        <w:spacing w:after="60" w:line="264"/>
      </w:pPr>
      <w:r>
        <w:rPr>
          <w:rFonts w:ascii="Calibri" w:hAnsi="Calibri" w:eastAsia="Calibri" w:cs="Calibri"/>
          <w:b/>
          <w:bCs/>
          <w:i w:val="false"/>
          <w:iCs w:val="false"/>
          <w:sz w:val="22"/>
          <w:szCs w:val="22"/>
        </w:rPr>
        <w:t xml:space="preserve">Nepieciešamie faili</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(viens fails un viena mape).</w:t>
      </w:r>
    </w:p>
    <w:p>
      <w:pPr>
        <w:pStyle w:val="ListParagraph"/>
        <w:numPr>
          <w:ilvl w:val="0"/>
          <w:numId w:val="2"/>
        </w:numPr>
        <w:spacing w:after="60" w:line="264"/>
      </w:pPr>
      <w:r>
        <w:rPr>
          <w:rFonts w:ascii="Calibri" w:hAnsi="Calibri" w:eastAsia="Calibri" w:cs="Calibri"/>
          <w:b/>
          <w:bCs/>
          <w:i w:val="false"/>
          <w:iCs w:val="false"/>
          <w:sz w:val="22"/>
          <w:szCs w:val="22"/>
        </w:rPr>
        <w:t xml:space="preserve">1. solis</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grupa (opcija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un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(opcijas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res karodziņš).</w:t>
      </w:r>
    </w:p>
    <w:p>
      <w:pPr>
        <w:pStyle w:val="ListParagraph"/>
        <w:numPr>
          <w:ilvl w:val="0"/>
          <w:numId w:val="2"/>
        </w:numPr>
        <w:spacing w:after="60" w:line="264"/>
      </w:pPr>
      <w:r>
        <w:rPr>
          <w:rFonts w:ascii="Calibri" w:hAnsi="Calibri" w:eastAsia="Calibri" w:cs="Calibri"/>
          <w:b/>
          <w:bCs/>
          <w:i w:val="false"/>
          <w:iCs w:val="false"/>
          <w:sz w:val="22"/>
          <w:szCs w:val="22"/>
        </w:rPr>
        <w:t xml:space="preserve">2. solis</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(karodziņi „candles” un „moon”) un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3</w:t>
      </w:r>
      <w:r>
        <w:rPr>
          <w:rFonts w:ascii="Calibri" w:hAnsi="Calibri" w:eastAsia="Calibri" w:cs="Calibri"/>
          <w:b w:val="false"/>
          <w:bCs w:val="false"/>
          <w:i w:val="false"/>
          <w:iCs w:val="false"/>
          <w:sz w:val="22"/>
          <w:szCs w:val="22"/>
        </w:rPr>
        <w:t xml:space="preserve">.</w:t>
      </w:r>
      <w:r>
        <w:rPr>
          <w:rFonts w:ascii="Calibri" w:hAnsi="Calibri" w:eastAsia="Calibri" w:cs="Calibri"/>
          <w:b/>
          <w:bCs/>
          <w:i w:val="false"/>
          <w:iCs w:val="false"/>
          <w:sz w:val="22"/>
          <w:szCs w:val="22"/>
        </w:rPr>
        <w:t xml:space="preserve"> solis</w:t>
      </w:r>
      <w:r>
        <w:rPr>
          <w:rFonts w:ascii="Calibri" w:hAnsi="Calibri" w:eastAsia="Calibri" w:cs="Calibri"/>
          <w:b w:val="false"/>
          <w:bCs w:val="false"/>
          <w:i w:val="false"/>
          <w:iCs w:val="false"/>
          <w:sz w:val="22"/>
          <w:szCs w:val="22"/>
        </w:rPr>
        <w:t xml:space="preserve">: redzamības nosacījums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pēc tam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ar opciju „dynamic-type”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ja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ja trūkst faila) un </w:t>
      </w:r>
      <w:r>
        <w:rPr>
          <w:rFonts w:ascii="Calibri" w:hAnsi="Calibri" w:eastAsia="Calibri" w:cs="Calibri"/>
          <w:b w:val="false"/>
          <w:bCs w:val="false"/>
          <w:i w:val="false"/>
          <w:iCs w:val="false"/>
          <w:sz w:val="22"/>
          <w:szCs w:val="22"/>
        </w:rPr>
        <w:t xml:space="preserve">opciju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Nosacījumu instalācijas</w:t>
      </w:r>
      <w:r>
        <w:rPr>
          <w:rFonts w:ascii="Calibri" w:hAnsi="Calibri" w:eastAsia="Calibri" w:cs="Calibri"/>
          <w:b w:val="false"/>
          <w:bCs w:val="false"/>
          <w:i w:val="false"/>
          <w:iCs w:val="false"/>
          <w:sz w:val="22"/>
          <w:szCs w:val="22"/>
        </w:rPr>
        <w:t xml:space="preserve">: divi modeļi (</w:t>
      </w:r>
      <w:r>
        <w:rPr>
          <w:rFonts w:ascii="Calibri" w:hAnsi="Calibri" w:eastAsia="Calibri" w:cs="Calibri"/>
          <w:b w:val="false"/>
          <w:bCs w:val="false"/>
          <w:i w:val="false"/>
          <w:iCs w:val="false"/>
          <w:sz w:val="22"/>
          <w:szCs w:val="22"/>
        </w:rPr>
        <w:t xml:space="preserve">operatori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un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karogu un failu atkarības, </w:t>
      </w:r>
      <w:r>
        <w:rPr>
          <w:rFonts w:ascii="Calibri" w:hAnsi="Calibri" w:eastAsia="Calibri" w:cs="Calibri"/>
          <w:b w:val="false"/>
          <w:bCs w:val="false"/>
          <w:i w:val="false"/>
          <w:iCs w:val="false"/>
          <w:sz w:val="22"/>
          <w:szCs w:val="22"/>
        </w:rPr>
        <w:t xml:space="preserve">stāvokļi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E pielikums — Licence un atsauces</w:t>
      </w:r>
    </w:p>
    <w:p>
      <w:pPr>
        <w:spacing w:after="120" w:line="276"/>
        <w:jc w:val="both"/>
      </w:pPr>
      <w:r>
        <w:rPr>
          <w:rFonts w:ascii="Calibri" w:hAnsi="Calibri" w:eastAsia="Calibri" w:cs="Calibri"/>
          <w:i w:val="false"/>
          <w:iCs w:val="false"/>
          <w:sz w:val="22"/>
          <w:szCs w:val="22"/>
        </w:rPr>
        <w:t xml:space="preserve">XIMOD Architect avota kods tiek izplatīts saskaņā ar MIT licenci (© 2025–2026). Turpmāk minētās trešo personu sastāvdaļas saglabā savas licences; pilnīga informācija un norādes par autortiesībām ir sniegtas failā THIRD-PARTY-NOTICES, kas pievienots lietojumprogrammai.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Komponents</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Avots</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 Architect kods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Noto fonts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Noto projekts</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Karogi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 autoratlīdzības (ieskaitot komerciālu izmantošanu)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 valstu kodi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Brīva piekļuve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 valodu kodi</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Nepieciešama atsauce (skatīt zemāk)</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Rust bibliotēkas</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crates.io ekosistēma</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(galvenokārt)</w:t>
            </w:r>
          </w:p>
        </w:tc>
      </w:tr>
    </w:tbl>
    <w:p>
      <w:pPr>
        <w:spacing w:after="120" w:line="276"/>
        <w:jc w:val="both"/>
      </w:pPr>
      <w:r>
        <w:rPr>
          <w:rFonts w:ascii="Calibri" w:hAnsi="Calibri" w:eastAsia="Calibri" w:cs="Calibri"/>
          <w:b/>
          <w:bCs/>
          <w:i w:val="false"/>
          <w:iCs w:val="false"/>
          <w:sz w:val="22"/>
          <w:szCs w:val="22"/>
        </w:rPr>
        <w:t xml:space="preserve">ISO 639-3 avota norāde</w:t>
      </w:r>
      <w:r>
        <w:rPr>
          <w:rFonts w:ascii="Calibri" w:hAnsi="Calibri" w:eastAsia="Calibri" w:cs="Calibri"/>
          <w:b w:val="false"/>
          <w:bCs w:val="false"/>
          <w:i w:val="false"/>
          <w:iCs w:val="false"/>
          <w:sz w:val="22"/>
          <w:szCs w:val="22"/>
        </w:rPr>
        <w:t xml:space="preserve">: valodu kodi ir ņemti no iso639-3.sil.org (jānorāda avots). XIMOD pievienotie dati — endonīmi, saistītie fontu nosaukumi, valstu un valodu atbilstības — nav daļa no ISO 639-3 standarta, un standarta identifikatori netiek mainīti. Turklāt lietojumprogramma nedrīkst nodrošināt nekādas iespējas pilnā kodu kopuma tālākizplatīšanai.</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Lietotāja rokasgrāmata, </w:t>
    </w:r>
    <w:r>
      <w:rPr>
        <w:rFonts w:ascii="Calibri" w:hAnsi="Calibri" w:eastAsia="Calibri" w:cs="Calibri"/>
        <w:color w:val="888888"/>
        <w:sz w:val="16"/>
        <w:szCs w:val="16"/>
      </w:rPr>
      <w:t xml:space="preserve">lapa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docId:7F039845B3A1BB1051EC652F2F246E0B</keywords>
</coreProperties>
</file>

<file path=docProps/custom.xml><?xml version="1.0" encoding="utf-8"?>
<Properties xmlns="http://schemas.openxmlformats.org/officeDocument/2006/custom-properties" xmlns:vt="http://schemas.openxmlformats.org/officeDocument/2006/docPropsVTypes"/>
</file>