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C77C6" w14:textId="67806D2A" w:rsidR="00A43A0B" w:rsidRPr="00907E33" w:rsidRDefault="00A43A0B" w:rsidP="000F095F">
      <w:pPr>
        <w:spacing w:before="0" w:after="0" w:line="240" w:lineRule="auto"/>
        <w:rPr>
          <w:rFonts w:cstheme="minorHAnsi"/>
          <w:b/>
          <w:caps/>
          <w:sz w:val="22"/>
          <w:szCs w:val="22"/>
        </w:rPr>
      </w:pPr>
      <w:r w:rsidRPr="00907E33">
        <w:rPr>
          <w:rFonts w:cstheme="minorHAnsi"/>
          <w:b/>
          <w:caps/>
          <w:noProof/>
          <w:sz w:val="22"/>
          <w:szCs w:val="22"/>
        </w:rPr>
        <w:drawing>
          <wp:inline distT="0" distB="0" distL="0" distR="0" wp14:anchorId="44E8DC25" wp14:editId="6FC3EB6F">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RGV logo"/>
                    <pic:cNvPicPr/>
                  </pic:nvPicPr>
                  <pic:blipFill>
                    <a:blip r:embed="rId11">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30D942F4" w14:textId="77777777" w:rsidR="00680A1A" w:rsidRDefault="00680A1A" w:rsidP="00680A1A">
      <w:pPr>
        <w:pStyle w:val="Footer"/>
        <w:jc w:val="center"/>
        <w:rPr>
          <w:rFonts w:cstheme="minorHAnsi"/>
          <w:b/>
          <w:bCs/>
          <w:sz w:val="22"/>
          <w:szCs w:val="22"/>
        </w:rPr>
      </w:pPr>
    </w:p>
    <w:p w14:paraId="60E2B0F1" w14:textId="68DDFBD1" w:rsidR="00680A1A" w:rsidRPr="00907E33" w:rsidRDefault="005C7DAE" w:rsidP="00680A1A">
      <w:pPr>
        <w:pStyle w:val="Title"/>
        <w:rPr>
          <w:i/>
          <w:iCs/>
          <w:color w:val="808080" w:themeColor="background1" w:themeShade="80"/>
        </w:rPr>
      </w:pPr>
      <w:r>
        <w:t>ECON</w:t>
      </w:r>
      <w:r w:rsidR="0069155E">
        <w:t>6350</w:t>
      </w:r>
      <w:r w:rsidR="00680A1A">
        <w:t xml:space="preserve">: </w:t>
      </w:r>
      <w:r w:rsidR="00746428">
        <w:t>Managerial Economics</w:t>
      </w:r>
    </w:p>
    <w:p w14:paraId="2EDE2478" w14:textId="12E3C1BC" w:rsidR="00E37E2E" w:rsidRDefault="00925A6A" w:rsidP="00E37E2E">
      <w:pPr>
        <w:spacing w:before="0" w:after="0" w:line="240" w:lineRule="auto"/>
        <w:jc w:val="center"/>
        <w:rPr>
          <w:rFonts w:cstheme="minorHAnsi"/>
          <w:b/>
          <w:caps/>
          <w:sz w:val="22"/>
          <w:szCs w:val="22"/>
        </w:rPr>
      </w:pPr>
      <w:r w:rsidRPr="00907E33">
        <w:rPr>
          <w:rFonts w:cstheme="minorHAnsi"/>
          <w:b/>
          <w:caps/>
          <w:sz w:val="22"/>
          <w:szCs w:val="22"/>
        </w:rPr>
        <w:t>Syllabus</w:t>
      </w:r>
      <w:r w:rsidR="00F87C7A" w:rsidRPr="00907E33">
        <w:rPr>
          <w:rFonts w:cstheme="minorHAnsi"/>
          <w:b/>
          <w:caps/>
          <w:sz w:val="22"/>
          <w:szCs w:val="22"/>
        </w:rPr>
        <w:t xml:space="preserve"> </w:t>
      </w:r>
    </w:p>
    <w:p w14:paraId="468C06F6" w14:textId="56E32DF5" w:rsidR="00680A1A" w:rsidRPr="00907E33" w:rsidRDefault="005C7DAE" w:rsidP="00E37E2E">
      <w:pPr>
        <w:spacing w:before="0" w:after="0" w:line="240" w:lineRule="auto"/>
        <w:jc w:val="center"/>
        <w:rPr>
          <w:rFonts w:cstheme="minorHAnsi"/>
          <w:b/>
          <w:caps/>
          <w:sz w:val="22"/>
          <w:szCs w:val="22"/>
        </w:rPr>
      </w:pPr>
      <w:r>
        <w:rPr>
          <w:rFonts w:cstheme="minorHAnsi"/>
          <w:b/>
          <w:bCs/>
          <w:sz w:val="22"/>
          <w:szCs w:val="22"/>
        </w:rPr>
        <w:t>Term (</w:t>
      </w:r>
      <w:r w:rsidR="00434C69">
        <w:rPr>
          <w:rFonts w:cstheme="minorHAnsi"/>
          <w:b/>
          <w:bCs/>
          <w:sz w:val="22"/>
          <w:szCs w:val="22"/>
        </w:rPr>
        <w:t>S</w:t>
      </w:r>
      <w:r w:rsidR="00341CCB">
        <w:rPr>
          <w:rFonts w:cstheme="minorHAnsi"/>
          <w:b/>
          <w:bCs/>
          <w:sz w:val="22"/>
          <w:szCs w:val="22"/>
        </w:rPr>
        <w:t>ummer Module 1</w:t>
      </w:r>
      <w:r w:rsidR="00434C69">
        <w:rPr>
          <w:rFonts w:cstheme="minorHAnsi"/>
          <w:b/>
          <w:bCs/>
          <w:sz w:val="22"/>
          <w:szCs w:val="22"/>
        </w:rPr>
        <w:t xml:space="preserve"> 2021</w:t>
      </w:r>
      <w:r w:rsidR="00680A1A" w:rsidRPr="00907E33">
        <w:rPr>
          <w:rFonts w:cstheme="minorHAnsi"/>
          <w:b/>
          <w:bCs/>
          <w:sz w:val="22"/>
          <w:szCs w:val="22"/>
        </w:rPr>
        <w:t>)</w:t>
      </w:r>
    </w:p>
    <w:p w14:paraId="1218DB84" w14:textId="5EAA0F26" w:rsidR="00680A1A" w:rsidRDefault="00680A1A" w:rsidP="00E37E2E">
      <w:pPr>
        <w:pStyle w:val="Footer"/>
        <w:jc w:val="center"/>
        <w:rPr>
          <w:rFonts w:cstheme="minorHAnsi"/>
          <w:i/>
          <w:iCs/>
          <w:color w:val="808080" w:themeColor="background1" w:themeShade="80"/>
        </w:rPr>
      </w:pPr>
    </w:p>
    <w:p w14:paraId="1FDD5022" w14:textId="13CDC86C" w:rsidR="00CF6E78" w:rsidRPr="00CF6E78" w:rsidRDefault="00680A1A" w:rsidP="001B6045">
      <w:pPr>
        <w:pStyle w:val="Heading1"/>
      </w:pPr>
      <w:r w:rsidRPr="00680A1A">
        <w:t>Course Information:</w:t>
      </w:r>
    </w:p>
    <w:p w14:paraId="495AD469" w14:textId="37166685" w:rsidR="00680A1A" w:rsidRPr="00680A1A" w:rsidRDefault="00680A1A" w:rsidP="001B6045">
      <w:pPr>
        <w:pStyle w:val="Body"/>
        <w:spacing w:before="0" w:after="0" w:line="240" w:lineRule="auto"/>
        <w:rPr>
          <w:rFonts w:cstheme="minorHAnsi"/>
          <w:sz w:val="22"/>
          <w:szCs w:val="22"/>
        </w:rPr>
      </w:pPr>
      <w:r w:rsidRPr="00680A1A">
        <w:rPr>
          <w:rFonts w:cstheme="minorHAnsi"/>
          <w:sz w:val="22"/>
          <w:szCs w:val="22"/>
        </w:rPr>
        <w:t>Meeting times</w:t>
      </w:r>
      <w:r w:rsidR="005C7DAE">
        <w:rPr>
          <w:rFonts w:cstheme="minorHAnsi"/>
          <w:sz w:val="22"/>
          <w:szCs w:val="22"/>
        </w:rPr>
        <w:t>: N/A</w:t>
      </w:r>
    </w:p>
    <w:p w14:paraId="323E95AF" w14:textId="7167DA0D" w:rsidR="00680A1A" w:rsidRDefault="00680A1A" w:rsidP="001B6045">
      <w:pPr>
        <w:pStyle w:val="Body"/>
        <w:spacing w:before="0" w:after="0" w:line="240" w:lineRule="auto"/>
        <w:rPr>
          <w:rFonts w:cstheme="minorHAnsi"/>
          <w:sz w:val="22"/>
          <w:szCs w:val="22"/>
        </w:rPr>
      </w:pPr>
      <w:r w:rsidRPr="00680A1A">
        <w:rPr>
          <w:rFonts w:cstheme="minorHAnsi"/>
          <w:sz w:val="22"/>
          <w:szCs w:val="22"/>
        </w:rPr>
        <w:t>Meeting location</w:t>
      </w:r>
      <w:r w:rsidR="005C7DAE">
        <w:rPr>
          <w:rFonts w:cstheme="minorHAnsi"/>
          <w:sz w:val="22"/>
          <w:szCs w:val="22"/>
        </w:rPr>
        <w:t>: N/A</w:t>
      </w:r>
    </w:p>
    <w:p w14:paraId="7407BD02" w14:textId="4965FA2F" w:rsidR="00680A1A" w:rsidRDefault="00680A1A" w:rsidP="001B6045">
      <w:pPr>
        <w:pStyle w:val="Body"/>
        <w:spacing w:before="0" w:after="0" w:line="240" w:lineRule="auto"/>
        <w:rPr>
          <w:rFonts w:cstheme="minorHAnsi"/>
          <w:sz w:val="22"/>
          <w:szCs w:val="22"/>
        </w:rPr>
      </w:pPr>
      <w:r w:rsidRPr="00570694">
        <w:rPr>
          <w:rFonts w:cstheme="minorHAnsi"/>
          <w:b/>
          <w:bCs/>
          <w:sz w:val="22"/>
          <w:szCs w:val="22"/>
        </w:rPr>
        <w:t>Course Modality:</w:t>
      </w:r>
      <w:r>
        <w:rPr>
          <w:rFonts w:cstheme="minorHAnsi"/>
          <w:sz w:val="22"/>
          <w:szCs w:val="22"/>
        </w:rPr>
        <w:t xml:space="preserve"> </w:t>
      </w:r>
      <w:r w:rsidR="005C7DAE">
        <w:rPr>
          <w:rFonts w:cstheme="minorHAnsi"/>
          <w:sz w:val="22"/>
          <w:szCs w:val="22"/>
        </w:rPr>
        <w:t>Online Asynchronous Course (OASYNC)</w:t>
      </w:r>
    </w:p>
    <w:p w14:paraId="2691AFC9" w14:textId="10BE3135" w:rsidR="00BA3FFB" w:rsidRDefault="00680A1A" w:rsidP="001B6045">
      <w:pPr>
        <w:pStyle w:val="Heading1"/>
      </w:pPr>
      <w:r w:rsidRPr="00680A1A">
        <w:t>Instructor</w:t>
      </w:r>
      <w:r w:rsidR="00BA3FFB">
        <w:t xml:space="preserve"> Information</w:t>
      </w:r>
      <w:r w:rsidR="00601E49">
        <w:t>:</w:t>
      </w:r>
    </w:p>
    <w:p w14:paraId="41957E84" w14:textId="07618C13" w:rsidR="001B6045" w:rsidRDefault="00BA3FFB" w:rsidP="001B6045">
      <w:pPr>
        <w:spacing w:before="0" w:after="0" w:line="240" w:lineRule="auto"/>
        <w:rPr>
          <w:rFonts w:cstheme="minorHAnsi"/>
          <w:sz w:val="22"/>
          <w:szCs w:val="22"/>
        </w:rPr>
      </w:pPr>
      <w:r>
        <w:rPr>
          <w:rFonts w:cstheme="minorHAnsi"/>
          <w:sz w:val="22"/>
          <w:szCs w:val="22"/>
        </w:rPr>
        <w:t xml:space="preserve">Instructor </w:t>
      </w:r>
      <w:r w:rsidR="00680A1A" w:rsidRPr="00680A1A">
        <w:rPr>
          <w:rFonts w:cstheme="minorHAnsi"/>
          <w:sz w:val="22"/>
          <w:szCs w:val="22"/>
        </w:rPr>
        <w:t>Name</w:t>
      </w:r>
      <w:r>
        <w:rPr>
          <w:rFonts w:cstheme="minorHAnsi"/>
          <w:sz w:val="22"/>
          <w:szCs w:val="22"/>
        </w:rPr>
        <w:t>:</w:t>
      </w:r>
      <w:r w:rsidR="005C7DAE">
        <w:rPr>
          <w:rFonts w:cstheme="minorHAnsi"/>
          <w:sz w:val="22"/>
          <w:szCs w:val="22"/>
        </w:rPr>
        <w:t xml:space="preserve"> Dr. Gautam Hazarika</w:t>
      </w:r>
      <w:r>
        <w:rPr>
          <w:rFonts w:cstheme="minorHAnsi"/>
          <w:sz w:val="22"/>
          <w:szCs w:val="22"/>
        </w:rPr>
        <w:br/>
        <w:t xml:space="preserve">Phone: </w:t>
      </w:r>
      <w:r w:rsidRPr="00680A1A">
        <w:rPr>
          <w:rFonts w:cstheme="minorHAnsi"/>
          <w:sz w:val="22"/>
          <w:szCs w:val="22"/>
        </w:rPr>
        <w:t xml:space="preserve">(956) </w:t>
      </w:r>
      <w:r w:rsidR="005C7DAE">
        <w:rPr>
          <w:rFonts w:cstheme="minorHAnsi"/>
          <w:sz w:val="22"/>
          <w:szCs w:val="22"/>
        </w:rPr>
        <w:t>639</w:t>
      </w:r>
      <w:r w:rsidRPr="00680A1A">
        <w:rPr>
          <w:rFonts w:cstheme="minorHAnsi"/>
          <w:sz w:val="22"/>
          <w:szCs w:val="22"/>
        </w:rPr>
        <w:t>-</w:t>
      </w:r>
      <w:r w:rsidR="005C7DAE">
        <w:rPr>
          <w:rFonts w:cstheme="minorHAnsi"/>
          <w:sz w:val="22"/>
          <w:szCs w:val="22"/>
        </w:rPr>
        <w:t>1449 (cell</w:t>
      </w:r>
      <w:proofErr w:type="gramStart"/>
      <w:r w:rsidR="005C7DAE">
        <w:rPr>
          <w:rFonts w:cstheme="minorHAnsi"/>
          <w:sz w:val="22"/>
          <w:szCs w:val="22"/>
        </w:rPr>
        <w:t>)</w:t>
      </w:r>
      <w:proofErr w:type="gramEnd"/>
      <w:r>
        <w:rPr>
          <w:rFonts w:cstheme="minorHAnsi"/>
          <w:sz w:val="22"/>
          <w:szCs w:val="22"/>
        </w:rPr>
        <w:br/>
        <w:t xml:space="preserve">E-Mail: </w:t>
      </w:r>
      <w:hyperlink r:id="rId12" w:history="1">
        <w:r w:rsidR="001B6045" w:rsidRPr="00970587">
          <w:rPr>
            <w:rStyle w:val="Hyperlink"/>
            <w:rFonts w:cstheme="minorHAnsi"/>
            <w:sz w:val="22"/>
            <w:szCs w:val="22"/>
          </w:rPr>
          <w:t>gautam.hazarika@utrgv.edu</w:t>
        </w:r>
      </w:hyperlink>
    </w:p>
    <w:p w14:paraId="306E496D" w14:textId="181903DF" w:rsidR="00680A1A" w:rsidRDefault="001B6045" w:rsidP="001B6045">
      <w:pPr>
        <w:spacing w:before="0" w:after="0" w:line="240" w:lineRule="auto"/>
        <w:rPr>
          <w:rFonts w:cstheme="minorHAnsi"/>
          <w:sz w:val="22"/>
          <w:szCs w:val="22"/>
        </w:rPr>
      </w:pPr>
      <w:r>
        <w:rPr>
          <w:rFonts w:cstheme="minorHAnsi"/>
          <w:b/>
          <w:sz w:val="22"/>
          <w:szCs w:val="22"/>
          <w:highlight w:val="yellow"/>
        </w:rPr>
        <w:t xml:space="preserve">Please </w:t>
      </w:r>
      <w:r w:rsidRPr="001B6045">
        <w:rPr>
          <w:rFonts w:cstheme="minorHAnsi"/>
          <w:b/>
          <w:sz w:val="22"/>
          <w:szCs w:val="22"/>
          <w:highlight w:val="yellow"/>
        </w:rPr>
        <w:t xml:space="preserve">introduce yourself </w:t>
      </w:r>
      <w:r>
        <w:rPr>
          <w:rFonts w:cstheme="minorHAnsi"/>
          <w:b/>
          <w:sz w:val="22"/>
          <w:szCs w:val="22"/>
          <w:highlight w:val="yellow"/>
        </w:rPr>
        <w:t>always</w:t>
      </w:r>
      <w:r w:rsidRPr="001B6045">
        <w:rPr>
          <w:rFonts w:cstheme="minorHAnsi"/>
          <w:b/>
          <w:sz w:val="22"/>
          <w:szCs w:val="22"/>
          <w:highlight w:val="yellow"/>
        </w:rPr>
        <w:t xml:space="preserve"> (name &amp; course</w:t>
      </w:r>
      <w:r>
        <w:rPr>
          <w:rFonts w:cstheme="minorHAnsi"/>
          <w:b/>
          <w:sz w:val="22"/>
          <w:szCs w:val="22"/>
          <w:highlight w:val="yellow"/>
        </w:rPr>
        <w:t>)</w:t>
      </w:r>
      <w:r w:rsidRPr="001B6045">
        <w:rPr>
          <w:rFonts w:cstheme="minorHAnsi"/>
          <w:b/>
          <w:sz w:val="22"/>
          <w:szCs w:val="22"/>
          <w:highlight w:val="yellow"/>
        </w:rPr>
        <w:t xml:space="preserve"> when contact</w:t>
      </w:r>
      <w:r>
        <w:rPr>
          <w:rFonts w:cstheme="minorHAnsi"/>
          <w:b/>
          <w:sz w:val="22"/>
          <w:szCs w:val="22"/>
          <w:highlight w:val="yellow"/>
        </w:rPr>
        <w:t>ing me by email, text, or phone</w:t>
      </w:r>
      <w:r>
        <w:rPr>
          <w:rFonts w:cstheme="minorHAnsi"/>
          <w:b/>
          <w:sz w:val="22"/>
          <w:szCs w:val="22"/>
        </w:rPr>
        <w:t xml:space="preserve"> </w:t>
      </w:r>
      <w:r w:rsidR="00BA3FFB">
        <w:rPr>
          <w:rFonts w:cstheme="minorHAnsi"/>
          <w:sz w:val="22"/>
          <w:szCs w:val="22"/>
        </w:rPr>
        <w:br/>
      </w:r>
      <w:r w:rsidR="00680A1A" w:rsidRPr="00680A1A">
        <w:rPr>
          <w:rFonts w:cstheme="minorHAnsi"/>
          <w:sz w:val="22"/>
          <w:szCs w:val="22"/>
        </w:rPr>
        <w:t>Office location</w:t>
      </w:r>
      <w:r w:rsidR="00BA3FFB">
        <w:rPr>
          <w:rFonts w:cstheme="minorHAnsi"/>
          <w:sz w:val="22"/>
          <w:szCs w:val="22"/>
        </w:rPr>
        <w:t>:</w:t>
      </w:r>
      <w:r w:rsidR="00680A1A" w:rsidRPr="00680A1A">
        <w:rPr>
          <w:rFonts w:cstheme="minorHAnsi"/>
          <w:sz w:val="22"/>
          <w:szCs w:val="22"/>
        </w:rPr>
        <w:t xml:space="preserve"> </w:t>
      </w:r>
      <w:r w:rsidR="005C7DAE">
        <w:rPr>
          <w:rFonts w:cstheme="minorHAnsi"/>
          <w:sz w:val="22"/>
          <w:szCs w:val="22"/>
        </w:rPr>
        <w:t>BMAIN 2.438</w:t>
      </w:r>
      <w:r w:rsidR="00BA3FFB">
        <w:rPr>
          <w:rFonts w:cstheme="minorHAnsi"/>
          <w:sz w:val="22"/>
          <w:szCs w:val="22"/>
        </w:rPr>
        <w:br/>
        <w:t>Office</w:t>
      </w:r>
      <w:r w:rsidR="00680A1A" w:rsidRPr="00680A1A">
        <w:rPr>
          <w:rFonts w:cstheme="minorHAnsi"/>
          <w:sz w:val="22"/>
          <w:szCs w:val="22"/>
        </w:rPr>
        <w:t xml:space="preserve"> hours</w:t>
      </w:r>
      <w:r w:rsidR="00BA3FFB">
        <w:rPr>
          <w:rFonts w:cstheme="minorHAnsi"/>
          <w:sz w:val="22"/>
          <w:szCs w:val="22"/>
        </w:rPr>
        <w:t>:</w:t>
      </w:r>
      <w:r w:rsidR="005C7DAE">
        <w:rPr>
          <w:rFonts w:cstheme="minorHAnsi"/>
          <w:sz w:val="22"/>
          <w:szCs w:val="22"/>
        </w:rPr>
        <w:t xml:space="preserve"> MWF 1P – 3P (I wi</w:t>
      </w:r>
      <w:r w:rsidR="00434C69">
        <w:rPr>
          <w:rFonts w:cstheme="minorHAnsi"/>
          <w:sz w:val="22"/>
          <w:szCs w:val="22"/>
        </w:rPr>
        <w:t>ll only be contactable by email or</w:t>
      </w:r>
      <w:r w:rsidR="005C7DAE">
        <w:rPr>
          <w:rFonts w:cstheme="minorHAnsi"/>
          <w:sz w:val="22"/>
          <w:szCs w:val="22"/>
        </w:rPr>
        <w:t xml:space="preserve"> phone)</w:t>
      </w:r>
    </w:p>
    <w:p w14:paraId="0158D367" w14:textId="458A7DBB" w:rsidR="0046250C" w:rsidRPr="00776F82" w:rsidRDefault="00F55B86" w:rsidP="00776F82">
      <w:pPr>
        <w:rPr>
          <w:rFonts w:cstheme="minorHAnsi"/>
          <w:sz w:val="22"/>
          <w:szCs w:val="22"/>
        </w:rPr>
      </w:pPr>
      <w:r>
        <w:rPr>
          <w:rFonts w:cstheme="minorHAnsi"/>
          <w:noProof/>
          <w:sz w:val="22"/>
          <w:szCs w:val="22"/>
        </w:rPr>
        <w:pict w14:anchorId="759C0F07">
          <v:rect id="_x0000_i1025" alt="" style="width:540pt;height:.05pt;mso-width-percent:0;mso-height-percent:0;mso-width-percent:0;mso-height-percent:0" o:hralign="center" o:hrstd="t" o:hr="t" fillcolor="#a0a0a0" stroked="f"/>
        </w:pict>
      </w:r>
    </w:p>
    <w:p w14:paraId="6157F923" w14:textId="4460687E" w:rsidR="00570694" w:rsidRPr="004419AF" w:rsidRDefault="00570694" w:rsidP="00BA3FFB">
      <w:pPr>
        <w:pStyle w:val="Heading1"/>
      </w:pPr>
      <w:r w:rsidRPr="001B6045">
        <w:t>Welcome Statement</w:t>
      </w:r>
    </w:p>
    <w:p w14:paraId="494325B7" w14:textId="77777777" w:rsidR="00570694" w:rsidRPr="004419AF" w:rsidRDefault="00570694" w:rsidP="00570694">
      <w:pPr>
        <w:pStyle w:val="Body"/>
        <w:spacing w:before="0" w:after="0" w:line="240" w:lineRule="auto"/>
        <w:rPr>
          <w:rFonts w:asciiTheme="minorHAnsi" w:hAnsiTheme="minorHAnsi" w:cstheme="minorHAnsi"/>
          <w:sz w:val="22"/>
          <w:szCs w:val="22"/>
        </w:rPr>
      </w:pPr>
    </w:p>
    <w:p w14:paraId="76D70571" w14:textId="3AD1434B" w:rsidR="0000197D" w:rsidRPr="008A7B6E" w:rsidRDefault="005C7DAE" w:rsidP="001B6045">
      <w:pPr>
        <w:pStyle w:val="Default"/>
        <w:rPr>
          <w:rFonts w:asciiTheme="minorHAnsi" w:eastAsia="Calibri" w:hAnsiTheme="minorHAnsi" w:cstheme="minorHAnsi"/>
          <w:color w:val="auto"/>
          <w:sz w:val="22"/>
          <w:szCs w:val="22"/>
        </w:rPr>
      </w:pPr>
      <w:r>
        <w:rPr>
          <w:rFonts w:asciiTheme="minorHAnsi" w:hAnsiTheme="minorHAnsi" w:cstheme="minorHAnsi"/>
          <w:b/>
          <w:bCs/>
          <w:color w:val="auto"/>
          <w:sz w:val="22"/>
          <w:szCs w:val="22"/>
          <w:shd w:val="clear" w:color="auto" w:fill="FFFFFF"/>
        </w:rPr>
        <w:t>Welcome to this Online Asynchronous Course.</w:t>
      </w:r>
      <w:r w:rsidR="0000197D" w:rsidRPr="008A7B6E">
        <w:rPr>
          <w:rFonts w:asciiTheme="minorHAnsi" w:hAnsiTheme="minorHAnsi" w:cstheme="minorHAnsi"/>
          <w:b/>
          <w:bCs/>
          <w:color w:val="auto"/>
          <w:sz w:val="22"/>
          <w:szCs w:val="22"/>
          <w:shd w:val="clear" w:color="auto" w:fill="FFFFFF"/>
        </w:rPr>
        <w:t> </w:t>
      </w:r>
      <w:r>
        <w:rPr>
          <w:rFonts w:asciiTheme="minorHAnsi" w:hAnsiTheme="minorHAnsi" w:cstheme="minorHAnsi"/>
          <w:color w:val="auto"/>
          <w:sz w:val="22"/>
          <w:szCs w:val="22"/>
          <w:shd w:val="clear" w:color="auto" w:fill="FFFFFF"/>
        </w:rPr>
        <w:t>It</w:t>
      </w:r>
      <w:r w:rsidR="0000197D" w:rsidRPr="008A7B6E">
        <w:rPr>
          <w:rFonts w:asciiTheme="minorHAnsi" w:hAnsiTheme="minorHAnsi" w:cstheme="minorHAnsi"/>
          <w:color w:val="auto"/>
          <w:sz w:val="22"/>
          <w:szCs w:val="22"/>
          <w:shd w:val="clear" w:color="auto" w:fill="FFFFFF"/>
        </w:rPr>
        <w:t xml:space="preserve"> will be delivered </w:t>
      </w:r>
      <w:r w:rsidR="0056317A">
        <w:rPr>
          <w:rFonts w:asciiTheme="minorHAnsi" w:hAnsiTheme="minorHAnsi" w:cstheme="minorHAnsi"/>
          <w:color w:val="auto"/>
          <w:sz w:val="22"/>
          <w:szCs w:val="22"/>
          <w:shd w:val="clear" w:color="auto" w:fill="FFFFFF"/>
        </w:rPr>
        <w:t xml:space="preserve">entirely </w:t>
      </w:r>
      <w:r w:rsidR="0000197D" w:rsidRPr="008A7B6E">
        <w:rPr>
          <w:rFonts w:asciiTheme="minorHAnsi" w:hAnsiTheme="minorHAnsi" w:cstheme="minorHAnsi"/>
          <w:color w:val="auto"/>
          <w:sz w:val="22"/>
          <w:szCs w:val="22"/>
          <w:shd w:val="clear" w:color="auto" w:fill="FFFFFF"/>
        </w:rPr>
        <w:t>online. There will be no designated class meeting time for real-time instructor/student interaction, which gives you the flexibility to engage with the course materials as best fits your daily schedule. </w:t>
      </w:r>
      <w:r w:rsidR="0000197D" w:rsidRPr="008A7B6E">
        <w:rPr>
          <w:rFonts w:asciiTheme="minorHAnsi" w:hAnsiTheme="minorHAnsi" w:cstheme="minorHAnsi"/>
          <w:color w:val="auto"/>
          <w:sz w:val="22"/>
          <w:szCs w:val="22"/>
        </w:rPr>
        <w:t xml:space="preserve"> Your learning will be guided by the digital presentation of the course content (e.g., recorded lectures, presentations, outlines, notes) and schedul</w:t>
      </w:r>
      <w:r w:rsidR="001B6045">
        <w:rPr>
          <w:rFonts w:asciiTheme="minorHAnsi" w:hAnsiTheme="minorHAnsi" w:cstheme="minorHAnsi"/>
          <w:color w:val="auto"/>
          <w:sz w:val="22"/>
          <w:szCs w:val="22"/>
        </w:rPr>
        <w:t>ed assignments. Your instructor</w:t>
      </w:r>
      <w:r w:rsidR="0000197D" w:rsidRPr="008A7B6E">
        <w:rPr>
          <w:rFonts w:asciiTheme="minorHAnsi" w:hAnsiTheme="minorHAnsi" w:cstheme="minorHAnsi"/>
          <w:color w:val="auto"/>
          <w:sz w:val="22"/>
          <w:szCs w:val="22"/>
        </w:rPr>
        <w:t xml:space="preserve"> will provide you with feedback on assigned work, communicate with you electronically, and be available to meet as defined on this syllabus.</w:t>
      </w:r>
    </w:p>
    <w:p w14:paraId="06D56751" w14:textId="77777777" w:rsidR="00383B3F" w:rsidRPr="004419AF" w:rsidRDefault="00383B3F" w:rsidP="30D2F47D">
      <w:pPr>
        <w:spacing w:before="0" w:after="0" w:line="240" w:lineRule="auto"/>
        <w:rPr>
          <w:rFonts w:cstheme="minorHAnsi"/>
          <w:sz w:val="22"/>
          <w:szCs w:val="22"/>
        </w:rPr>
      </w:pPr>
    </w:p>
    <w:p w14:paraId="778BD545" w14:textId="569C4719" w:rsidR="004419AF" w:rsidRDefault="004419AF" w:rsidP="0069155E">
      <w:pPr>
        <w:pStyle w:val="Heading1"/>
        <w:rPr>
          <w:color w:val="auto"/>
        </w:rPr>
      </w:pPr>
      <w:r w:rsidRPr="001B6045">
        <w:t>Course Description</w:t>
      </w:r>
      <w:r w:rsidR="001B6045" w:rsidRPr="001B6045">
        <w:t xml:space="preserve"> and </w:t>
      </w:r>
      <w:r w:rsidR="00A45FC7" w:rsidRPr="001B6045">
        <w:rPr>
          <w:color w:val="auto"/>
        </w:rPr>
        <w:t>MODE OF LEARNING</w:t>
      </w:r>
      <w:r w:rsidRPr="008A7B6E">
        <w:rPr>
          <w:color w:val="auto"/>
        </w:rPr>
        <w:t xml:space="preserve"> </w:t>
      </w:r>
    </w:p>
    <w:p w14:paraId="311E7E76" w14:textId="77777777" w:rsidR="0069155E" w:rsidRDefault="0069155E" w:rsidP="0069155E">
      <w:pPr>
        <w:tabs>
          <w:tab w:val="left" w:pos="4027"/>
        </w:tabs>
        <w:spacing w:before="0" w:after="0" w:line="240" w:lineRule="auto"/>
      </w:pPr>
      <w:bookmarkStart w:id="0" w:name="_Hlk46773786"/>
    </w:p>
    <w:p w14:paraId="1C1B4A55" w14:textId="77777777" w:rsidR="0069155E" w:rsidRPr="0069155E" w:rsidRDefault="0069155E" w:rsidP="0069155E">
      <w:pPr>
        <w:tabs>
          <w:tab w:val="left" w:pos="4027"/>
        </w:tabs>
        <w:spacing w:before="0" w:after="0" w:line="240" w:lineRule="auto"/>
        <w:rPr>
          <w:sz w:val="22"/>
          <w:szCs w:val="22"/>
        </w:rPr>
      </w:pPr>
      <w:r w:rsidRPr="0069155E">
        <w:rPr>
          <w:sz w:val="22"/>
          <w:szCs w:val="22"/>
        </w:rPr>
        <w:t>This course applies economic analysis to managerial issues in the business world. Specific topics considered include demand analysis, production and cost, pricing policies, and market structures. Extensive use is made of case problems.</w:t>
      </w:r>
    </w:p>
    <w:p w14:paraId="0F24E3F2" w14:textId="77777777" w:rsidR="0069155E" w:rsidRPr="0069155E" w:rsidRDefault="0069155E" w:rsidP="0069155E">
      <w:pPr>
        <w:tabs>
          <w:tab w:val="left" w:pos="4027"/>
        </w:tabs>
        <w:spacing w:before="0" w:after="0" w:line="240" w:lineRule="auto"/>
        <w:rPr>
          <w:sz w:val="22"/>
          <w:szCs w:val="22"/>
        </w:rPr>
      </w:pPr>
    </w:p>
    <w:p w14:paraId="16A33A1D" w14:textId="55BB2E99" w:rsidR="002A5BD0" w:rsidRPr="0069155E" w:rsidRDefault="005C7DAE" w:rsidP="0069155E">
      <w:pPr>
        <w:spacing w:before="0" w:after="0" w:line="240" w:lineRule="auto"/>
        <w:rPr>
          <w:rFonts w:cstheme="minorHAnsi"/>
          <w:sz w:val="22"/>
          <w:szCs w:val="22"/>
        </w:rPr>
      </w:pPr>
      <w:r w:rsidRPr="0069155E">
        <w:rPr>
          <w:rFonts w:cstheme="minorHAnsi"/>
          <w:sz w:val="22"/>
          <w:szCs w:val="22"/>
        </w:rPr>
        <w:t xml:space="preserve">As mentioned, the course is </w:t>
      </w:r>
      <w:r w:rsidR="00CC66AF" w:rsidRPr="0069155E">
        <w:rPr>
          <w:rFonts w:cstheme="minorHAnsi"/>
          <w:sz w:val="22"/>
          <w:szCs w:val="22"/>
        </w:rPr>
        <w:t>Online Asynchronous.</w:t>
      </w:r>
      <w:r w:rsidR="001B6045" w:rsidRPr="0069155E">
        <w:rPr>
          <w:rFonts w:cstheme="minorHAnsi"/>
          <w:sz w:val="22"/>
          <w:szCs w:val="22"/>
        </w:rPr>
        <w:t xml:space="preserve"> All course materials shall be delivered online, to be studied by you on your own time subject to our weekly </w:t>
      </w:r>
      <w:r w:rsidR="00B90F89" w:rsidRPr="0069155E">
        <w:rPr>
          <w:rFonts w:cstheme="minorHAnsi"/>
          <w:sz w:val="22"/>
          <w:szCs w:val="22"/>
        </w:rPr>
        <w:t xml:space="preserve">Calendar of Activities </w:t>
      </w:r>
      <w:r w:rsidR="001B6045" w:rsidRPr="0069155E">
        <w:rPr>
          <w:rFonts w:cstheme="minorHAnsi"/>
          <w:sz w:val="22"/>
          <w:szCs w:val="22"/>
        </w:rPr>
        <w:t xml:space="preserve">(see below for </w:t>
      </w:r>
      <w:r w:rsidR="00B90F89" w:rsidRPr="0069155E">
        <w:rPr>
          <w:rFonts w:cstheme="minorHAnsi"/>
          <w:sz w:val="22"/>
          <w:szCs w:val="22"/>
        </w:rPr>
        <w:t>Calendar</w:t>
      </w:r>
      <w:r w:rsidR="001B6045" w:rsidRPr="0069155E">
        <w:rPr>
          <w:rFonts w:cstheme="minorHAnsi"/>
          <w:sz w:val="22"/>
          <w:szCs w:val="22"/>
        </w:rPr>
        <w:t>)</w:t>
      </w:r>
      <w:r w:rsidR="00F81B9A">
        <w:rPr>
          <w:rFonts w:cstheme="minorHAnsi"/>
          <w:sz w:val="22"/>
          <w:szCs w:val="22"/>
        </w:rPr>
        <w:t xml:space="preserve">. </w:t>
      </w:r>
      <w:r w:rsidR="00F81B9A" w:rsidRPr="00F81B9A">
        <w:rPr>
          <w:rFonts w:cstheme="minorHAnsi"/>
          <w:sz w:val="22"/>
          <w:szCs w:val="22"/>
          <w:highlight w:val="yellow"/>
        </w:rPr>
        <w:t>All assignments (homework, quizzes, and exams) are open-book, though you may not consult another person.</w:t>
      </w:r>
    </w:p>
    <w:bookmarkEnd w:id="0"/>
    <w:p w14:paraId="331CEBB9" w14:textId="60E406D8" w:rsidR="004419AF" w:rsidRPr="005B1F96" w:rsidRDefault="004419AF" w:rsidP="00383B3F">
      <w:pPr>
        <w:pStyle w:val="Body"/>
        <w:spacing w:before="0" w:after="0" w:line="240" w:lineRule="auto"/>
        <w:rPr>
          <w:rFonts w:cstheme="minorHAnsi"/>
          <w:color w:val="538135" w:themeColor="accent6" w:themeShade="BF"/>
          <w:sz w:val="22"/>
          <w:szCs w:val="22"/>
        </w:rPr>
      </w:pPr>
    </w:p>
    <w:p w14:paraId="4E614A02" w14:textId="4335EC9F" w:rsidR="002A5BD0" w:rsidRPr="004419AF" w:rsidRDefault="00DB7A43" w:rsidP="002A5BD0">
      <w:pPr>
        <w:spacing w:before="0" w:after="0" w:line="240" w:lineRule="auto"/>
        <w:rPr>
          <w:rFonts w:eastAsia="Calibri" w:cstheme="minorHAnsi"/>
          <w:color w:val="808080" w:themeColor="background1" w:themeShade="80"/>
          <w:sz w:val="22"/>
          <w:szCs w:val="22"/>
        </w:rPr>
      </w:pPr>
      <w:r w:rsidRPr="00BA3FFB">
        <w:rPr>
          <w:rStyle w:val="Heading1Char"/>
        </w:rPr>
        <w:t xml:space="preserve">COVID-19 </w:t>
      </w:r>
      <w:r w:rsidR="00A45FC7" w:rsidRPr="00BA3FFB">
        <w:rPr>
          <w:rStyle w:val="Heading1Char"/>
        </w:rPr>
        <w:t>RESOURCES</w:t>
      </w:r>
      <w:r w:rsidRPr="008A7B6E">
        <w:rPr>
          <w:rFonts w:eastAsia="Calibri" w:cstheme="minorHAnsi"/>
          <w:b/>
          <w:bCs/>
          <w:sz w:val="22"/>
          <w:szCs w:val="22"/>
        </w:rPr>
        <w:t>:</w:t>
      </w:r>
      <w:r w:rsidR="002A5BD0" w:rsidRPr="008A7B6E">
        <w:rPr>
          <w:rFonts w:eastAsia="Calibri" w:cstheme="minorHAnsi"/>
          <w:b/>
          <w:bCs/>
          <w:sz w:val="22"/>
          <w:szCs w:val="22"/>
        </w:rPr>
        <w:t xml:space="preserve"> </w:t>
      </w:r>
    </w:p>
    <w:p w14:paraId="1D3E1DE8" w14:textId="578309F6" w:rsidR="001950B5" w:rsidRDefault="00DB7A43" w:rsidP="00DB7A43">
      <w:pPr>
        <w:spacing w:line="240" w:lineRule="auto"/>
        <w:contextualSpacing/>
        <w:rPr>
          <w:rFonts w:eastAsia="Calibri" w:cstheme="minorHAnsi"/>
          <w:sz w:val="22"/>
          <w:szCs w:val="22"/>
        </w:rPr>
      </w:pPr>
      <w:r w:rsidRPr="004419AF">
        <w:rPr>
          <w:rFonts w:eastAsia="Calibri" w:cstheme="minorHAnsi"/>
          <w:sz w:val="22"/>
          <w:szCs w:val="22"/>
        </w:rPr>
        <w:t xml:space="preserve">Please visit the </w:t>
      </w:r>
      <w:hyperlink r:id="rId13" w:history="1">
        <w:r w:rsidRPr="00B4758E">
          <w:rPr>
            <w:rStyle w:val="Hyperlink"/>
            <w:rFonts w:eastAsia="Calibri" w:cstheme="minorHAnsi"/>
            <w:sz w:val="22"/>
            <w:szCs w:val="22"/>
          </w:rPr>
          <w:t>UTRGV COVID-19 Website</w:t>
        </w:r>
      </w:hyperlink>
      <w:r w:rsidRPr="004419AF">
        <w:rPr>
          <w:rFonts w:eastAsia="Calibri" w:cstheme="minorHAnsi"/>
          <w:sz w:val="22"/>
          <w:szCs w:val="22"/>
        </w:rPr>
        <w:t xml:space="preserve"> via the following link for the most up-to-date information and resources (</w:t>
      </w:r>
      <w:hyperlink r:id="rId14" w:history="1">
        <w:r w:rsidRPr="004419AF">
          <w:rPr>
            <w:rStyle w:val="Hyperlink"/>
            <w:rFonts w:cstheme="minorHAnsi"/>
            <w:sz w:val="22"/>
            <w:szCs w:val="22"/>
          </w:rPr>
          <w:t>https://www.utrgv.edu/coronavirus/index.htm</w:t>
        </w:r>
      </w:hyperlink>
      <w:r w:rsidRPr="004419AF">
        <w:rPr>
          <w:rFonts w:eastAsia="Calibri" w:cstheme="minorHAnsi"/>
          <w:sz w:val="22"/>
          <w:szCs w:val="22"/>
        </w:rPr>
        <w:t>).  This includes information on self-screening questions, links to forms for travel and contact, etc.</w:t>
      </w:r>
      <w:r w:rsidR="001950B5">
        <w:rPr>
          <w:rFonts w:eastAsia="Calibri" w:cstheme="minorHAnsi"/>
          <w:sz w:val="22"/>
          <w:szCs w:val="22"/>
        </w:rPr>
        <w:t xml:space="preserve">  </w:t>
      </w:r>
    </w:p>
    <w:p w14:paraId="0840EDAC" w14:textId="77777777" w:rsidR="00DB7A43" w:rsidRPr="004419AF" w:rsidRDefault="00DB7A43" w:rsidP="00DB7A43">
      <w:pPr>
        <w:spacing w:before="0" w:after="0" w:line="240" w:lineRule="auto"/>
        <w:rPr>
          <w:rFonts w:eastAsia="Calibri" w:cstheme="minorHAnsi"/>
          <w:color w:val="F05023"/>
          <w:sz w:val="22"/>
          <w:szCs w:val="22"/>
        </w:rPr>
      </w:pPr>
    </w:p>
    <w:p w14:paraId="3DEA9C67" w14:textId="06C36602" w:rsidR="00DB7A43" w:rsidRPr="004419AF" w:rsidRDefault="004A6CED" w:rsidP="00DB7A43">
      <w:pPr>
        <w:spacing w:before="0" w:after="0" w:line="240" w:lineRule="auto"/>
        <w:rPr>
          <w:rFonts w:eastAsia="Calibri" w:cstheme="minorHAnsi"/>
          <w:color w:val="808080" w:themeColor="background1" w:themeShade="80"/>
          <w:sz w:val="22"/>
          <w:szCs w:val="22"/>
        </w:rPr>
      </w:pPr>
      <w:r w:rsidRPr="00BE1614">
        <w:rPr>
          <w:rStyle w:val="Heading2Char"/>
        </w:rPr>
        <w:t>F</w:t>
      </w:r>
      <w:r w:rsidR="00BE1614">
        <w:rPr>
          <w:rStyle w:val="Heading2Char"/>
        </w:rPr>
        <w:t>ace</w:t>
      </w:r>
      <w:r w:rsidRPr="00BE1614">
        <w:rPr>
          <w:rStyle w:val="Heading2Char"/>
        </w:rPr>
        <w:t xml:space="preserve"> C</w:t>
      </w:r>
      <w:r w:rsidR="00BE1614">
        <w:rPr>
          <w:rStyle w:val="Heading2Char"/>
        </w:rPr>
        <w:t>overing</w:t>
      </w:r>
      <w:r w:rsidRPr="00BE1614">
        <w:rPr>
          <w:rStyle w:val="Heading2Char"/>
        </w:rPr>
        <w:t xml:space="preserve"> </w:t>
      </w:r>
      <w:hyperlink r:id="rId15" w:history="1">
        <w:r w:rsidR="00DB7A43" w:rsidRPr="00BE1614">
          <w:rPr>
            <w:rStyle w:val="Heading2Char"/>
          </w:rPr>
          <w:t>Protocol</w:t>
        </w:r>
      </w:hyperlink>
      <w:r w:rsidR="00DB7A43" w:rsidRPr="00796F94">
        <w:rPr>
          <w:rFonts w:cstheme="minorHAnsi"/>
          <w:b/>
          <w:caps/>
          <w:sz w:val="22"/>
          <w:szCs w:val="22"/>
        </w:rPr>
        <w:t xml:space="preserve">: </w:t>
      </w:r>
    </w:p>
    <w:p w14:paraId="6C7EE8BE" w14:textId="75E4DE93" w:rsidR="00DB7A43" w:rsidRPr="004419AF" w:rsidRDefault="00DB7A43" w:rsidP="00DB7A43">
      <w:pPr>
        <w:spacing w:beforeAutospacing="1" w:after="0" w:line="240" w:lineRule="auto"/>
        <w:contextualSpacing/>
        <w:jc w:val="both"/>
        <w:rPr>
          <w:rFonts w:cstheme="minorHAnsi"/>
          <w:sz w:val="22"/>
          <w:szCs w:val="22"/>
        </w:rPr>
      </w:pPr>
      <w:r w:rsidRPr="004419AF">
        <w:rPr>
          <w:rFonts w:cstheme="minorHAnsi"/>
          <w:sz w:val="22"/>
          <w:szCs w:val="22"/>
        </w:rPr>
        <w:t>As part of the university’s ongoing COVID-19 mitigation efforts to maintain a healthy environment for all members of our campus community, anyone entering a campus building must wear a face covering that covers the mouth and nose. The covering must be worn in all hallways, public spaces,</w:t>
      </w:r>
      <w:r w:rsidR="00601E49">
        <w:rPr>
          <w:rFonts w:cstheme="minorHAnsi"/>
          <w:sz w:val="22"/>
          <w:szCs w:val="22"/>
        </w:rPr>
        <w:t xml:space="preserve"> </w:t>
      </w:r>
      <w:r w:rsidRPr="004419AF">
        <w:rPr>
          <w:rFonts w:cstheme="minorHAnsi"/>
          <w:sz w:val="22"/>
          <w:szCs w:val="22"/>
        </w:rPr>
        <w:t>research</w:t>
      </w:r>
      <w:r w:rsidR="00601E49">
        <w:rPr>
          <w:rFonts w:cstheme="minorHAnsi"/>
          <w:sz w:val="22"/>
          <w:szCs w:val="22"/>
        </w:rPr>
        <w:t xml:space="preserve"> </w:t>
      </w:r>
      <w:r w:rsidRPr="004419AF">
        <w:rPr>
          <w:rFonts w:cstheme="minorHAnsi"/>
          <w:sz w:val="22"/>
          <w:szCs w:val="22"/>
        </w:rPr>
        <w:t xml:space="preserve">labs, teaching/computer labs, libraries, </w:t>
      </w:r>
      <w:proofErr w:type="gramStart"/>
      <w:r w:rsidRPr="004419AF">
        <w:rPr>
          <w:rFonts w:cstheme="minorHAnsi"/>
          <w:sz w:val="22"/>
          <w:szCs w:val="22"/>
        </w:rPr>
        <w:t>classrooms</w:t>
      </w:r>
      <w:proofErr w:type="gramEnd"/>
      <w:r w:rsidRPr="004419AF">
        <w:rPr>
          <w:rFonts w:cstheme="minorHAnsi"/>
          <w:sz w:val="22"/>
          <w:szCs w:val="22"/>
        </w:rPr>
        <w:t>, automobiles with a passenger, stairwells, elevators and common areas, as well as office spaces. In office spaces, when social distancing of 6 feet is possible and maintained, face coverings may be removed. Face coverings also are required in outdoor settings when safe social distancing and gathering practices are not possible.</w:t>
      </w:r>
    </w:p>
    <w:p w14:paraId="679C6949" w14:textId="77777777" w:rsidR="00DB7A43" w:rsidRDefault="00DB7A43" w:rsidP="30D2F47D">
      <w:pPr>
        <w:spacing w:before="0" w:after="0" w:line="240" w:lineRule="auto"/>
        <w:rPr>
          <w:rFonts w:cstheme="minorHAnsi"/>
          <w:b/>
          <w:caps/>
          <w:sz w:val="22"/>
          <w:szCs w:val="22"/>
        </w:rPr>
      </w:pPr>
    </w:p>
    <w:p w14:paraId="5DC90FC6" w14:textId="77777777" w:rsidR="009D0AF6" w:rsidRPr="004419AF" w:rsidRDefault="009D0AF6" w:rsidP="00F87C7A">
      <w:pPr>
        <w:spacing w:before="0" w:after="0" w:line="240" w:lineRule="auto"/>
        <w:rPr>
          <w:rFonts w:cstheme="minorHAnsi"/>
          <w:b/>
          <w:sz w:val="22"/>
          <w:szCs w:val="22"/>
        </w:rPr>
      </w:pPr>
    </w:p>
    <w:p w14:paraId="2645AA02" w14:textId="0D14B9DA" w:rsidR="00F87C7A" w:rsidRPr="00DD182A" w:rsidRDefault="0069155E" w:rsidP="00DD182A">
      <w:pPr>
        <w:rPr>
          <w:b/>
          <w:sz w:val="22"/>
          <w:szCs w:val="22"/>
        </w:rPr>
      </w:pPr>
      <w:r>
        <w:br w:type="page"/>
      </w:r>
      <w:r w:rsidR="00DD182A" w:rsidRPr="00DD182A">
        <w:rPr>
          <w:b/>
          <w:sz w:val="22"/>
          <w:szCs w:val="22"/>
        </w:rPr>
        <w:lastRenderedPageBreak/>
        <w:t>LEARNING OBJECTIVES/OUTCOMES FOR THE COURSE</w:t>
      </w:r>
    </w:p>
    <w:p w14:paraId="19A3B08C" w14:textId="77777777" w:rsidR="00CC66AF" w:rsidRPr="00DD182A" w:rsidRDefault="00CC66AF" w:rsidP="00CC66AF">
      <w:pPr>
        <w:spacing w:before="0" w:after="0" w:line="240" w:lineRule="auto"/>
        <w:rPr>
          <w:sz w:val="22"/>
          <w:szCs w:val="22"/>
        </w:rPr>
      </w:pPr>
      <w:r w:rsidRPr="00DD182A">
        <w:rPr>
          <w:sz w:val="22"/>
          <w:szCs w:val="22"/>
        </w:rPr>
        <w:t>At the end of this course, students will be:</w:t>
      </w:r>
    </w:p>
    <w:p w14:paraId="5EB8D039"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a) </w:t>
      </w:r>
      <w:proofErr w:type="gramStart"/>
      <w:r w:rsidRPr="00DD182A">
        <w:rPr>
          <w:rFonts w:eastAsia="Arial" w:cs="Arial"/>
          <w:sz w:val="22"/>
          <w:szCs w:val="22"/>
        </w:rPr>
        <w:t>able</w:t>
      </w:r>
      <w:proofErr w:type="gramEnd"/>
      <w:r w:rsidRPr="00DD182A">
        <w:rPr>
          <w:rFonts w:eastAsia="Arial" w:cs="Arial"/>
          <w:sz w:val="22"/>
          <w:szCs w:val="22"/>
        </w:rPr>
        <w:t xml:space="preserve"> to apply the Demand-Supply model, including the concepts of market equilibrium and elasticity, towards analyzing competitive markets</w:t>
      </w:r>
    </w:p>
    <w:p w14:paraId="7319106B"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b) </w:t>
      </w:r>
      <w:proofErr w:type="gramStart"/>
      <w:r w:rsidRPr="00DD182A">
        <w:rPr>
          <w:rFonts w:eastAsia="Arial" w:cs="Arial"/>
          <w:sz w:val="22"/>
          <w:szCs w:val="22"/>
        </w:rPr>
        <w:t>informed</w:t>
      </w:r>
      <w:proofErr w:type="gramEnd"/>
      <w:r w:rsidRPr="00DD182A">
        <w:rPr>
          <w:rFonts w:eastAsia="Arial" w:cs="Arial"/>
          <w:sz w:val="22"/>
          <w:szCs w:val="22"/>
        </w:rPr>
        <w:t xml:space="preserve"> of concepts relating to consumer behavior</w:t>
      </w:r>
    </w:p>
    <w:p w14:paraId="2397C06D"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b) </w:t>
      </w:r>
      <w:proofErr w:type="gramStart"/>
      <w:r w:rsidRPr="00DD182A">
        <w:rPr>
          <w:rFonts w:eastAsia="Arial" w:cs="Arial"/>
          <w:sz w:val="22"/>
          <w:szCs w:val="22"/>
        </w:rPr>
        <w:t>knowledgeable</w:t>
      </w:r>
      <w:proofErr w:type="gramEnd"/>
      <w:r w:rsidRPr="00DD182A">
        <w:rPr>
          <w:rFonts w:eastAsia="Arial" w:cs="Arial"/>
          <w:sz w:val="22"/>
          <w:szCs w:val="22"/>
        </w:rPr>
        <w:t xml:space="preserve"> of concepts relating to firms' production and costs</w:t>
      </w:r>
    </w:p>
    <w:p w14:paraId="0FBDCA47"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c) </w:t>
      </w:r>
      <w:proofErr w:type="gramStart"/>
      <w:r w:rsidRPr="00DD182A">
        <w:rPr>
          <w:rFonts w:eastAsia="Arial" w:cs="Arial"/>
          <w:sz w:val="22"/>
          <w:szCs w:val="22"/>
        </w:rPr>
        <w:t>knowledgeable</w:t>
      </w:r>
      <w:proofErr w:type="gramEnd"/>
      <w:r w:rsidRPr="00DD182A">
        <w:rPr>
          <w:rFonts w:eastAsia="Arial" w:cs="Arial"/>
          <w:sz w:val="22"/>
          <w:szCs w:val="22"/>
        </w:rPr>
        <w:t xml:space="preserve"> of the market structures of monopoly, monopsony, monopolistic competition, and oligopoly</w:t>
      </w:r>
    </w:p>
    <w:p w14:paraId="7F05AD80"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d) </w:t>
      </w:r>
      <w:proofErr w:type="gramStart"/>
      <w:r w:rsidRPr="00DD182A">
        <w:rPr>
          <w:rFonts w:eastAsia="Arial" w:cs="Arial"/>
          <w:sz w:val="22"/>
          <w:szCs w:val="22"/>
        </w:rPr>
        <w:t>informed</w:t>
      </w:r>
      <w:proofErr w:type="gramEnd"/>
      <w:r w:rsidRPr="00DD182A">
        <w:rPr>
          <w:rFonts w:eastAsia="Arial" w:cs="Arial"/>
          <w:sz w:val="22"/>
          <w:szCs w:val="22"/>
        </w:rPr>
        <w:t xml:space="preserve"> of the basis of government intervention in markets</w:t>
      </w:r>
    </w:p>
    <w:p w14:paraId="30AB57EA" w14:textId="77777777" w:rsidR="00F87C7A" w:rsidRPr="00DD182A" w:rsidRDefault="00F87C7A" w:rsidP="00F87C7A">
      <w:pPr>
        <w:spacing w:before="0" w:after="0" w:line="240" w:lineRule="auto"/>
        <w:rPr>
          <w:rFonts w:cstheme="minorHAnsi"/>
          <w:sz w:val="22"/>
          <w:szCs w:val="22"/>
        </w:rPr>
      </w:pPr>
    </w:p>
    <w:p w14:paraId="6DE32736" w14:textId="32F75E91" w:rsidR="0069155E" w:rsidRPr="00DD182A" w:rsidRDefault="0069155E" w:rsidP="0069155E">
      <w:pPr>
        <w:autoSpaceDE w:val="0"/>
        <w:spacing w:before="0" w:after="0" w:line="240" w:lineRule="auto"/>
        <w:rPr>
          <w:rFonts w:eastAsia="Arial" w:cs="Arial"/>
          <w:b/>
          <w:sz w:val="22"/>
          <w:szCs w:val="22"/>
        </w:rPr>
      </w:pPr>
      <w:r w:rsidRPr="00DD182A">
        <w:rPr>
          <w:rFonts w:eastAsia="Arial" w:cs="Arial"/>
          <w:b/>
          <w:sz w:val="22"/>
          <w:szCs w:val="22"/>
        </w:rPr>
        <w:t>COBE LEARNING GOALS</w:t>
      </w:r>
    </w:p>
    <w:p w14:paraId="4AAAC8EE" w14:textId="77777777" w:rsidR="0069155E" w:rsidRPr="0069155E" w:rsidRDefault="0069155E" w:rsidP="0069155E">
      <w:pPr>
        <w:autoSpaceDE w:val="0"/>
        <w:spacing w:before="0" w:after="0" w:line="240" w:lineRule="auto"/>
        <w:rPr>
          <w:rFonts w:eastAsia="Arial" w:cs="Arial"/>
          <w:b/>
          <w:sz w:val="22"/>
          <w:szCs w:val="22"/>
        </w:rPr>
      </w:pPr>
    </w:p>
    <w:p w14:paraId="3E642393" w14:textId="77777777" w:rsidR="0069155E" w:rsidRPr="0069155E" w:rsidRDefault="0069155E" w:rsidP="0069155E">
      <w:pPr>
        <w:spacing w:before="0" w:after="0" w:line="240" w:lineRule="auto"/>
        <w:rPr>
          <w:sz w:val="22"/>
          <w:szCs w:val="22"/>
        </w:rPr>
      </w:pPr>
      <w:r w:rsidRPr="0069155E">
        <w:rPr>
          <w:sz w:val="22"/>
          <w:szCs w:val="22"/>
        </w:rPr>
        <w:t>This course contributes to the following of College of Business and Entrepreneurship MBA learning goals:</w:t>
      </w:r>
    </w:p>
    <w:p w14:paraId="22B59A0B" w14:textId="77777777" w:rsidR="0069155E" w:rsidRPr="0069155E" w:rsidRDefault="0069155E" w:rsidP="0069155E">
      <w:pPr>
        <w:spacing w:before="0" w:after="0" w:line="240" w:lineRule="auto"/>
        <w:rPr>
          <w:sz w:val="22"/>
          <w:szCs w:val="22"/>
        </w:rPr>
      </w:pPr>
      <w:r w:rsidRPr="0069155E">
        <w:rPr>
          <w:sz w:val="22"/>
          <w:szCs w:val="22"/>
        </w:rPr>
        <w:t>a)  Show effective writing and oral skills at a level appropriate for Business Executives —writing skills alone shall be assessed by the means of 4 case studies (short essays).</w:t>
      </w:r>
    </w:p>
    <w:p w14:paraId="2BE35118" w14:textId="77777777" w:rsidR="0069155E" w:rsidRPr="0069155E" w:rsidRDefault="0069155E" w:rsidP="0069155E">
      <w:pPr>
        <w:spacing w:before="0" w:after="0" w:line="240" w:lineRule="auto"/>
        <w:rPr>
          <w:sz w:val="22"/>
          <w:szCs w:val="22"/>
        </w:rPr>
      </w:pPr>
      <w:r w:rsidRPr="0069155E">
        <w:rPr>
          <w:sz w:val="22"/>
          <w:szCs w:val="22"/>
        </w:rPr>
        <w:t>b)  Apply analytical techniques and quantitative analysis for effective decision making in various functional areas — analytical and quantitative skills shall be assessed by the means of questions in homework, quizzes, and exams.</w:t>
      </w:r>
    </w:p>
    <w:p w14:paraId="4D53C1C2" w14:textId="77777777" w:rsidR="00053915" w:rsidRDefault="00053915" w:rsidP="00334891">
      <w:pPr>
        <w:spacing w:before="0" w:after="0" w:line="240" w:lineRule="auto"/>
        <w:rPr>
          <w:rFonts w:cstheme="minorHAnsi"/>
          <w:sz w:val="22"/>
          <w:szCs w:val="22"/>
        </w:rPr>
      </w:pPr>
    </w:p>
    <w:p w14:paraId="0A7C424C" w14:textId="77777777" w:rsidR="004419AF" w:rsidRPr="004419AF" w:rsidRDefault="004419AF" w:rsidP="00334891">
      <w:pPr>
        <w:spacing w:before="0" w:after="0" w:line="240" w:lineRule="auto"/>
        <w:rPr>
          <w:rFonts w:cstheme="minorHAnsi"/>
          <w:sz w:val="22"/>
          <w:szCs w:val="22"/>
        </w:rPr>
      </w:pPr>
    </w:p>
    <w:p w14:paraId="5C04000B" w14:textId="3DEAD9FD" w:rsidR="00C67C22" w:rsidRPr="009B7624" w:rsidRDefault="00C67C22" w:rsidP="00BA3FFB">
      <w:pPr>
        <w:pStyle w:val="Heading1"/>
      </w:pPr>
      <w:r w:rsidRPr="009B7624">
        <w:t>Textbook</w:t>
      </w:r>
    </w:p>
    <w:p w14:paraId="6642B9A2" w14:textId="4AF3424B" w:rsidR="0069155E" w:rsidRDefault="0069155E" w:rsidP="0069155E">
      <w:pPr>
        <w:shd w:val="clear" w:color="auto" w:fill="FFFFFF"/>
        <w:spacing w:before="0" w:after="0" w:line="300" w:lineRule="atLeast"/>
        <w:rPr>
          <w:bCs/>
          <w:sz w:val="22"/>
          <w:szCs w:val="22"/>
        </w:rPr>
      </w:pPr>
      <w:proofErr w:type="spellStart"/>
      <w:r w:rsidRPr="009B7624">
        <w:rPr>
          <w:bCs/>
          <w:sz w:val="22"/>
          <w:szCs w:val="22"/>
        </w:rPr>
        <w:t>Pindyck</w:t>
      </w:r>
      <w:proofErr w:type="spellEnd"/>
      <w:r w:rsidRPr="009B7624">
        <w:rPr>
          <w:bCs/>
          <w:sz w:val="22"/>
          <w:szCs w:val="22"/>
        </w:rPr>
        <w:t>/</w:t>
      </w:r>
      <w:proofErr w:type="spellStart"/>
      <w:r w:rsidRPr="009B7624">
        <w:rPr>
          <w:bCs/>
          <w:sz w:val="22"/>
          <w:szCs w:val="22"/>
        </w:rPr>
        <w:t>Rubinfeld</w:t>
      </w:r>
      <w:proofErr w:type="spellEnd"/>
      <w:r w:rsidRPr="009B7624">
        <w:rPr>
          <w:bCs/>
          <w:sz w:val="22"/>
          <w:szCs w:val="22"/>
        </w:rPr>
        <w:t xml:space="preserve">: Microeconomics, 9/E plus access to </w:t>
      </w:r>
      <w:proofErr w:type="spellStart"/>
      <w:r w:rsidRPr="009B7624">
        <w:rPr>
          <w:bCs/>
          <w:sz w:val="22"/>
          <w:szCs w:val="22"/>
        </w:rPr>
        <w:t>MyEconLab</w:t>
      </w:r>
      <w:proofErr w:type="spellEnd"/>
      <w:r w:rsidRPr="009B7624">
        <w:rPr>
          <w:bCs/>
          <w:sz w:val="22"/>
          <w:szCs w:val="22"/>
        </w:rPr>
        <w:t xml:space="preserve"> (online facility maintained by Pearson</w:t>
      </w:r>
      <w:r w:rsidR="009B7624">
        <w:rPr>
          <w:bCs/>
          <w:sz w:val="22"/>
          <w:szCs w:val="22"/>
        </w:rPr>
        <w:t xml:space="preserve"> upon which you will complete your homework assignments and take your quizzes</w:t>
      </w:r>
      <w:r w:rsidRPr="009B7624">
        <w:rPr>
          <w:bCs/>
          <w:sz w:val="22"/>
          <w:szCs w:val="22"/>
        </w:rPr>
        <w:t xml:space="preserve">). Purchase options may be found at </w:t>
      </w:r>
      <w:hyperlink r:id="rId16" w:tgtFrame="_blank" w:tooltip="Original URL: https://www.pearson.com/store/p/microeconomics/P100002572685. Click or tap if you trust this link." w:history="1">
        <w:r w:rsidR="00434C69">
          <w:rPr>
            <w:rStyle w:val="Hyperlink"/>
            <w:rFonts w:ascii="Calibri" w:hAnsi="Calibri" w:cs="Calibri"/>
            <w:bdr w:val="none" w:sz="0" w:space="0" w:color="auto" w:frame="1"/>
          </w:rPr>
          <w:t>https://www.pearson.com/store/p/microeconomics/P100002572685</w:t>
        </w:r>
      </w:hyperlink>
      <w:r w:rsidRPr="009B7624">
        <w:rPr>
          <w:sz w:val="22"/>
          <w:szCs w:val="22"/>
        </w:rPr>
        <w:t xml:space="preserve">. </w:t>
      </w:r>
      <w:r w:rsidRPr="009B7624">
        <w:rPr>
          <w:bCs/>
          <w:sz w:val="22"/>
          <w:szCs w:val="22"/>
        </w:rPr>
        <w:t xml:space="preserve">The course ID in </w:t>
      </w:r>
      <w:proofErr w:type="spellStart"/>
      <w:r w:rsidRPr="009B7624">
        <w:rPr>
          <w:bCs/>
          <w:sz w:val="22"/>
          <w:szCs w:val="22"/>
        </w:rPr>
        <w:t>MyEconLab</w:t>
      </w:r>
      <w:proofErr w:type="spellEnd"/>
      <w:r w:rsidRPr="009B7624">
        <w:rPr>
          <w:bCs/>
          <w:sz w:val="22"/>
          <w:szCs w:val="22"/>
        </w:rPr>
        <w:t xml:space="preserve"> is </w:t>
      </w:r>
      <w:r w:rsidRPr="009B7624">
        <w:rPr>
          <w:rFonts w:cs="Calibri"/>
          <w:sz w:val="22"/>
          <w:szCs w:val="22"/>
          <w:highlight w:val="yellow"/>
          <w:lang w:val="en"/>
        </w:rPr>
        <w:t>hazarik</w:t>
      </w:r>
      <w:r w:rsidRPr="00434C69">
        <w:rPr>
          <w:rFonts w:cs="Calibri"/>
          <w:sz w:val="22"/>
          <w:szCs w:val="22"/>
          <w:highlight w:val="yellow"/>
          <w:lang w:val="en"/>
        </w:rPr>
        <w:t>a</w:t>
      </w:r>
      <w:r w:rsidR="00341CCB" w:rsidRPr="00341CCB">
        <w:rPr>
          <w:rFonts w:cs="Calibri"/>
          <w:sz w:val="22"/>
          <w:szCs w:val="22"/>
          <w:highlight w:val="yellow"/>
          <w:lang w:val="en"/>
        </w:rPr>
        <w:t>86077</w:t>
      </w:r>
      <w:r w:rsidRPr="009B7624">
        <w:rPr>
          <w:bCs/>
          <w:sz w:val="22"/>
          <w:szCs w:val="22"/>
        </w:rPr>
        <w:t xml:space="preserve">. </w:t>
      </w:r>
      <w:r w:rsidR="009B7624">
        <w:rPr>
          <w:bCs/>
          <w:sz w:val="22"/>
          <w:szCs w:val="22"/>
        </w:rPr>
        <w:t xml:space="preserve">Once you have purchased access to </w:t>
      </w:r>
      <w:proofErr w:type="spellStart"/>
      <w:r w:rsidR="009B7624">
        <w:rPr>
          <w:bCs/>
          <w:sz w:val="22"/>
          <w:szCs w:val="22"/>
        </w:rPr>
        <w:t>MyEconLab</w:t>
      </w:r>
      <w:proofErr w:type="spellEnd"/>
      <w:r w:rsidR="009B7624">
        <w:rPr>
          <w:bCs/>
          <w:sz w:val="22"/>
          <w:szCs w:val="22"/>
        </w:rPr>
        <w:t>, you must register in th</w:t>
      </w:r>
      <w:r w:rsidR="00DD182A">
        <w:rPr>
          <w:bCs/>
          <w:sz w:val="22"/>
          <w:szCs w:val="22"/>
        </w:rPr>
        <w:t xml:space="preserve">e course in </w:t>
      </w:r>
      <w:proofErr w:type="spellStart"/>
      <w:r w:rsidR="00DD182A">
        <w:rPr>
          <w:bCs/>
          <w:sz w:val="22"/>
          <w:szCs w:val="22"/>
        </w:rPr>
        <w:t>MyEconLab</w:t>
      </w:r>
      <w:proofErr w:type="spellEnd"/>
      <w:r w:rsidR="00DD182A">
        <w:rPr>
          <w:bCs/>
          <w:sz w:val="22"/>
          <w:szCs w:val="22"/>
        </w:rPr>
        <w:t xml:space="preserve"> using the above</w:t>
      </w:r>
      <w:r w:rsidR="009B7624">
        <w:rPr>
          <w:bCs/>
          <w:sz w:val="22"/>
          <w:szCs w:val="22"/>
        </w:rPr>
        <w:t xml:space="preserve"> course ID.</w:t>
      </w:r>
    </w:p>
    <w:p w14:paraId="1C27FA31" w14:textId="77777777" w:rsidR="009B7624" w:rsidRPr="009B7624" w:rsidRDefault="009B7624" w:rsidP="0069155E">
      <w:pPr>
        <w:shd w:val="clear" w:color="auto" w:fill="FFFFFF"/>
        <w:spacing w:before="0" w:after="0" w:line="300" w:lineRule="atLeast"/>
        <w:rPr>
          <w:bCs/>
          <w:sz w:val="22"/>
          <w:szCs w:val="22"/>
        </w:rPr>
      </w:pPr>
    </w:p>
    <w:p w14:paraId="344CF3A3" w14:textId="17C8DD62" w:rsidR="009B7624" w:rsidRPr="009B7624" w:rsidRDefault="009B7624" w:rsidP="009B7624">
      <w:pPr>
        <w:spacing w:before="0" w:after="0" w:line="240" w:lineRule="auto"/>
        <w:rPr>
          <w:rFonts w:cstheme="minorHAnsi"/>
          <w:sz w:val="22"/>
          <w:szCs w:val="22"/>
        </w:rPr>
      </w:pPr>
      <w:r w:rsidRPr="009B7624">
        <w:rPr>
          <w:rFonts w:cstheme="minorHAnsi"/>
          <w:sz w:val="22"/>
          <w:szCs w:val="22"/>
        </w:rPr>
        <w:t>Publisher: Pearson</w:t>
      </w:r>
    </w:p>
    <w:p w14:paraId="072B84EB" w14:textId="657D0D91" w:rsidR="009B7624" w:rsidRPr="009B7624" w:rsidRDefault="009B7624" w:rsidP="009B7624">
      <w:pPr>
        <w:spacing w:before="0" w:after="0" w:line="240" w:lineRule="auto"/>
        <w:rPr>
          <w:rFonts w:cstheme="minorHAnsi"/>
          <w:sz w:val="22"/>
          <w:szCs w:val="22"/>
        </w:rPr>
      </w:pPr>
      <w:r w:rsidRPr="009B7624">
        <w:rPr>
          <w:rFonts w:cstheme="minorHAnsi"/>
          <w:sz w:val="22"/>
          <w:szCs w:val="22"/>
        </w:rPr>
        <w:t xml:space="preserve">Publish Date: </w:t>
      </w:r>
      <w:r w:rsidRPr="009B7624">
        <w:rPr>
          <w:color w:val="333333"/>
          <w:sz w:val="22"/>
          <w:szCs w:val="22"/>
          <w:shd w:val="clear" w:color="auto" w:fill="FFFFFF"/>
        </w:rPr>
        <w:t>February 24th 2017</w:t>
      </w:r>
    </w:p>
    <w:p w14:paraId="2B96D089" w14:textId="158BA1D1" w:rsidR="009B7624" w:rsidRPr="009B7624" w:rsidRDefault="009B7624" w:rsidP="009B7624">
      <w:pPr>
        <w:spacing w:before="0" w:after="0" w:line="240" w:lineRule="auto"/>
        <w:rPr>
          <w:rFonts w:cs="Calibri"/>
          <w:sz w:val="22"/>
          <w:szCs w:val="22"/>
          <w:lang w:val="en"/>
        </w:rPr>
      </w:pPr>
      <w:r w:rsidRPr="009B7624">
        <w:rPr>
          <w:rFonts w:cs="Calibri"/>
          <w:sz w:val="22"/>
          <w:szCs w:val="22"/>
          <w:lang w:val="en"/>
        </w:rPr>
        <w:t xml:space="preserve">ISBN-13: </w:t>
      </w:r>
      <w:r w:rsidRPr="009B7624">
        <w:rPr>
          <w:color w:val="333333"/>
          <w:sz w:val="22"/>
          <w:szCs w:val="22"/>
          <w:shd w:val="clear" w:color="auto" w:fill="FFFFFF"/>
        </w:rPr>
        <w:t>9780134153988 or 9780134643175</w:t>
      </w:r>
    </w:p>
    <w:p w14:paraId="53CAF534" w14:textId="0A8F24C5" w:rsidR="009B7624" w:rsidRPr="009B7624" w:rsidRDefault="009B7624" w:rsidP="009B7624">
      <w:pPr>
        <w:spacing w:before="0" w:after="0" w:line="240" w:lineRule="auto"/>
        <w:rPr>
          <w:rFonts w:cstheme="minorHAnsi"/>
          <w:sz w:val="22"/>
          <w:szCs w:val="22"/>
        </w:rPr>
      </w:pPr>
      <w:r w:rsidRPr="009B7624">
        <w:rPr>
          <w:rFonts w:cs="Calibri"/>
          <w:sz w:val="22"/>
          <w:szCs w:val="22"/>
          <w:lang w:val="en"/>
        </w:rPr>
        <w:t xml:space="preserve">Cost: </w:t>
      </w:r>
      <w:r>
        <w:rPr>
          <w:rFonts w:cs="Calibri"/>
          <w:sz w:val="22"/>
          <w:szCs w:val="22"/>
          <w:lang w:val="en"/>
        </w:rPr>
        <w:t>$99.99 or</w:t>
      </w:r>
      <w:r w:rsidRPr="009B7624">
        <w:rPr>
          <w:rFonts w:cs="Calibri"/>
          <w:sz w:val="22"/>
          <w:szCs w:val="22"/>
          <w:lang w:val="en"/>
        </w:rPr>
        <w:t xml:space="preserve"> $170.66</w:t>
      </w:r>
      <w:r>
        <w:rPr>
          <w:rFonts w:cs="Calibri"/>
          <w:sz w:val="22"/>
          <w:szCs w:val="22"/>
          <w:lang w:val="en"/>
        </w:rPr>
        <w:t>, depending on option chosen</w:t>
      </w:r>
    </w:p>
    <w:p w14:paraId="07C8901A" w14:textId="77777777" w:rsidR="009B7624" w:rsidRPr="0069155E" w:rsidRDefault="009B7624" w:rsidP="0069155E">
      <w:pPr>
        <w:shd w:val="clear" w:color="auto" w:fill="FFFFFF"/>
        <w:spacing w:before="0" w:after="0" w:line="300" w:lineRule="atLeast"/>
        <w:rPr>
          <w:bCs/>
          <w:sz w:val="22"/>
          <w:szCs w:val="22"/>
        </w:rPr>
      </w:pPr>
    </w:p>
    <w:p w14:paraId="7FF6526F" w14:textId="27C56CE7" w:rsidR="004419AF" w:rsidRPr="004419AF" w:rsidRDefault="004419AF" w:rsidP="009D0AF6">
      <w:pPr>
        <w:spacing w:before="0" w:after="0" w:line="240" w:lineRule="auto"/>
        <w:rPr>
          <w:rFonts w:cstheme="minorHAnsi"/>
          <w:sz w:val="22"/>
          <w:szCs w:val="22"/>
        </w:rPr>
      </w:pPr>
    </w:p>
    <w:p w14:paraId="7B7CDFF8" w14:textId="0C1BB824" w:rsidR="00334891" w:rsidRPr="009B7624" w:rsidRDefault="00334891" w:rsidP="00BA3FFB">
      <w:pPr>
        <w:pStyle w:val="Heading1"/>
      </w:pPr>
      <w:r w:rsidRPr="009B7624">
        <w:t>Grading Policies</w:t>
      </w:r>
    </w:p>
    <w:p w14:paraId="7D6DF003" w14:textId="327F8738" w:rsidR="00910A8C" w:rsidRPr="009B7624" w:rsidRDefault="009B7624" w:rsidP="00910A8C">
      <w:pPr>
        <w:spacing w:before="0" w:after="0" w:line="240" w:lineRule="auto"/>
        <w:rPr>
          <w:sz w:val="22"/>
          <w:szCs w:val="22"/>
        </w:rPr>
      </w:pPr>
      <w:r w:rsidRPr="009B7624">
        <w:rPr>
          <w:sz w:val="22"/>
          <w:szCs w:val="22"/>
        </w:rPr>
        <w:t>Your grade will be based on online (</w:t>
      </w:r>
      <w:proofErr w:type="spellStart"/>
      <w:r w:rsidRPr="009B7624">
        <w:rPr>
          <w:sz w:val="22"/>
          <w:szCs w:val="22"/>
        </w:rPr>
        <w:t>MyEconLab</w:t>
      </w:r>
      <w:proofErr w:type="spellEnd"/>
      <w:r w:rsidRPr="009B7624">
        <w:rPr>
          <w:sz w:val="22"/>
          <w:szCs w:val="22"/>
        </w:rPr>
        <w:t>) homework and quizzes (</w:t>
      </w:r>
      <w:r w:rsidR="00F81B9A">
        <w:rPr>
          <w:sz w:val="22"/>
          <w:szCs w:val="22"/>
        </w:rPr>
        <w:t>55</w:t>
      </w:r>
      <w:r w:rsidRPr="009B7624">
        <w:rPr>
          <w:sz w:val="22"/>
          <w:szCs w:val="22"/>
        </w:rPr>
        <w:t xml:space="preserve">% of the course grade), </w:t>
      </w:r>
      <w:r>
        <w:rPr>
          <w:sz w:val="22"/>
          <w:szCs w:val="22"/>
        </w:rPr>
        <w:t>2</w:t>
      </w:r>
      <w:r w:rsidRPr="009B7624">
        <w:rPr>
          <w:sz w:val="22"/>
          <w:szCs w:val="22"/>
        </w:rPr>
        <w:t xml:space="preserve"> online (Blackboard</w:t>
      </w:r>
      <w:r w:rsidR="00F81B9A">
        <w:rPr>
          <w:sz w:val="22"/>
          <w:szCs w:val="22"/>
        </w:rPr>
        <w:t>) midterm exams (10</w:t>
      </w:r>
      <w:r w:rsidRPr="009B7624">
        <w:rPr>
          <w:sz w:val="22"/>
          <w:szCs w:val="22"/>
        </w:rPr>
        <w:t>% of the course grade each)</w:t>
      </w:r>
      <w:r>
        <w:rPr>
          <w:sz w:val="22"/>
          <w:szCs w:val="22"/>
        </w:rPr>
        <w:t>, a</w:t>
      </w:r>
      <w:r w:rsidR="00434C69">
        <w:rPr>
          <w:sz w:val="22"/>
          <w:szCs w:val="22"/>
        </w:rPr>
        <w:t>n online (</w:t>
      </w:r>
      <w:proofErr w:type="spellStart"/>
      <w:r w:rsidR="00434C69">
        <w:rPr>
          <w:sz w:val="22"/>
          <w:szCs w:val="22"/>
        </w:rPr>
        <w:t>MyEconLab</w:t>
      </w:r>
      <w:proofErr w:type="spellEnd"/>
      <w:r w:rsidR="00434C69">
        <w:rPr>
          <w:sz w:val="22"/>
          <w:szCs w:val="22"/>
        </w:rPr>
        <w:t>)</w:t>
      </w:r>
      <w:r>
        <w:rPr>
          <w:sz w:val="22"/>
          <w:szCs w:val="22"/>
        </w:rPr>
        <w:t xml:space="preserve"> </w:t>
      </w:r>
      <w:r w:rsidR="006C1FAB">
        <w:rPr>
          <w:sz w:val="22"/>
          <w:szCs w:val="22"/>
        </w:rPr>
        <w:t>Final Exam (1</w:t>
      </w:r>
      <w:r w:rsidR="00F81B9A">
        <w:rPr>
          <w:sz w:val="22"/>
          <w:szCs w:val="22"/>
        </w:rPr>
        <w:t>0</w:t>
      </w:r>
      <w:r>
        <w:rPr>
          <w:sz w:val="22"/>
          <w:szCs w:val="22"/>
        </w:rPr>
        <w:t>% of the course grade)</w:t>
      </w:r>
      <w:r w:rsidRPr="009B7624">
        <w:rPr>
          <w:sz w:val="22"/>
          <w:szCs w:val="22"/>
        </w:rPr>
        <w:t xml:space="preserve">, and </w:t>
      </w:r>
      <w:r>
        <w:rPr>
          <w:sz w:val="22"/>
          <w:szCs w:val="22"/>
        </w:rPr>
        <w:t>3 case problems (</w:t>
      </w:r>
      <w:r w:rsidRPr="009B7624">
        <w:rPr>
          <w:sz w:val="22"/>
          <w:szCs w:val="22"/>
        </w:rPr>
        <w:t>5% of the course grade</w:t>
      </w:r>
      <w:r>
        <w:rPr>
          <w:sz w:val="22"/>
          <w:szCs w:val="22"/>
        </w:rPr>
        <w:t xml:space="preserve"> each</w:t>
      </w:r>
      <w:r w:rsidR="006C1FAB">
        <w:rPr>
          <w:sz w:val="22"/>
          <w:szCs w:val="22"/>
        </w:rPr>
        <w:t>)</w:t>
      </w:r>
      <w:r w:rsidR="00910A8C" w:rsidRPr="009B7624">
        <w:rPr>
          <w:sz w:val="22"/>
          <w:szCs w:val="22"/>
        </w:rPr>
        <w:t>. The grading scale shall be:</w:t>
      </w:r>
    </w:p>
    <w:p w14:paraId="7D9D8CCF" w14:textId="77777777" w:rsidR="00910A8C" w:rsidRPr="00910A8C" w:rsidRDefault="00910A8C" w:rsidP="00910A8C">
      <w:pPr>
        <w:spacing w:before="0" w:after="0" w:line="240" w:lineRule="auto"/>
        <w:rPr>
          <w:sz w:val="22"/>
          <w:szCs w:val="22"/>
        </w:rPr>
      </w:pPr>
    </w:p>
    <w:tbl>
      <w:tblPr>
        <w:tblW w:w="0" w:type="auto"/>
        <w:jc w:val="center"/>
        <w:tblLayout w:type="fixed"/>
        <w:tblLook w:val="0000" w:firstRow="0" w:lastRow="0" w:firstColumn="0" w:lastColumn="0" w:noHBand="0" w:noVBand="0"/>
      </w:tblPr>
      <w:tblGrid>
        <w:gridCol w:w="1550"/>
        <w:gridCol w:w="1550"/>
      </w:tblGrid>
      <w:tr w:rsidR="00910A8C" w:rsidRPr="00910A8C" w14:paraId="1D805100" w14:textId="77777777" w:rsidTr="00522D81">
        <w:trPr>
          <w:trHeight w:val="110"/>
          <w:jc w:val="center"/>
        </w:trPr>
        <w:tc>
          <w:tcPr>
            <w:tcW w:w="1550" w:type="dxa"/>
            <w:tcBorders>
              <w:top w:val="nil"/>
              <w:left w:val="nil"/>
              <w:bottom w:val="nil"/>
              <w:right w:val="nil"/>
            </w:tcBorders>
          </w:tcPr>
          <w:p w14:paraId="202FECCB"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A</w:t>
            </w:r>
          </w:p>
        </w:tc>
        <w:tc>
          <w:tcPr>
            <w:tcW w:w="1550" w:type="dxa"/>
            <w:tcBorders>
              <w:top w:val="nil"/>
              <w:left w:val="nil"/>
              <w:bottom w:val="nil"/>
              <w:right w:val="nil"/>
            </w:tcBorders>
          </w:tcPr>
          <w:p w14:paraId="699BEA81"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 xml:space="preserve">90-100 </w:t>
            </w:r>
          </w:p>
        </w:tc>
      </w:tr>
      <w:tr w:rsidR="00910A8C" w:rsidRPr="00910A8C" w14:paraId="3191D682" w14:textId="77777777" w:rsidTr="00522D81">
        <w:trPr>
          <w:trHeight w:val="110"/>
          <w:jc w:val="center"/>
        </w:trPr>
        <w:tc>
          <w:tcPr>
            <w:tcW w:w="1550" w:type="dxa"/>
            <w:tcBorders>
              <w:top w:val="nil"/>
              <w:left w:val="nil"/>
              <w:bottom w:val="nil"/>
              <w:right w:val="nil"/>
            </w:tcBorders>
          </w:tcPr>
          <w:p w14:paraId="5EB02352"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 xml:space="preserve">B </w:t>
            </w:r>
          </w:p>
        </w:tc>
        <w:tc>
          <w:tcPr>
            <w:tcW w:w="1550" w:type="dxa"/>
            <w:tcBorders>
              <w:top w:val="nil"/>
              <w:left w:val="nil"/>
              <w:bottom w:val="nil"/>
              <w:right w:val="nil"/>
            </w:tcBorders>
          </w:tcPr>
          <w:p w14:paraId="2647F514"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 xml:space="preserve">80-89 </w:t>
            </w:r>
          </w:p>
        </w:tc>
      </w:tr>
      <w:tr w:rsidR="00910A8C" w:rsidRPr="00910A8C" w14:paraId="2A5D8C65" w14:textId="77777777" w:rsidTr="00522D81">
        <w:trPr>
          <w:trHeight w:val="110"/>
          <w:jc w:val="center"/>
        </w:trPr>
        <w:tc>
          <w:tcPr>
            <w:tcW w:w="1550" w:type="dxa"/>
            <w:tcBorders>
              <w:top w:val="nil"/>
              <w:left w:val="nil"/>
              <w:bottom w:val="nil"/>
              <w:right w:val="nil"/>
            </w:tcBorders>
          </w:tcPr>
          <w:p w14:paraId="42DF15B0"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C</w:t>
            </w:r>
          </w:p>
        </w:tc>
        <w:tc>
          <w:tcPr>
            <w:tcW w:w="1550" w:type="dxa"/>
            <w:tcBorders>
              <w:top w:val="nil"/>
              <w:left w:val="nil"/>
              <w:bottom w:val="nil"/>
              <w:right w:val="nil"/>
            </w:tcBorders>
          </w:tcPr>
          <w:p w14:paraId="034FE053"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 xml:space="preserve">70-79 </w:t>
            </w:r>
          </w:p>
        </w:tc>
      </w:tr>
      <w:tr w:rsidR="00910A8C" w:rsidRPr="00910A8C" w14:paraId="47DCB5C4" w14:textId="77777777" w:rsidTr="00522D81">
        <w:trPr>
          <w:trHeight w:val="110"/>
          <w:jc w:val="center"/>
        </w:trPr>
        <w:tc>
          <w:tcPr>
            <w:tcW w:w="1550" w:type="dxa"/>
            <w:tcBorders>
              <w:top w:val="nil"/>
              <w:left w:val="nil"/>
              <w:bottom w:val="nil"/>
              <w:right w:val="nil"/>
            </w:tcBorders>
          </w:tcPr>
          <w:p w14:paraId="61DFDA08"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 xml:space="preserve">D </w:t>
            </w:r>
          </w:p>
        </w:tc>
        <w:tc>
          <w:tcPr>
            <w:tcW w:w="1550" w:type="dxa"/>
            <w:tcBorders>
              <w:top w:val="nil"/>
              <w:left w:val="nil"/>
              <w:bottom w:val="nil"/>
              <w:right w:val="nil"/>
            </w:tcBorders>
          </w:tcPr>
          <w:p w14:paraId="63BC3F7E"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 xml:space="preserve">60-69 </w:t>
            </w:r>
          </w:p>
        </w:tc>
      </w:tr>
      <w:tr w:rsidR="00910A8C" w:rsidRPr="00910A8C" w14:paraId="2BEACB79" w14:textId="77777777" w:rsidTr="00522D81">
        <w:trPr>
          <w:trHeight w:val="110"/>
          <w:jc w:val="center"/>
        </w:trPr>
        <w:tc>
          <w:tcPr>
            <w:tcW w:w="1550" w:type="dxa"/>
            <w:tcBorders>
              <w:top w:val="nil"/>
              <w:left w:val="nil"/>
              <w:bottom w:val="nil"/>
              <w:right w:val="nil"/>
            </w:tcBorders>
          </w:tcPr>
          <w:p w14:paraId="7935F6BE"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 xml:space="preserve">F </w:t>
            </w:r>
          </w:p>
        </w:tc>
        <w:tc>
          <w:tcPr>
            <w:tcW w:w="1550" w:type="dxa"/>
            <w:tcBorders>
              <w:top w:val="nil"/>
              <w:left w:val="nil"/>
              <w:bottom w:val="nil"/>
              <w:right w:val="nil"/>
            </w:tcBorders>
          </w:tcPr>
          <w:p w14:paraId="2647CF5C"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59 and under</w:t>
            </w:r>
          </w:p>
        </w:tc>
      </w:tr>
    </w:tbl>
    <w:p w14:paraId="1F532F1C" w14:textId="5542F965" w:rsidR="003B6839" w:rsidRPr="00910A8C" w:rsidRDefault="003B6839" w:rsidP="00334891">
      <w:pPr>
        <w:spacing w:before="0" w:after="0" w:line="240" w:lineRule="auto"/>
        <w:rPr>
          <w:rFonts w:cstheme="minorHAnsi"/>
          <w:sz w:val="22"/>
          <w:szCs w:val="22"/>
        </w:rPr>
      </w:pPr>
    </w:p>
    <w:p w14:paraId="244B926B" w14:textId="77777777" w:rsidR="00910A8C" w:rsidRDefault="00910A8C" w:rsidP="00334891">
      <w:pPr>
        <w:spacing w:before="0" w:after="0" w:line="240" w:lineRule="auto"/>
        <w:rPr>
          <w:rFonts w:cstheme="minorHAnsi"/>
          <w:sz w:val="22"/>
          <w:szCs w:val="22"/>
        </w:rPr>
      </w:pPr>
    </w:p>
    <w:p w14:paraId="617CE282" w14:textId="77777777" w:rsidR="00B027CC" w:rsidRDefault="00B027CC">
      <w:pPr>
        <w:rPr>
          <w:rFonts w:eastAsia="Calibri" w:cstheme="minorHAnsi"/>
          <w:b/>
          <w:bCs/>
          <w:caps/>
          <w:color w:val="000000"/>
          <w:sz w:val="22"/>
          <w:szCs w:val="22"/>
          <w:u w:color="000000"/>
          <w:bdr w:val="nil"/>
          <w14:textOutline w14:w="0" w14:cap="flat" w14:cmpd="sng" w14:algn="ctr">
            <w14:noFill/>
            <w14:prstDash w14:val="solid"/>
            <w14:bevel/>
          </w14:textOutline>
        </w:rPr>
      </w:pPr>
      <w:r>
        <w:br w:type="page"/>
      </w:r>
    </w:p>
    <w:p w14:paraId="318E8553" w14:textId="51706FC6" w:rsidR="005915A2" w:rsidRDefault="00BA3FFB" w:rsidP="005915A2">
      <w:pPr>
        <w:pStyle w:val="Heading1"/>
        <w:contextualSpacing/>
      </w:pPr>
      <w:r>
        <w:lastRenderedPageBreak/>
        <w:t>Blackboard Support</w:t>
      </w:r>
    </w:p>
    <w:p w14:paraId="2D1FC149" w14:textId="261B36F6" w:rsidR="00BA3FFB" w:rsidRPr="005915A2" w:rsidRDefault="005915A2" w:rsidP="005915A2">
      <w:pPr>
        <w:pStyle w:val="Heading1"/>
        <w:contextualSpacing/>
        <w:rPr>
          <w:b w:val="0"/>
          <w:bCs w:val="0"/>
        </w:rPr>
      </w:pPr>
      <w:r>
        <w:rPr>
          <w:b w:val="0"/>
          <w:bCs w:val="0"/>
          <w:caps w:val="0"/>
        </w:rPr>
        <w:t>I</w:t>
      </w:r>
      <w:r w:rsidRPr="005915A2">
        <w:rPr>
          <w:b w:val="0"/>
          <w:bCs w:val="0"/>
          <w:caps w:val="0"/>
        </w:rPr>
        <w:t xml:space="preserve">f you need assistance with course technology at any time, please contact the </w:t>
      </w:r>
      <w:hyperlink r:id="rId17" w:tgtFrame="_blank" w:tooltip="Center for Online Learning and Teaching Technology" w:history="1">
        <w:r>
          <w:rPr>
            <w:rStyle w:val="Hyperlink"/>
            <w:b w:val="0"/>
            <w:bCs w:val="0"/>
            <w:caps w:val="0"/>
          </w:rPr>
          <w:t>C</w:t>
        </w:r>
        <w:r w:rsidRPr="005915A2">
          <w:rPr>
            <w:rStyle w:val="Hyperlink"/>
            <w:b w:val="0"/>
            <w:bCs w:val="0"/>
            <w:caps w:val="0"/>
          </w:rPr>
          <w:t xml:space="preserve">enter for </w:t>
        </w:r>
        <w:r>
          <w:rPr>
            <w:rStyle w:val="Hyperlink"/>
            <w:b w:val="0"/>
            <w:bCs w:val="0"/>
            <w:caps w:val="0"/>
          </w:rPr>
          <w:t>O</w:t>
        </w:r>
        <w:r w:rsidRPr="005915A2">
          <w:rPr>
            <w:rStyle w:val="Hyperlink"/>
            <w:b w:val="0"/>
            <w:bCs w:val="0"/>
            <w:caps w:val="0"/>
          </w:rPr>
          <w:t>nline </w:t>
        </w:r>
        <w:r>
          <w:rPr>
            <w:rStyle w:val="Hyperlink"/>
            <w:b w:val="0"/>
            <w:bCs w:val="0"/>
            <w:caps w:val="0"/>
          </w:rPr>
          <w:t>L</w:t>
        </w:r>
        <w:r w:rsidRPr="005915A2">
          <w:rPr>
            <w:rStyle w:val="Hyperlink"/>
            <w:b w:val="0"/>
            <w:bCs w:val="0"/>
            <w:caps w:val="0"/>
          </w:rPr>
          <w:t xml:space="preserve">earning and </w:t>
        </w:r>
        <w:r>
          <w:rPr>
            <w:rStyle w:val="Hyperlink"/>
            <w:b w:val="0"/>
            <w:bCs w:val="0"/>
            <w:caps w:val="0"/>
          </w:rPr>
          <w:t>T</w:t>
        </w:r>
        <w:r w:rsidRPr="005915A2">
          <w:rPr>
            <w:rStyle w:val="Hyperlink"/>
            <w:b w:val="0"/>
            <w:bCs w:val="0"/>
            <w:caps w:val="0"/>
          </w:rPr>
          <w:t xml:space="preserve">eaching </w:t>
        </w:r>
        <w:r>
          <w:rPr>
            <w:rStyle w:val="Hyperlink"/>
            <w:b w:val="0"/>
            <w:bCs w:val="0"/>
            <w:caps w:val="0"/>
          </w:rPr>
          <w:t>T</w:t>
        </w:r>
        <w:r w:rsidRPr="005915A2">
          <w:rPr>
            <w:rStyle w:val="Hyperlink"/>
            <w:b w:val="0"/>
            <w:bCs w:val="0"/>
            <w:caps w:val="0"/>
          </w:rPr>
          <w:t>echnology</w:t>
        </w:r>
      </w:hyperlink>
      <w:r w:rsidRPr="005915A2">
        <w:rPr>
          <w:b w:val="0"/>
          <w:bCs w:val="0"/>
          <w:caps w:val="0"/>
        </w:rPr>
        <w:t xml:space="preserve"> (</w:t>
      </w:r>
      <w:r>
        <w:rPr>
          <w:b w:val="0"/>
          <w:bCs w:val="0"/>
          <w:caps w:val="0"/>
        </w:rPr>
        <w:t>COLTT</w:t>
      </w:r>
      <w:r w:rsidRPr="005915A2">
        <w:rPr>
          <w:b w:val="0"/>
          <w:bCs w:val="0"/>
          <w:caps w:val="0"/>
        </w:rPr>
        <w: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92"/>
        <w:gridCol w:w="2872"/>
        <w:gridCol w:w="4121"/>
      </w:tblGrid>
      <w:tr w:rsidR="00BA3FFB" w14:paraId="101C6E14" w14:textId="77777777" w:rsidTr="00BA3FF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6C8F0" w14:textId="77777777" w:rsidR="00BA3FFB" w:rsidRPr="00BE1614" w:rsidRDefault="00BA3FFB" w:rsidP="00BE1614">
            <w:pPr>
              <w:spacing w:before="0" w:after="0" w:line="240" w:lineRule="auto"/>
              <w:jc w:val="center"/>
              <w:rPr>
                <w:rFonts w:cstheme="minorHAnsi"/>
                <w:b/>
                <w:bCs/>
                <w:color w:val="000000" w:themeColor="text1"/>
                <w:sz w:val="22"/>
                <w:szCs w:val="22"/>
              </w:rPr>
            </w:pPr>
            <w:r w:rsidRPr="00BE1614">
              <w:rPr>
                <w:rFonts w:cstheme="minorHAnsi"/>
                <w:b/>
                <w:bCs/>
                <w:color w:val="000000" w:themeColor="text1"/>
                <w:sz w:val="22"/>
                <w:szCs w:val="22"/>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77A99" w14:textId="77777777" w:rsidR="00BA3FFB" w:rsidRPr="00BE1614" w:rsidRDefault="00BA3FFB" w:rsidP="00BE1614">
            <w:pPr>
              <w:spacing w:before="0" w:after="0" w:line="240" w:lineRule="auto"/>
              <w:rPr>
                <w:rFonts w:cstheme="minorHAnsi"/>
                <w:b/>
                <w:bCs/>
                <w:color w:val="000000" w:themeColor="text1"/>
                <w:sz w:val="22"/>
                <w:szCs w:val="22"/>
              </w:rPr>
            </w:pPr>
            <w:r w:rsidRPr="00BE1614">
              <w:rPr>
                <w:rFonts w:cstheme="minorHAnsi"/>
                <w:b/>
                <w:bCs/>
                <w:color w:val="000000" w:themeColor="text1"/>
                <w:sz w:val="22"/>
                <w:szCs w:val="22"/>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3080" w14:textId="77777777" w:rsidR="00BA3FFB" w:rsidRPr="00BE1614" w:rsidRDefault="00BA3FFB" w:rsidP="00BE1614">
            <w:pPr>
              <w:spacing w:before="0" w:after="0" w:line="240" w:lineRule="auto"/>
              <w:rPr>
                <w:rFonts w:cstheme="minorHAnsi"/>
                <w:b/>
                <w:bCs/>
                <w:color w:val="000000" w:themeColor="text1"/>
                <w:sz w:val="22"/>
                <w:szCs w:val="22"/>
              </w:rPr>
            </w:pPr>
            <w:r w:rsidRPr="00BE1614">
              <w:rPr>
                <w:rFonts w:cstheme="minorHAnsi"/>
                <w:b/>
                <w:bCs/>
                <w:color w:val="000000" w:themeColor="text1"/>
                <w:sz w:val="22"/>
                <w:szCs w:val="22"/>
              </w:rPr>
              <w:t>Edinburg </w:t>
            </w:r>
          </w:p>
        </w:tc>
      </w:tr>
      <w:tr w:rsidR="00BA3FFB" w14:paraId="0E4A4D40"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7A4FF" w14:textId="77777777" w:rsidR="00BA3FFB" w:rsidRDefault="00BA3FFB">
            <w:pPr>
              <w:jc w:val="center"/>
              <w:rPr>
                <w:b/>
                <w:bCs/>
              </w:rPr>
            </w:pPr>
            <w:r>
              <w:rPr>
                <w:b/>
                <w:bCs/>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9929" w14:textId="77777777" w:rsidR="00BA3FFB" w:rsidRDefault="00BA3FFB">
            <w: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A185" w14:textId="77777777" w:rsidR="00BA3FFB" w:rsidRDefault="00BA3FFB">
            <w:r>
              <w:t>Education Complex (EEDUC) 2.202</w:t>
            </w:r>
          </w:p>
        </w:tc>
      </w:tr>
      <w:tr w:rsidR="00BA3FFB" w14:paraId="71A4B834"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2533C" w14:textId="77777777" w:rsidR="00BA3FFB" w:rsidRDefault="00BA3FFB">
            <w:pPr>
              <w:jc w:val="center"/>
              <w:rPr>
                <w:b/>
                <w:bCs/>
              </w:rPr>
            </w:pPr>
            <w:r>
              <w:rPr>
                <w:b/>
                <w:bCs/>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00D79" w14:textId="77777777" w:rsidR="00BA3FFB" w:rsidRDefault="00BA3FFB">
            <w: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AB47" w14:textId="77777777" w:rsidR="00BA3FFB" w:rsidRDefault="00BA3FFB">
            <w:r>
              <w:t>956-665-5327</w:t>
            </w:r>
          </w:p>
        </w:tc>
      </w:tr>
    </w:tbl>
    <w:p w14:paraId="32C32921" w14:textId="149839DD" w:rsidR="00B4758E" w:rsidRDefault="00B4758E" w:rsidP="00BA3FFB">
      <w:pPr>
        <w:pStyle w:val="Heading2"/>
      </w:pPr>
      <w:r>
        <w:t>Toll Free: 1-866-654-4555</w:t>
      </w:r>
    </w:p>
    <w:p w14:paraId="6289537E" w14:textId="3D561145" w:rsidR="00B4758E" w:rsidRPr="00B4758E" w:rsidRDefault="00B4758E" w:rsidP="00B4758E">
      <w:r>
        <w:t>Office Hours: Monday - Friday, 7:30 a.m. - 6:00 p.m</w:t>
      </w:r>
      <w:proofErr w:type="gramStart"/>
      <w:r>
        <w:t>.</w:t>
      </w:r>
      <w:proofErr w:type="gramEnd"/>
      <w:r>
        <w:br/>
        <w:t>Support Tickets</w:t>
      </w:r>
      <w:r w:rsidRPr="00B4758E">
        <w:t xml:space="preserve"> </w:t>
      </w:r>
      <w:r>
        <w:t xml:space="preserve">Submit a Support Case via our </w:t>
      </w:r>
      <w:hyperlink r:id="rId18" w:tgtFrame="_blank" w:tooltip="Ask COLTT Portal" w:history="1">
        <w:r>
          <w:rPr>
            <w:rStyle w:val="Hyperlink"/>
          </w:rPr>
          <w:t>Ask COLTT Portal</w:t>
        </w:r>
      </w:hyperlink>
    </w:p>
    <w:p w14:paraId="1B907AE1" w14:textId="274C3CBF" w:rsidR="00BA3FFB" w:rsidRDefault="00BA3FFB" w:rsidP="00BA3FFB">
      <w:pPr>
        <w:pStyle w:val="Heading2"/>
      </w:pPr>
      <w:r>
        <w:t>24/7 Blackboard Support</w:t>
      </w:r>
    </w:p>
    <w:p w14:paraId="10C6C59C" w14:textId="77777777" w:rsidR="00BA3FFB" w:rsidRPr="00BA3FFB" w:rsidRDefault="00BA3FFB" w:rsidP="00BA3FFB">
      <w:pPr>
        <w:spacing w:before="0" w:after="0" w:line="240" w:lineRule="auto"/>
        <w:rPr>
          <w:rFonts w:cstheme="minorHAnsi"/>
          <w:sz w:val="22"/>
          <w:szCs w:val="22"/>
        </w:rPr>
      </w:pPr>
      <w:r w:rsidRPr="00BA3FFB">
        <w:rPr>
          <w:rFonts w:cstheme="minorHAnsi"/>
          <w:sz w:val="22"/>
          <w:szCs w:val="22"/>
        </w:rPr>
        <w:t>Need Blackboard assistance after hours? You can call our main office numbers, 956-882-6792 or 956-665-5327, to speak with a support representative.</w:t>
      </w:r>
    </w:p>
    <w:p w14:paraId="3F5D9C2F" w14:textId="053D9AF5" w:rsidR="004419AF" w:rsidRPr="004419AF" w:rsidRDefault="004419AF" w:rsidP="00334891">
      <w:pPr>
        <w:spacing w:before="0" w:after="0" w:line="240" w:lineRule="auto"/>
        <w:rPr>
          <w:rFonts w:cstheme="minorHAnsi"/>
          <w:sz w:val="22"/>
          <w:szCs w:val="22"/>
        </w:rPr>
      </w:pPr>
    </w:p>
    <w:p w14:paraId="023CC7D9" w14:textId="64C9E87E" w:rsidR="00910A8C" w:rsidRDefault="004419AF" w:rsidP="004419AF">
      <w:pPr>
        <w:spacing w:before="0" w:after="0" w:line="240" w:lineRule="auto"/>
        <w:rPr>
          <w:rFonts w:cstheme="minorHAnsi"/>
          <w:sz w:val="22"/>
          <w:szCs w:val="22"/>
        </w:rPr>
      </w:pPr>
      <w:r w:rsidRPr="00BA3FFB">
        <w:rPr>
          <w:rStyle w:val="Heading1Char"/>
        </w:rPr>
        <w:t>ATTENDANCE:</w:t>
      </w:r>
      <w:r w:rsidRPr="004419AF">
        <w:rPr>
          <w:rFonts w:cstheme="minorHAnsi"/>
          <w:sz w:val="22"/>
          <w:szCs w:val="22"/>
        </w:rPr>
        <w:t xml:space="preserve"> </w:t>
      </w:r>
      <w:r w:rsidR="00910A8C">
        <w:rPr>
          <w:rFonts w:cstheme="minorHAnsi"/>
          <w:sz w:val="22"/>
          <w:szCs w:val="22"/>
        </w:rPr>
        <w:t xml:space="preserve"> Since this is an Online Asynchronous course, attendance will </w:t>
      </w:r>
      <w:r w:rsidR="00A64700">
        <w:rPr>
          <w:rFonts w:cstheme="minorHAnsi"/>
          <w:sz w:val="22"/>
          <w:szCs w:val="22"/>
        </w:rPr>
        <w:t>assessed on the basis of</w:t>
      </w:r>
      <w:r w:rsidR="00910A8C">
        <w:rPr>
          <w:rFonts w:cstheme="minorHAnsi"/>
          <w:sz w:val="22"/>
          <w:szCs w:val="22"/>
        </w:rPr>
        <w:t xml:space="preserve"> completed assignments (Homework</w:t>
      </w:r>
      <w:r w:rsidR="006C1FAB">
        <w:rPr>
          <w:rFonts w:cstheme="minorHAnsi"/>
          <w:sz w:val="22"/>
          <w:szCs w:val="22"/>
        </w:rPr>
        <w:t>, Quizzes,</w:t>
      </w:r>
      <w:r w:rsidR="00910A8C">
        <w:rPr>
          <w:rFonts w:cstheme="minorHAnsi"/>
          <w:sz w:val="22"/>
          <w:szCs w:val="22"/>
        </w:rPr>
        <w:t xml:space="preserve"> and Exams). </w:t>
      </w:r>
      <w:r w:rsidR="00A64700">
        <w:rPr>
          <w:rFonts w:cstheme="minorHAnsi"/>
          <w:sz w:val="22"/>
          <w:szCs w:val="22"/>
        </w:rPr>
        <w:t>If you must be ‘absent’, i.e., miss an assignment’s deadline, on account of participation in officially sponsored university activities, military service, the observance of a religious holy day, or a disability registered with our Student Accessibility Services, be sure to notify me in advance. All missed work must naturally be made up.</w:t>
      </w:r>
      <w:r w:rsidR="00910A8C">
        <w:rPr>
          <w:rFonts w:cstheme="minorHAnsi"/>
          <w:sz w:val="22"/>
          <w:szCs w:val="22"/>
        </w:rPr>
        <w:t xml:space="preserve"> </w:t>
      </w:r>
    </w:p>
    <w:p w14:paraId="26D4B197" w14:textId="48ADB111" w:rsidR="00D924E3" w:rsidRDefault="00D924E3" w:rsidP="004419AF">
      <w:pPr>
        <w:spacing w:before="0" w:after="0" w:line="240" w:lineRule="auto"/>
        <w:rPr>
          <w:rFonts w:cstheme="minorHAnsi"/>
          <w:sz w:val="22"/>
          <w:szCs w:val="22"/>
        </w:rPr>
      </w:pPr>
    </w:p>
    <w:p w14:paraId="03A5B63C" w14:textId="00818498" w:rsidR="00A64700" w:rsidRPr="00C0550A" w:rsidRDefault="00DB7A43" w:rsidP="00DB7A43">
      <w:pPr>
        <w:spacing w:before="0" w:after="0" w:line="240" w:lineRule="auto"/>
        <w:rPr>
          <w:rFonts w:eastAsia="Calibri" w:cstheme="minorHAnsi"/>
          <w:bCs/>
          <w:sz w:val="22"/>
          <w:szCs w:val="22"/>
        </w:rPr>
      </w:pPr>
      <w:r w:rsidRPr="001B6045">
        <w:rPr>
          <w:rStyle w:val="Heading1Char"/>
        </w:rPr>
        <w:t>AbSENCE/SICK POLICY:</w:t>
      </w:r>
      <w:r w:rsidRPr="004419AF">
        <w:rPr>
          <w:rFonts w:cstheme="minorHAnsi"/>
          <w:b/>
          <w:caps/>
          <w:sz w:val="22"/>
          <w:szCs w:val="22"/>
        </w:rPr>
        <w:t xml:space="preserve"> </w:t>
      </w:r>
      <w:r w:rsidR="00C0550A">
        <w:rPr>
          <w:rFonts w:cstheme="minorHAnsi"/>
          <w:b/>
          <w:caps/>
          <w:sz w:val="22"/>
          <w:szCs w:val="22"/>
        </w:rPr>
        <w:t xml:space="preserve"> </w:t>
      </w:r>
      <w:r w:rsidR="00A64700" w:rsidRPr="00A41461">
        <w:rPr>
          <w:rFonts w:eastAsia="Calibri" w:cstheme="minorHAnsi"/>
          <w:bCs/>
          <w:sz w:val="22"/>
          <w:szCs w:val="22"/>
        </w:rPr>
        <w:t xml:space="preserve">If you are taken ill (and this is a possibility given the Pandemic), please inform me by phone or email. </w:t>
      </w:r>
      <w:r w:rsidR="00A41461">
        <w:rPr>
          <w:rFonts w:eastAsia="Calibri" w:cstheme="minorHAnsi"/>
          <w:bCs/>
          <w:sz w:val="22"/>
          <w:szCs w:val="22"/>
        </w:rPr>
        <w:t>Please</w:t>
      </w:r>
      <w:r w:rsidR="00A64700" w:rsidRPr="00A41461">
        <w:rPr>
          <w:rFonts w:eastAsia="Calibri" w:cstheme="minorHAnsi"/>
          <w:bCs/>
          <w:sz w:val="22"/>
          <w:szCs w:val="22"/>
        </w:rPr>
        <w:t xml:space="preserve"> task a family member or friend to contact me in the event that you are unable to contact me yourself. We will then </w:t>
      </w:r>
      <w:r w:rsidR="00A41461">
        <w:rPr>
          <w:rFonts w:eastAsia="Calibri" w:cstheme="minorHAnsi"/>
          <w:bCs/>
          <w:sz w:val="22"/>
          <w:szCs w:val="22"/>
        </w:rPr>
        <w:t>formulate</w:t>
      </w:r>
      <w:r w:rsidR="00A64700" w:rsidRPr="00A41461">
        <w:rPr>
          <w:rFonts w:eastAsia="Calibri" w:cstheme="minorHAnsi"/>
          <w:bCs/>
          <w:sz w:val="22"/>
          <w:szCs w:val="22"/>
        </w:rPr>
        <w:t xml:space="preserve"> a plan of </w:t>
      </w:r>
      <w:r w:rsidR="00A64700" w:rsidRPr="00C0550A">
        <w:rPr>
          <w:rFonts w:eastAsia="Calibri" w:cstheme="minorHAnsi"/>
          <w:bCs/>
          <w:sz w:val="22"/>
          <w:szCs w:val="22"/>
        </w:rPr>
        <w:t>action to enable your successful completion of the course.</w:t>
      </w:r>
      <w:r w:rsidR="00A41461" w:rsidRPr="00C0550A">
        <w:rPr>
          <w:rFonts w:eastAsia="Calibri" w:cstheme="minorHAnsi"/>
          <w:bCs/>
          <w:sz w:val="22"/>
          <w:szCs w:val="22"/>
        </w:rPr>
        <w:t xml:space="preserve"> Please note that all my lectures are pre-recorded and </w:t>
      </w:r>
      <w:r w:rsidR="006C1FAB">
        <w:rPr>
          <w:rFonts w:eastAsia="Calibri" w:cstheme="minorHAnsi"/>
          <w:bCs/>
          <w:sz w:val="22"/>
          <w:szCs w:val="22"/>
        </w:rPr>
        <w:t xml:space="preserve">may be found under </w:t>
      </w:r>
      <w:proofErr w:type="spellStart"/>
      <w:r w:rsidR="006C1FAB">
        <w:rPr>
          <w:rFonts w:eastAsia="Calibri" w:cstheme="minorHAnsi"/>
          <w:bCs/>
          <w:sz w:val="22"/>
          <w:szCs w:val="22"/>
        </w:rPr>
        <w:t>Panopto</w:t>
      </w:r>
      <w:proofErr w:type="spellEnd"/>
      <w:r w:rsidR="006C1FAB">
        <w:rPr>
          <w:rFonts w:eastAsia="Calibri" w:cstheme="minorHAnsi"/>
          <w:bCs/>
          <w:sz w:val="22"/>
          <w:szCs w:val="22"/>
        </w:rPr>
        <w:t xml:space="preserve"> Media in Blackboard. </w:t>
      </w:r>
      <w:r w:rsidR="00A41461" w:rsidRPr="00C0550A">
        <w:rPr>
          <w:rFonts w:eastAsia="Calibri" w:cstheme="minorHAnsi"/>
          <w:bCs/>
          <w:sz w:val="22"/>
          <w:szCs w:val="22"/>
        </w:rPr>
        <w:t>My PowerPoint lecture notes may be found under PowerPoint Lecture Notes in Blackboard. All online homework</w:t>
      </w:r>
      <w:r w:rsidR="006C1FAB">
        <w:rPr>
          <w:rFonts w:eastAsia="Calibri" w:cstheme="minorHAnsi"/>
          <w:bCs/>
          <w:sz w:val="22"/>
          <w:szCs w:val="22"/>
        </w:rPr>
        <w:t xml:space="preserve"> and quizzes</w:t>
      </w:r>
      <w:r w:rsidR="00A41461" w:rsidRPr="00C0550A">
        <w:rPr>
          <w:rFonts w:eastAsia="Calibri" w:cstheme="minorHAnsi"/>
          <w:bCs/>
          <w:sz w:val="22"/>
          <w:szCs w:val="22"/>
        </w:rPr>
        <w:t xml:space="preserve"> may be </w:t>
      </w:r>
      <w:r w:rsidR="006C1FAB">
        <w:rPr>
          <w:rFonts w:eastAsia="Calibri" w:cstheme="minorHAnsi"/>
          <w:bCs/>
          <w:sz w:val="22"/>
          <w:szCs w:val="22"/>
        </w:rPr>
        <w:t>found</w:t>
      </w:r>
      <w:r w:rsidR="00A41461" w:rsidRPr="00C0550A">
        <w:rPr>
          <w:rFonts w:eastAsia="Calibri" w:cstheme="minorHAnsi"/>
          <w:bCs/>
          <w:sz w:val="22"/>
          <w:szCs w:val="22"/>
        </w:rPr>
        <w:t xml:space="preserve"> </w:t>
      </w:r>
      <w:r w:rsidR="006C1FAB">
        <w:rPr>
          <w:rFonts w:eastAsia="Calibri" w:cstheme="minorHAnsi"/>
          <w:bCs/>
          <w:sz w:val="22"/>
          <w:szCs w:val="22"/>
        </w:rPr>
        <w:t xml:space="preserve">in </w:t>
      </w:r>
      <w:proofErr w:type="spellStart"/>
      <w:r w:rsidR="006C1FAB">
        <w:rPr>
          <w:rFonts w:eastAsia="Calibri" w:cstheme="minorHAnsi"/>
          <w:bCs/>
          <w:sz w:val="22"/>
          <w:szCs w:val="22"/>
        </w:rPr>
        <w:t>MyEconLab</w:t>
      </w:r>
      <w:proofErr w:type="spellEnd"/>
      <w:r w:rsidR="00A41461" w:rsidRPr="00C0550A">
        <w:rPr>
          <w:rFonts w:eastAsia="Calibri" w:cstheme="minorHAnsi"/>
          <w:bCs/>
          <w:sz w:val="22"/>
          <w:szCs w:val="22"/>
        </w:rPr>
        <w:t xml:space="preserve">, and all </w:t>
      </w:r>
      <w:r w:rsidR="006C1FAB">
        <w:rPr>
          <w:rFonts w:eastAsia="Calibri" w:cstheme="minorHAnsi"/>
          <w:bCs/>
          <w:sz w:val="22"/>
          <w:szCs w:val="22"/>
        </w:rPr>
        <w:t xml:space="preserve">online </w:t>
      </w:r>
      <w:r w:rsidR="00A41461" w:rsidRPr="00C0550A">
        <w:rPr>
          <w:rFonts w:eastAsia="Calibri" w:cstheme="minorHAnsi"/>
          <w:bCs/>
          <w:sz w:val="22"/>
          <w:szCs w:val="22"/>
        </w:rPr>
        <w:t xml:space="preserve">exams </w:t>
      </w:r>
      <w:r w:rsidR="006C1FAB">
        <w:rPr>
          <w:rFonts w:eastAsia="Calibri" w:cstheme="minorHAnsi"/>
          <w:bCs/>
          <w:sz w:val="22"/>
          <w:szCs w:val="22"/>
        </w:rPr>
        <w:t xml:space="preserve">in Blackboard </w:t>
      </w:r>
      <w:r w:rsidR="00A41461" w:rsidRPr="00C0550A">
        <w:rPr>
          <w:rFonts w:eastAsia="Calibri" w:cstheme="minorHAnsi"/>
          <w:bCs/>
          <w:sz w:val="22"/>
          <w:szCs w:val="22"/>
        </w:rPr>
        <w:t xml:space="preserve">under Online Exams. If your illness necessitates </w:t>
      </w:r>
      <w:proofErr w:type="spellStart"/>
      <w:r w:rsidR="00A41461" w:rsidRPr="00C0550A">
        <w:rPr>
          <w:rFonts w:eastAsia="Calibri" w:cstheme="minorHAnsi"/>
          <w:bCs/>
          <w:sz w:val="22"/>
          <w:szCs w:val="22"/>
        </w:rPr>
        <w:t>your</w:t>
      </w:r>
      <w:proofErr w:type="spellEnd"/>
      <w:r w:rsidR="00A41461" w:rsidRPr="00C0550A">
        <w:rPr>
          <w:rFonts w:eastAsia="Calibri" w:cstheme="minorHAnsi"/>
          <w:bCs/>
          <w:sz w:val="22"/>
          <w:szCs w:val="22"/>
        </w:rPr>
        <w:t xml:space="preserve"> missing an online assignment, I will be happy to extend its deadline.</w:t>
      </w:r>
    </w:p>
    <w:p w14:paraId="664DF31B" w14:textId="77777777" w:rsidR="00DB7A43" w:rsidRPr="00C0550A" w:rsidRDefault="00DB7A43" w:rsidP="004419AF">
      <w:pPr>
        <w:spacing w:before="0" w:after="0" w:line="240" w:lineRule="auto"/>
        <w:rPr>
          <w:rFonts w:cstheme="minorHAnsi"/>
          <w:b/>
          <w:bCs/>
          <w:color w:val="538135" w:themeColor="accent6" w:themeShade="BF"/>
          <w:sz w:val="22"/>
          <w:szCs w:val="22"/>
        </w:rPr>
      </w:pPr>
    </w:p>
    <w:p w14:paraId="3C59FB1A" w14:textId="3C9E8935" w:rsidR="004419AF" w:rsidRPr="00C0550A" w:rsidRDefault="00643687" w:rsidP="00C0550A">
      <w:pPr>
        <w:spacing w:before="0" w:after="0" w:line="240" w:lineRule="auto"/>
        <w:rPr>
          <w:rFonts w:eastAsia="Calibri" w:cstheme="minorHAnsi"/>
          <w:sz w:val="22"/>
          <w:szCs w:val="22"/>
        </w:rPr>
      </w:pPr>
      <w:r w:rsidRPr="00C0550A">
        <w:rPr>
          <w:rStyle w:val="Heading1Char"/>
        </w:rPr>
        <w:t>ACADEMIC INTEGRITY</w:t>
      </w:r>
      <w:r w:rsidR="004419AF" w:rsidRPr="00C0550A">
        <w:rPr>
          <w:rStyle w:val="Heading1Char"/>
        </w:rPr>
        <w:t>:</w:t>
      </w:r>
      <w:r w:rsidR="004419AF" w:rsidRPr="00C0550A">
        <w:rPr>
          <w:rFonts w:eastAsia="Calibri" w:cstheme="minorHAnsi"/>
          <w:color w:val="525252" w:themeColor="accent3" w:themeShade="80"/>
          <w:sz w:val="22"/>
          <w:szCs w:val="22"/>
        </w:rPr>
        <w:t xml:space="preserve"> </w:t>
      </w:r>
    </w:p>
    <w:p w14:paraId="49427B23" w14:textId="2BE8866A" w:rsidR="004419AF" w:rsidRPr="00C0550A" w:rsidRDefault="00643687" w:rsidP="00C0550A">
      <w:pPr>
        <w:spacing w:before="0" w:after="0" w:line="240" w:lineRule="auto"/>
        <w:rPr>
          <w:sz w:val="22"/>
          <w:szCs w:val="22"/>
        </w:rPr>
      </w:pPr>
      <w:r w:rsidRPr="00C0550A">
        <w:rPr>
          <w:sz w:val="22"/>
          <w:szCs w:val="22"/>
        </w:rPr>
        <w:t xml:space="preserve">Members of the UTRGV community uphold the </w:t>
      </w:r>
      <w:hyperlink r:id="rId19" w:history="1">
        <w:r w:rsidRPr="00C0550A">
          <w:rPr>
            <w:rStyle w:val="Hyperlink"/>
            <w:sz w:val="22"/>
            <w:szCs w:val="22"/>
          </w:rPr>
          <w:t>Vaquero Honor Code</w:t>
        </w:r>
      </w:hyperlink>
      <w:r w:rsidRPr="00C0550A">
        <w:rPr>
          <w:sz w:val="22"/>
          <w:szCs w:val="22"/>
        </w:rPr>
        <w:t>’s  shared values of honesty, integrity and mutual respect in our interactions and relationships.</w:t>
      </w:r>
      <w:r w:rsidR="00C756B8" w:rsidRPr="00C0550A">
        <w:rPr>
          <w:sz w:val="22"/>
          <w:szCs w:val="22"/>
        </w:rPr>
        <w:t xml:space="preserve">  </w:t>
      </w:r>
      <w:r w:rsidRPr="00C0550A">
        <w:rPr>
          <w:sz w:val="22"/>
          <w:szCs w:val="22"/>
        </w:rPr>
        <w:t xml:space="preserve">In this regard, academic integrity is fundamental in our actions, as </w:t>
      </w:r>
      <w:r w:rsidRPr="00C0550A">
        <w:rPr>
          <w:color w:val="222222"/>
          <w:sz w:val="22"/>
          <w:szCs w:val="22"/>
        </w:rPr>
        <w:t>any act of dishonesty conflicts as much with academic achievement as with the values of honesty and integrity.</w:t>
      </w:r>
      <w:r w:rsidRPr="00C0550A">
        <w:rPr>
          <w:sz w:val="22"/>
          <w:szCs w:val="22"/>
        </w:rP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C0550A">
        <w:rPr>
          <w:b/>
          <w:bCs/>
          <w:sz w:val="22"/>
          <w:szCs w:val="22"/>
        </w:rPr>
        <w:t xml:space="preserve">All violations of Academic Integrity will be reported to Student Rights and Responsibilities through </w:t>
      </w:r>
      <w:hyperlink r:id="rId20" w:history="1">
        <w:r w:rsidRPr="00C0550A">
          <w:rPr>
            <w:rStyle w:val="Hyperlink"/>
            <w:b/>
            <w:bCs/>
            <w:sz w:val="22"/>
            <w:szCs w:val="22"/>
          </w:rPr>
          <w:t>Vaqueros Report It</w:t>
        </w:r>
      </w:hyperlink>
      <w:r w:rsidRPr="00C0550A">
        <w:rPr>
          <w:b/>
          <w:bCs/>
          <w:sz w:val="22"/>
          <w:szCs w:val="22"/>
        </w:rPr>
        <w:t>.</w:t>
      </w:r>
    </w:p>
    <w:p w14:paraId="4DB31C96" w14:textId="77777777" w:rsidR="00CC2BF1" w:rsidRPr="00C0550A" w:rsidRDefault="00CC2BF1" w:rsidP="00C0550A">
      <w:pPr>
        <w:spacing w:before="0" w:after="0" w:line="240" w:lineRule="auto"/>
        <w:rPr>
          <w:rFonts w:cstheme="minorHAnsi"/>
          <w:sz w:val="22"/>
          <w:szCs w:val="22"/>
        </w:rPr>
      </w:pPr>
    </w:p>
    <w:p w14:paraId="77A2A42C" w14:textId="4D33FBC7" w:rsidR="00BC0F5A" w:rsidRPr="00C0550A" w:rsidRDefault="00BC0F5A" w:rsidP="00C0550A">
      <w:pPr>
        <w:spacing w:before="0" w:after="0" w:line="240" w:lineRule="auto"/>
        <w:rPr>
          <w:rFonts w:cstheme="minorHAnsi"/>
          <w:sz w:val="22"/>
          <w:szCs w:val="22"/>
        </w:rPr>
      </w:pPr>
      <w:r w:rsidRPr="00C0550A">
        <w:rPr>
          <w:rStyle w:val="Heading2Char"/>
        </w:rPr>
        <w:t>STUDENTS WITH DISABILITIES:</w:t>
      </w:r>
      <w:r w:rsidRPr="00C0550A">
        <w:rPr>
          <w:rFonts w:eastAsia="Calibri" w:cstheme="minorHAnsi"/>
          <w:sz w:val="22"/>
          <w:szCs w:val="22"/>
        </w:rPr>
        <w:t xml:space="preserve"> </w:t>
      </w:r>
    </w:p>
    <w:p w14:paraId="1CA16B33" w14:textId="77777777" w:rsidR="0000638C" w:rsidRPr="00C0550A" w:rsidRDefault="0000638C" w:rsidP="00C0550A">
      <w:pPr>
        <w:spacing w:before="0" w:after="0" w:line="240" w:lineRule="auto"/>
        <w:rPr>
          <w:sz w:val="22"/>
          <w:szCs w:val="22"/>
        </w:rPr>
      </w:pPr>
      <w:bookmarkStart w:id="1" w:name="_Hlk14087121"/>
      <w:r w:rsidRPr="00C0550A">
        <w:rPr>
          <w:sz w:val="22"/>
          <w:szCs w:val="22"/>
        </w:rPr>
        <w:t xml:space="preserve">Students with a documented disability (physical, psychological, learning, or other disability which affects academic performance) who would like to receive reasonable academic accommodations should contact </w:t>
      </w:r>
      <w:r w:rsidRPr="00C0550A">
        <w:rPr>
          <w:b/>
          <w:bCs/>
          <w:sz w:val="22"/>
          <w:szCs w:val="22"/>
        </w:rPr>
        <w:t xml:space="preserve">Student Accessibility Services (SAS) </w:t>
      </w:r>
      <w:r w:rsidRPr="00C0550A">
        <w:rPr>
          <w:sz w:val="22"/>
          <w:szCs w:val="22"/>
        </w:rPr>
        <w:t xml:space="preserve">for additional information.  In order for accommodation requests to be considered for approval, the student must apply using the </w:t>
      </w:r>
      <w:proofErr w:type="spellStart"/>
      <w:r w:rsidRPr="00C0550A">
        <w:rPr>
          <w:i/>
          <w:iCs/>
          <w:sz w:val="22"/>
          <w:szCs w:val="22"/>
        </w:rPr>
        <w:t>mySAS</w:t>
      </w:r>
      <w:proofErr w:type="spellEnd"/>
      <w:r w:rsidRPr="00C0550A">
        <w:rPr>
          <w:sz w:val="22"/>
          <w:szCs w:val="22"/>
        </w:rPr>
        <w:t xml:space="preserve"> portal located at </w:t>
      </w:r>
      <w:hyperlink r:id="rId21" w:history="1">
        <w:r w:rsidRPr="00C0550A">
          <w:rPr>
            <w:rStyle w:val="Hyperlink"/>
            <w:sz w:val="22"/>
            <w:szCs w:val="22"/>
          </w:rPr>
          <w:t>www.utrgv.edu/mySAS</w:t>
        </w:r>
      </w:hyperlink>
      <w:r w:rsidRPr="00C0550A">
        <w:rPr>
          <w:sz w:val="22"/>
          <w:szCs w:val="22"/>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1CB4D5B8" w14:textId="77777777" w:rsidR="004058DA" w:rsidRPr="00C0550A" w:rsidRDefault="004058DA" w:rsidP="00C0550A">
      <w:pPr>
        <w:pStyle w:val="Heading3"/>
      </w:pPr>
      <w:r w:rsidRPr="00C0550A">
        <w:lastRenderedPageBreak/>
        <w:t>Pregnancy, Pregnancy-related, and Parenting Accommodations</w:t>
      </w:r>
    </w:p>
    <w:p w14:paraId="00A426E8" w14:textId="45038307" w:rsidR="0000638C" w:rsidRPr="00C0550A" w:rsidRDefault="0000638C" w:rsidP="00C0550A">
      <w:pPr>
        <w:spacing w:line="240" w:lineRule="auto"/>
        <w:rPr>
          <w:sz w:val="22"/>
          <w:szCs w:val="22"/>
        </w:rPr>
      </w:pPr>
      <w:r w:rsidRPr="00C0550A">
        <w:rPr>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apply to </w:t>
      </w:r>
      <w:r w:rsidRPr="00C0550A">
        <w:rPr>
          <w:b/>
          <w:bCs/>
          <w:sz w:val="22"/>
          <w:szCs w:val="22"/>
        </w:rPr>
        <w:t>Student Accessibility Services</w:t>
      </w:r>
      <w:r w:rsidRPr="00C0550A">
        <w:rPr>
          <w:sz w:val="22"/>
          <w:szCs w:val="22"/>
        </w:rPr>
        <w:t xml:space="preserve"> using the following link:</w:t>
      </w:r>
      <w:r w:rsidR="00BA3FFB" w:rsidRPr="00C0550A">
        <w:rPr>
          <w:sz w:val="22"/>
          <w:szCs w:val="22"/>
        </w:rPr>
        <w:t xml:space="preserve"> </w:t>
      </w:r>
      <w:hyperlink r:id="rId22" w:history="1">
        <w:r w:rsidR="00BA3FFB" w:rsidRPr="00C0550A">
          <w:rPr>
            <w:rStyle w:val="Hyperlink"/>
            <w:sz w:val="22"/>
            <w:szCs w:val="22"/>
          </w:rPr>
          <w:t>Pregnancy Accommodations Request Form</w:t>
        </w:r>
      </w:hyperlink>
      <w:r w:rsidRPr="00C0550A">
        <w:rPr>
          <w:sz w:val="22"/>
          <w:szCs w:val="22"/>
        </w:rPr>
        <w:t xml:space="preserve"> </w:t>
      </w:r>
      <w:hyperlink r:id="rId23" w:history="1">
        <w:r w:rsidRPr="00C0550A">
          <w:rPr>
            <w:rStyle w:val="Hyperlink"/>
            <w:sz w:val="22"/>
            <w:szCs w:val="22"/>
          </w:rPr>
          <w:t>https://www.utrgv.edu/pregnancy</w:t>
        </w:r>
      </w:hyperlink>
    </w:p>
    <w:p w14:paraId="331C64CE" w14:textId="77CC2C08" w:rsidR="004058DA" w:rsidRPr="00C0550A" w:rsidRDefault="004058DA" w:rsidP="00C0550A">
      <w:pPr>
        <w:pStyle w:val="Heading3"/>
      </w:pPr>
      <w:r w:rsidRPr="00C0550A">
        <w:t>Student Accessibility Services:</w:t>
      </w:r>
    </w:p>
    <w:p w14:paraId="6353FF30" w14:textId="77777777" w:rsidR="004058DA" w:rsidRPr="00C0550A" w:rsidRDefault="004058DA" w:rsidP="00C0550A">
      <w:pPr>
        <w:spacing w:before="0" w:after="0" w:line="240" w:lineRule="auto"/>
        <w:rPr>
          <w:rFonts w:eastAsia="Calibri" w:cstheme="minorHAnsi"/>
          <w:sz w:val="22"/>
          <w:szCs w:val="22"/>
        </w:rPr>
      </w:pPr>
      <w:r w:rsidRPr="00C0550A">
        <w:rPr>
          <w:rFonts w:eastAsia="Calibri" w:cstheme="minorHAnsi"/>
          <w:b/>
          <w:bCs/>
          <w:sz w:val="22"/>
          <w:szCs w:val="22"/>
        </w:rPr>
        <w:t>Brownsville Campus</w:t>
      </w:r>
      <w:r w:rsidRPr="00C0550A">
        <w:rPr>
          <w:rFonts w:eastAsia="Calibri" w:cstheme="minorHAnsi"/>
          <w:sz w:val="22"/>
          <w:szCs w:val="22"/>
        </w:rPr>
        <w:t xml:space="preserve">: Student Accessibility Services is located in 1.107 in the Music and Learning Center building (BMSLC) and can be contacted by phone at (956) 882-7374 or via email at </w:t>
      </w:r>
      <w:hyperlink r:id="rId24" w:history="1">
        <w:r w:rsidRPr="00C0550A">
          <w:rPr>
            <w:rStyle w:val="Hyperlink"/>
            <w:rFonts w:eastAsia="Calibri" w:cstheme="minorHAnsi"/>
            <w:sz w:val="22"/>
            <w:szCs w:val="22"/>
          </w:rPr>
          <w:t>ability@utrgv.edu</w:t>
        </w:r>
      </w:hyperlink>
      <w:r w:rsidRPr="00C0550A">
        <w:rPr>
          <w:rFonts w:eastAsia="Calibri" w:cstheme="minorHAnsi"/>
          <w:sz w:val="22"/>
          <w:szCs w:val="22"/>
        </w:rPr>
        <w:t xml:space="preserve">. </w:t>
      </w:r>
    </w:p>
    <w:p w14:paraId="2871B1CD" w14:textId="77777777" w:rsidR="004058DA" w:rsidRPr="00C0550A" w:rsidRDefault="004058DA" w:rsidP="00C0550A">
      <w:pPr>
        <w:spacing w:before="0" w:after="0" w:line="240" w:lineRule="auto"/>
        <w:rPr>
          <w:rFonts w:eastAsia="Calibri" w:cstheme="minorHAnsi"/>
          <w:b/>
          <w:bCs/>
          <w:sz w:val="22"/>
          <w:szCs w:val="22"/>
        </w:rPr>
      </w:pPr>
    </w:p>
    <w:p w14:paraId="6966C8BF" w14:textId="77777777" w:rsidR="00601E49" w:rsidRDefault="004058DA" w:rsidP="00C0550A">
      <w:pPr>
        <w:spacing w:before="0" w:after="0" w:line="240" w:lineRule="auto"/>
        <w:rPr>
          <w:rFonts w:eastAsia="Calibri" w:cstheme="minorHAnsi"/>
          <w:sz w:val="22"/>
          <w:szCs w:val="22"/>
        </w:rPr>
      </w:pPr>
      <w:r w:rsidRPr="00C0550A">
        <w:rPr>
          <w:rFonts w:eastAsia="Calibri" w:cstheme="minorHAnsi"/>
          <w:b/>
          <w:bCs/>
          <w:sz w:val="22"/>
          <w:szCs w:val="22"/>
        </w:rPr>
        <w:t>Edinburg Campus:</w:t>
      </w:r>
      <w:r w:rsidRPr="00C0550A">
        <w:rPr>
          <w:rFonts w:eastAsia="Calibri" w:cstheme="minorHAnsi"/>
          <w:sz w:val="22"/>
          <w:szCs w:val="22"/>
        </w:rPr>
        <w:t> Student Accessibility</w:t>
      </w:r>
      <w:r w:rsidRPr="004419AF">
        <w:rPr>
          <w:rFonts w:eastAsia="Calibri" w:cstheme="minorHAnsi"/>
          <w:sz w:val="22"/>
          <w:szCs w:val="22"/>
        </w:rPr>
        <w:t xml:space="preserve"> Services is located in 108 University Center (EUCTR) and can be contacted by phone at (956) 665-7005 or via email at </w:t>
      </w:r>
      <w:hyperlink r:id="rId25" w:history="1">
        <w:r w:rsidRPr="004419AF">
          <w:rPr>
            <w:rStyle w:val="Hyperlink"/>
            <w:rFonts w:eastAsia="Calibri" w:cstheme="minorHAnsi"/>
            <w:sz w:val="22"/>
            <w:szCs w:val="22"/>
          </w:rPr>
          <w:t>ability@utrgv.edu</w:t>
        </w:r>
      </w:hyperlink>
      <w:r w:rsidRPr="004419AF">
        <w:rPr>
          <w:rFonts w:eastAsia="Calibri" w:cstheme="minorHAnsi"/>
          <w:sz w:val="22"/>
          <w:szCs w:val="22"/>
        </w:rPr>
        <w:t xml:space="preserve">. </w:t>
      </w:r>
    </w:p>
    <w:p w14:paraId="45B94EA5" w14:textId="5E4EE180" w:rsidR="002E2DED" w:rsidRPr="00601E49" w:rsidRDefault="002E2DED" w:rsidP="00C0550A">
      <w:pPr>
        <w:spacing w:before="0" w:after="0" w:line="240" w:lineRule="auto"/>
        <w:rPr>
          <w:rFonts w:eastAsia="Calibri" w:cstheme="minorHAnsi"/>
          <w:sz w:val="22"/>
          <w:szCs w:val="22"/>
        </w:rPr>
      </w:pPr>
      <w:r w:rsidRPr="00BA3FFB">
        <w:rPr>
          <w:rStyle w:val="Heading2Char"/>
        </w:rPr>
        <w:t>MANDATORY COURSE EVALUATION PERIOD</w:t>
      </w:r>
      <w:r w:rsidRPr="004419AF">
        <w:rPr>
          <w:rFonts w:cstheme="minorHAnsi"/>
          <w:b/>
          <w:sz w:val="22"/>
          <w:szCs w:val="22"/>
        </w:rPr>
        <w:t>:</w:t>
      </w:r>
      <w:r w:rsidRPr="004419AF">
        <w:rPr>
          <w:rFonts w:cstheme="minorHAnsi"/>
          <w:sz w:val="22"/>
          <w:szCs w:val="22"/>
        </w:rPr>
        <w:t xml:space="preserve"> </w:t>
      </w:r>
    </w:p>
    <w:p w14:paraId="710AE761" w14:textId="1A4684BF" w:rsidR="0061108F" w:rsidRPr="004419AF" w:rsidRDefault="002E2DED" w:rsidP="00C0550A">
      <w:pPr>
        <w:spacing w:before="0" w:after="0" w:line="240" w:lineRule="auto"/>
        <w:rPr>
          <w:rFonts w:cstheme="minorHAnsi"/>
          <w:sz w:val="22"/>
          <w:szCs w:val="22"/>
        </w:rPr>
      </w:pPr>
      <w:r w:rsidRPr="004419AF">
        <w:rPr>
          <w:rFonts w:cstheme="minorHAnsi"/>
          <w:sz w:val="22"/>
          <w:szCs w:val="22"/>
        </w:rPr>
        <w:t>Students are required to complete an ONLINE evaluation of this course, a</w:t>
      </w:r>
      <w:r w:rsidR="00165DB0" w:rsidRPr="004419AF">
        <w:rPr>
          <w:rFonts w:cstheme="minorHAnsi"/>
          <w:sz w:val="22"/>
          <w:szCs w:val="22"/>
        </w:rPr>
        <w:t xml:space="preserve">ccessed </w:t>
      </w:r>
      <w:r w:rsidRPr="004419AF">
        <w:rPr>
          <w:rFonts w:cstheme="minorHAnsi"/>
          <w:sz w:val="22"/>
          <w:szCs w:val="22"/>
        </w:rPr>
        <w:t>through your UTRGV account (</w:t>
      </w:r>
      <w:hyperlink r:id="rId26" w:history="1">
        <w:r w:rsidRPr="004419AF">
          <w:rPr>
            <w:rStyle w:val="Hyperlink"/>
            <w:rFonts w:cstheme="minorHAnsi"/>
            <w:sz w:val="22"/>
            <w:szCs w:val="22"/>
          </w:rPr>
          <w:t>http://my.utrgv.edu</w:t>
        </w:r>
      </w:hyperlink>
      <w:r w:rsidRPr="004419AF">
        <w:rPr>
          <w:rFonts w:cstheme="minorHAnsi"/>
          <w:sz w:val="22"/>
          <w:szCs w:val="22"/>
        </w:rPr>
        <w:t xml:space="preserve">); you will be contacted through email with further instructions. </w:t>
      </w:r>
      <w:r w:rsidR="0061108F" w:rsidRPr="004419AF">
        <w:rPr>
          <w:rFonts w:cstheme="minorHAnsi"/>
          <w:sz w:val="22"/>
          <w:szCs w:val="22"/>
        </w:rPr>
        <w:t xml:space="preserve"> Students who complete their evaluations will have priority access to their grades. </w:t>
      </w:r>
      <w:r w:rsidRPr="004419AF">
        <w:rPr>
          <w:rFonts w:cstheme="minorHAnsi"/>
          <w:sz w:val="22"/>
          <w:szCs w:val="22"/>
        </w:rPr>
        <w:t>Online evaluations will be available</w:t>
      </w:r>
      <w:r w:rsidR="00416C9C" w:rsidRPr="004419AF">
        <w:rPr>
          <w:rFonts w:cstheme="minorHAnsi"/>
          <w:sz w:val="22"/>
          <w:szCs w:val="22"/>
        </w:rPr>
        <w:t xml:space="preserve"> on or about</w:t>
      </w:r>
      <w:r w:rsidR="0061108F" w:rsidRPr="004419AF">
        <w:rPr>
          <w:rFonts w:cstheme="minorHAnsi"/>
          <w:sz w:val="22"/>
          <w:szCs w:val="22"/>
        </w:rPr>
        <w:t>:</w:t>
      </w:r>
    </w:p>
    <w:p w14:paraId="4A5B7377" w14:textId="77777777" w:rsidR="00100F35" w:rsidRPr="004419AF" w:rsidRDefault="00100F35" w:rsidP="00C0550A">
      <w:pPr>
        <w:spacing w:before="0" w:after="0" w:line="240" w:lineRule="auto"/>
        <w:rPr>
          <w:rFonts w:cstheme="minorHAnsi"/>
          <w:sz w:val="22"/>
          <w:szCs w:val="22"/>
        </w:rPr>
      </w:pPr>
    </w:p>
    <w:p w14:paraId="385BC5C3" w14:textId="26A6D7D4" w:rsidR="00416C9C" w:rsidRPr="004419AF" w:rsidRDefault="00936158" w:rsidP="00C0550A">
      <w:pPr>
        <w:spacing w:before="0" w:after="0" w:line="240" w:lineRule="auto"/>
        <w:rPr>
          <w:rFonts w:cstheme="minorHAnsi"/>
          <w:sz w:val="22"/>
          <w:szCs w:val="22"/>
        </w:rPr>
      </w:pPr>
      <w:r w:rsidRPr="004419AF">
        <w:rPr>
          <w:rFonts w:cstheme="minorHAnsi"/>
          <w:sz w:val="22"/>
          <w:szCs w:val="22"/>
        </w:rPr>
        <w:t xml:space="preserve">Module </w:t>
      </w:r>
      <w:r w:rsidR="001046E3" w:rsidRPr="004419AF">
        <w:rPr>
          <w:rFonts w:cstheme="minorHAnsi"/>
          <w:sz w:val="22"/>
          <w:szCs w:val="22"/>
        </w:rPr>
        <w:t>1</w:t>
      </w:r>
      <w:r w:rsidR="00416C9C" w:rsidRPr="004419AF">
        <w:rPr>
          <w:rFonts w:cstheme="minorHAnsi"/>
          <w:sz w:val="22"/>
          <w:szCs w:val="22"/>
        </w:rPr>
        <w:tab/>
      </w:r>
      <w:r w:rsidR="00416C9C" w:rsidRPr="004419AF">
        <w:rPr>
          <w:rFonts w:cstheme="minorHAnsi"/>
          <w:sz w:val="22"/>
          <w:szCs w:val="22"/>
        </w:rPr>
        <w:tab/>
      </w:r>
      <w:r w:rsidR="009A2203">
        <w:rPr>
          <w:rFonts w:cstheme="minorHAnsi"/>
          <w:sz w:val="22"/>
          <w:szCs w:val="22"/>
        </w:rPr>
        <w:t>October</w:t>
      </w:r>
      <w:r w:rsidR="009C2F4B" w:rsidRPr="004419AF">
        <w:rPr>
          <w:rFonts w:cstheme="minorHAnsi"/>
          <w:sz w:val="22"/>
          <w:szCs w:val="22"/>
        </w:rPr>
        <w:t xml:space="preserve"> </w:t>
      </w:r>
      <w:r w:rsidR="00151A2B">
        <w:rPr>
          <w:rFonts w:cstheme="minorHAnsi"/>
          <w:sz w:val="22"/>
          <w:szCs w:val="22"/>
        </w:rPr>
        <w:t>7</w:t>
      </w:r>
      <w:r w:rsidR="009C2F4B" w:rsidRPr="004419AF">
        <w:rPr>
          <w:rFonts w:cstheme="minorHAnsi"/>
          <w:sz w:val="22"/>
          <w:szCs w:val="22"/>
        </w:rPr>
        <w:t>-1</w:t>
      </w:r>
      <w:r w:rsidR="00151A2B">
        <w:rPr>
          <w:rFonts w:cstheme="minorHAnsi"/>
          <w:sz w:val="22"/>
          <w:szCs w:val="22"/>
        </w:rPr>
        <w:t>3</w:t>
      </w:r>
      <w:r w:rsidR="00D01244" w:rsidRPr="004419AF">
        <w:rPr>
          <w:rFonts w:cstheme="minorHAnsi"/>
          <w:sz w:val="22"/>
          <w:szCs w:val="22"/>
        </w:rPr>
        <w:t>, 2020</w:t>
      </w:r>
    </w:p>
    <w:p w14:paraId="2ED9EF4B" w14:textId="57ED6A1F" w:rsidR="00091931" w:rsidRPr="004419AF" w:rsidRDefault="001046E3" w:rsidP="00C0550A">
      <w:pPr>
        <w:spacing w:before="0" w:after="0" w:line="240" w:lineRule="auto"/>
        <w:rPr>
          <w:rFonts w:cstheme="minorHAnsi"/>
          <w:sz w:val="22"/>
          <w:szCs w:val="22"/>
        </w:rPr>
      </w:pPr>
      <w:r w:rsidRPr="004419AF">
        <w:rPr>
          <w:rFonts w:cstheme="minorHAnsi"/>
          <w:sz w:val="22"/>
          <w:szCs w:val="22"/>
        </w:rPr>
        <w:t>Module 2</w:t>
      </w:r>
      <w:r w:rsidR="00091931" w:rsidRPr="004419AF">
        <w:rPr>
          <w:rFonts w:cstheme="minorHAnsi"/>
          <w:sz w:val="22"/>
          <w:szCs w:val="22"/>
        </w:rPr>
        <w:tab/>
      </w:r>
      <w:r w:rsidR="00091931" w:rsidRPr="004419AF">
        <w:rPr>
          <w:rFonts w:cstheme="minorHAnsi"/>
          <w:sz w:val="22"/>
          <w:szCs w:val="22"/>
        </w:rPr>
        <w:tab/>
      </w:r>
      <w:r w:rsidR="00151A2B">
        <w:rPr>
          <w:rFonts w:cstheme="minorHAnsi"/>
          <w:sz w:val="22"/>
          <w:szCs w:val="22"/>
        </w:rPr>
        <w:t>December</w:t>
      </w:r>
      <w:r w:rsidR="00091931" w:rsidRPr="004419AF">
        <w:rPr>
          <w:rFonts w:cstheme="minorHAnsi"/>
          <w:sz w:val="22"/>
          <w:szCs w:val="22"/>
        </w:rPr>
        <w:t xml:space="preserve"> </w:t>
      </w:r>
      <w:r w:rsidR="00151A2B">
        <w:rPr>
          <w:rFonts w:cstheme="minorHAnsi"/>
          <w:sz w:val="22"/>
          <w:szCs w:val="22"/>
        </w:rPr>
        <w:t>2</w:t>
      </w:r>
      <w:r w:rsidR="00091931" w:rsidRPr="004419AF">
        <w:rPr>
          <w:rFonts w:cstheme="minorHAnsi"/>
          <w:sz w:val="22"/>
          <w:szCs w:val="22"/>
        </w:rPr>
        <w:t>-</w:t>
      </w:r>
      <w:r w:rsidR="00151A2B">
        <w:rPr>
          <w:rFonts w:cstheme="minorHAnsi"/>
          <w:sz w:val="22"/>
          <w:szCs w:val="22"/>
        </w:rPr>
        <w:t>8</w:t>
      </w:r>
      <w:r w:rsidR="00091931" w:rsidRPr="004419AF">
        <w:rPr>
          <w:rFonts w:cstheme="minorHAnsi"/>
          <w:sz w:val="22"/>
          <w:szCs w:val="22"/>
        </w:rPr>
        <w:t>, 2020</w:t>
      </w:r>
    </w:p>
    <w:p w14:paraId="3918FD10" w14:textId="672D5C44" w:rsidR="001046E3" w:rsidRPr="004419AF" w:rsidRDefault="001046E3" w:rsidP="00C0550A">
      <w:pPr>
        <w:spacing w:before="0" w:after="0" w:line="240" w:lineRule="auto"/>
        <w:rPr>
          <w:rFonts w:cstheme="minorHAnsi"/>
          <w:sz w:val="22"/>
          <w:szCs w:val="22"/>
        </w:rPr>
      </w:pPr>
      <w:r w:rsidRPr="004419AF">
        <w:rPr>
          <w:rFonts w:cstheme="minorHAnsi"/>
          <w:sz w:val="22"/>
          <w:szCs w:val="22"/>
        </w:rPr>
        <w:t>Full Fall Semester</w:t>
      </w:r>
      <w:r w:rsidRPr="004419AF">
        <w:rPr>
          <w:rFonts w:cstheme="minorHAnsi"/>
          <w:sz w:val="22"/>
          <w:szCs w:val="22"/>
        </w:rPr>
        <w:tab/>
      </w:r>
      <w:r w:rsidR="00151A2B">
        <w:rPr>
          <w:rFonts w:cstheme="minorHAnsi"/>
          <w:sz w:val="22"/>
          <w:szCs w:val="22"/>
        </w:rPr>
        <w:t>November 13 – December 2, 2020</w:t>
      </w:r>
    </w:p>
    <w:bookmarkEnd w:id="1"/>
    <w:p w14:paraId="2FE58690" w14:textId="77777777" w:rsidR="00416C9C" w:rsidRPr="004419AF" w:rsidRDefault="00416C9C" w:rsidP="00C0550A">
      <w:pPr>
        <w:spacing w:before="0" w:after="0" w:line="240" w:lineRule="auto"/>
        <w:rPr>
          <w:rFonts w:cstheme="minorHAnsi"/>
          <w:sz w:val="22"/>
          <w:szCs w:val="22"/>
        </w:rPr>
      </w:pPr>
    </w:p>
    <w:p w14:paraId="5FE1640E" w14:textId="77777777" w:rsidR="00477B96" w:rsidRPr="004419AF" w:rsidRDefault="00477B96" w:rsidP="00C0550A">
      <w:pPr>
        <w:spacing w:before="0" w:after="0" w:line="240" w:lineRule="auto"/>
        <w:rPr>
          <w:rFonts w:cstheme="minorHAnsi"/>
          <w:sz w:val="22"/>
          <w:szCs w:val="22"/>
        </w:rPr>
      </w:pPr>
    </w:p>
    <w:p w14:paraId="64C84B92" w14:textId="1646B481" w:rsidR="00590845" w:rsidRPr="004419AF" w:rsidRDefault="00590845" w:rsidP="00C0550A">
      <w:pPr>
        <w:spacing w:before="0" w:after="0" w:line="240" w:lineRule="auto"/>
        <w:rPr>
          <w:rFonts w:eastAsia="Calibri" w:cstheme="minorHAnsi"/>
          <w:sz w:val="22"/>
          <w:szCs w:val="22"/>
          <w:u w:val="single"/>
        </w:rPr>
      </w:pPr>
      <w:r w:rsidRPr="00BA3FFB">
        <w:rPr>
          <w:rStyle w:val="Heading2Char"/>
        </w:rPr>
        <w:t xml:space="preserve">SEXUAL </w:t>
      </w:r>
      <w:r w:rsidR="009C6ADB" w:rsidRPr="00BA3FFB">
        <w:rPr>
          <w:rStyle w:val="Heading2Char"/>
        </w:rPr>
        <w:t>MISCONDUCT and MANDATORY REPORTING</w:t>
      </w:r>
      <w:r w:rsidRPr="00BA3FFB">
        <w:rPr>
          <w:rStyle w:val="Heading2Char"/>
        </w:rPr>
        <w:t>:</w:t>
      </w:r>
      <w:r w:rsidR="00C0550A">
        <w:rPr>
          <w:rFonts w:eastAsia="Calibri" w:cstheme="minorHAnsi"/>
          <w:sz w:val="22"/>
          <w:szCs w:val="22"/>
        </w:rPr>
        <w:t> </w:t>
      </w:r>
    </w:p>
    <w:p w14:paraId="1028E202" w14:textId="6B5C7DEE" w:rsidR="009D662B" w:rsidRDefault="009D662B" w:rsidP="00C0550A">
      <w:pPr>
        <w:pStyle w:val="xmsonormal"/>
      </w:pPr>
      <w:r>
        <w:t xml:space="preserve">In accordance with UT System regulations, your instructor is a “Responsible Employee” for reporting purposes under Title IX regulations and so must report to the Office of Institutional Equity &amp; </w:t>
      </w:r>
      <w:r w:rsidRPr="009D662B">
        <w:t>Diversity</w:t>
      </w:r>
      <w:r>
        <w:t xml:space="preserve"> (OIED@utrgv.edu)</w:t>
      </w:r>
      <w:r w:rsidRPr="009D662B">
        <w:t xml:space="preserve"> </w:t>
      </w:r>
      <w:r>
        <w:t>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27" w:history="1">
        <w:r>
          <w:rPr>
            <w:rStyle w:val="Hyperlink"/>
          </w:rPr>
          <w:t>www.utrgv.edu/equity</w:t>
        </w:r>
      </w:hyperlink>
      <w: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28" w:history="1">
        <w:r>
          <w:rPr>
            <w:rStyle w:val="Hyperlink"/>
          </w:rPr>
          <w:t>OVAVP@utrgv.edu</w:t>
        </w:r>
      </w:hyperlink>
      <w:r>
        <w:t>.</w:t>
      </w:r>
    </w:p>
    <w:p w14:paraId="565812B0" w14:textId="77777777" w:rsidR="00CC2BF1" w:rsidRDefault="00CC2BF1" w:rsidP="009D662B">
      <w:pPr>
        <w:pStyle w:val="xmsonormal"/>
      </w:pPr>
    </w:p>
    <w:p w14:paraId="1451DB2E" w14:textId="318765D2" w:rsidR="00CB3BC3" w:rsidRPr="004419AF" w:rsidRDefault="00CB3BC3" w:rsidP="00334891">
      <w:pPr>
        <w:spacing w:before="0" w:after="0" w:line="240" w:lineRule="auto"/>
        <w:rPr>
          <w:rFonts w:cstheme="minorHAnsi"/>
          <w:color w:val="808080" w:themeColor="background1" w:themeShade="80"/>
          <w:sz w:val="22"/>
          <w:szCs w:val="22"/>
        </w:rPr>
      </w:pPr>
      <w:r w:rsidRPr="00BA3FFB">
        <w:rPr>
          <w:rStyle w:val="Heading2Char"/>
        </w:rPr>
        <w:t>COURSE DROPS:</w:t>
      </w:r>
      <w:r w:rsidRPr="004419AF">
        <w:rPr>
          <w:rFonts w:cstheme="minorHAnsi"/>
          <w:sz w:val="22"/>
          <w:szCs w:val="22"/>
        </w:rPr>
        <w:t xml:space="preserve"> </w:t>
      </w:r>
    </w:p>
    <w:p w14:paraId="235232E1" w14:textId="2D88EB9F" w:rsidR="00477B96" w:rsidRPr="004419AF" w:rsidRDefault="00874B08" w:rsidP="00334891">
      <w:pPr>
        <w:spacing w:before="0" w:after="0" w:line="240" w:lineRule="auto"/>
        <w:rPr>
          <w:rFonts w:cstheme="minorHAnsi"/>
          <w:sz w:val="22"/>
          <w:szCs w:val="22"/>
        </w:rPr>
      </w:pPr>
      <w:r w:rsidRPr="004419AF">
        <w:rPr>
          <w:rFonts w:cstheme="minorHAnsi"/>
          <w:sz w:val="22"/>
          <w:szCs w:val="22"/>
        </w:rPr>
        <w:t>According to UTRGV policy, students may drop any class without penalty earning a grade of DR</w:t>
      </w:r>
      <w:r w:rsidR="00C756B8">
        <w:rPr>
          <w:rFonts w:cstheme="minorHAnsi"/>
          <w:sz w:val="22"/>
          <w:szCs w:val="22"/>
        </w:rPr>
        <w:t xml:space="preserve"> (drop)</w:t>
      </w:r>
      <w:r w:rsidRPr="004419AF">
        <w:rPr>
          <w:rFonts w:cstheme="minorHAnsi"/>
          <w:sz w:val="22"/>
          <w:szCs w:val="22"/>
        </w:rPr>
        <w:t xml:space="preserve">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4419AF" w:rsidRDefault="00F318C7" w:rsidP="00100F35">
      <w:pPr>
        <w:pStyle w:val="Default"/>
        <w:rPr>
          <w:rFonts w:asciiTheme="minorHAnsi" w:hAnsiTheme="minorHAnsi" w:cstheme="minorHAnsi"/>
          <w:b/>
          <w:bCs/>
          <w:sz w:val="22"/>
          <w:szCs w:val="22"/>
          <w:u w:val="single"/>
        </w:rPr>
      </w:pPr>
    </w:p>
    <w:p w14:paraId="17FC4882" w14:textId="325A0288" w:rsidR="00100F35" w:rsidRPr="004419AF" w:rsidRDefault="00100F35" w:rsidP="00100F35">
      <w:pPr>
        <w:pStyle w:val="Default"/>
        <w:rPr>
          <w:rFonts w:asciiTheme="minorHAnsi" w:hAnsiTheme="minorHAnsi" w:cstheme="minorHAnsi"/>
          <w:color w:val="808080" w:themeColor="background1" w:themeShade="80"/>
          <w:sz w:val="22"/>
          <w:szCs w:val="22"/>
        </w:rPr>
      </w:pPr>
      <w:r w:rsidRPr="00CC2BF1">
        <w:rPr>
          <w:rStyle w:val="Heading2Char"/>
          <w:rFonts w:asciiTheme="minorHAnsi" w:hAnsiTheme="minorHAnsi"/>
        </w:rPr>
        <w:t>STUDENT SERVICES:</w:t>
      </w:r>
      <w:r w:rsidRPr="004419AF">
        <w:rPr>
          <w:rFonts w:asciiTheme="minorHAnsi" w:hAnsiTheme="minorHAnsi" w:cstheme="minorHAnsi"/>
          <w:b/>
          <w:bCs/>
          <w:sz w:val="22"/>
          <w:szCs w:val="22"/>
        </w:rPr>
        <w:t xml:space="preserve"> </w:t>
      </w:r>
    </w:p>
    <w:p w14:paraId="44765F2B" w14:textId="2B71ED02" w:rsidR="00100F35" w:rsidRPr="004419AF" w:rsidRDefault="00100F35" w:rsidP="00100F35">
      <w:pPr>
        <w:pStyle w:val="Default"/>
        <w:rPr>
          <w:rFonts w:asciiTheme="minorHAnsi" w:hAnsiTheme="minorHAnsi" w:cstheme="minorHAnsi"/>
          <w:sz w:val="22"/>
          <w:szCs w:val="22"/>
        </w:rPr>
      </w:pPr>
      <w:r w:rsidRPr="004419AF">
        <w:rPr>
          <w:rFonts w:asciiTheme="minorHAnsi" w:hAnsiTheme="minorHAnsi" w:cstheme="minorHAnsi"/>
          <w:sz w:val="22"/>
          <w:szCs w:val="22"/>
        </w:rPr>
        <w:t>Students who demonstrate financial need have a variety of options when it comes to paying for college costs, such as scholarships, grants, loans and work-study. Students should visit the Student Services Center (U Central) for additional information. U Central is located in BMAIN 1.100 (Brownsville) or ESSBL 1.145 (Edinburg) or can be reached by email (</w:t>
      </w:r>
      <w:hyperlink r:id="rId29" w:history="1">
        <w:r w:rsidR="005B7739" w:rsidRPr="004419AF">
          <w:rPr>
            <w:rStyle w:val="Hyperlink"/>
            <w:rFonts w:asciiTheme="minorHAnsi" w:hAnsiTheme="minorHAnsi" w:cstheme="minorHAnsi"/>
            <w:sz w:val="22"/>
            <w:szCs w:val="22"/>
          </w:rPr>
          <w:t>ucentral@utrgv.edu</w:t>
        </w:r>
      </w:hyperlink>
      <w:r w:rsidR="005B7739" w:rsidRPr="004419AF">
        <w:rPr>
          <w:rFonts w:asciiTheme="minorHAnsi" w:hAnsiTheme="minorHAnsi" w:cstheme="minorHAnsi"/>
          <w:sz w:val="22"/>
          <w:szCs w:val="22"/>
        </w:rPr>
        <w:t>)</w:t>
      </w:r>
      <w:r w:rsidRPr="004419AF">
        <w:rPr>
          <w:rFonts w:asciiTheme="minorHAnsi" w:hAnsiTheme="minorHAnsi" w:cstheme="minorHAnsi"/>
          <w:sz w:val="22"/>
          <w:szCs w:val="22"/>
        </w:rPr>
        <w:t xml:space="preserve"> or telephone: (888) 882-4026. In addition to financial aid, U Central can assist students with registration and admissions. </w:t>
      </w:r>
    </w:p>
    <w:p w14:paraId="0C2DDA74" w14:textId="77777777" w:rsidR="00100F35" w:rsidRPr="004419AF" w:rsidRDefault="00100F35" w:rsidP="00100F35">
      <w:pPr>
        <w:pStyle w:val="Default"/>
        <w:rPr>
          <w:rFonts w:asciiTheme="minorHAnsi" w:hAnsiTheme="minorHAnsi" w:cstheme="minorHAnsi"/>
          <w:sz w:val="22"/>
          <w:szCs w:val="22"/>
        </w:rPr>
      </w:pPr>
    </w:p>
    <w:p w14:paraId="562241D9" w14:textId="21DD62DD" w:rsidR="00100F35" w:rsidRDefault="30D2F47D" w:rsidP="30D2F47D">
      <w:pPr>
        <w:pStyle w:val="Default"/>
        <w:rPr>
          <w:rFonts w:asciiTheme="minorHAnsi" w:hAnsiTheme="minorHAnsi" w:cstheme="minorHAnsi"/>
          <w:sz w:val="22"/>
          <w:szCs w:val="22"/>
        </w:rPr>
      </w:pPr>
      <w:r w:rsidRPr="004419AF">
        <w:rPr>
          <w:rFonts w:asciiTheme="minorHAnsi" w:hAnsiTheme="minorHAnsi" w:cstheme="minorHAnsi"/>
          <w:sz w:val="22"/>
          <w:szCs w:val="22"/>
        </w:rPr>
        <w:lastRenderedPageBreak/>
        <w:t xml:space="preserve">Students seeking academic help in their studies can use university resources in addition to an instructor’s office hours. University Resources include the </w:t>
      </w:r>
      <w:r w:rsidR="00077696" w:rsidRPr="004419AF">
        <w:rPr>
          <w:rFonts w:asciiTheme="minorHAnsi" w:hAnsiTheme="minorHAnsi" w:cstheme="minorHAnsi"/>
          <w:sz w:val="22"/>
          <w:szCs w:val="22"/>
        </w:rPr>
        <w:t xml:space="preserve">Advising Center, </w:t>
      </w:r>
      <w:r w:rsidRPr="004419AF">
        <w:rPr>
          <w:rFonts w:asciiTheme="minorHAnsi" w:hAnsiTheme="minorHAnsi" w:cstheme="minorHAnsi"/>
          <w:sz w:val="22"/>
          <w:szCs w:val="22"/>
        </w:rPr>
        <w:t>Career Center</w:t>
      </w:r>
      <w:r w:rsidR="00AD7CB6" w:rsidRPr="004419AF">
        <w:rPr>
          <w:rFonts w:asciiTheme="minorHAnsi" w:hAnsiTheme="minorHAnsi" w:cstheme="minorHAnsi"/>
          <w:sz w:val="22"/>
          <w:szCs w:val="22"/>
        </w:rPr>
        <w:t>, Counseling Center</w:t>
      </w:r>
      <w:r w:rsidR="00077696" w:rsidRPr="004419AF">
        <w:rPr>
          <w:rFonts w:asciiTheme="minorHAnsi" w:hAnsiTheme="minorHAnsi" w:cstheme="minorHAnsi"/>
          <w:sz w:val="22"/>
          <w:szCs w:val="22"/>
        </w:rPr>
        <w:t>, Learning Center, and Writing Center</w:t>
      </w:r>
      <w:r w:rsidRPr="004419AF">
        <w:rPr>
          <w:rFonts w:asciiTheme="minorHAnsi" w:hAnsiTheme="minorHAnsi" w:cstheme="minorHAnsi"/>
          <w:sz w:val="22"/>
          <w:szCs w:val="22"/>
        </w:rPr>
        <w:t xml:space="preserve">. The centers provide services such as tutoring, writing help, </w:t>
      </w:r>
      <w:r w:rsidR="005B7DB5" w:rsidRPr="004419AF">
        <w:rPr>
          <w:rFonts w:asciiTheme="minorHAnsi" w:hAnsiTheme="minorHAnsi" w:cstheme="minorHAnsi"/>
          <w:sz w:val="22"/>
          <w:szCs w:val="22"/>
        </w:rPr>
        <w:t xml:space="preserve">counseling services, </w:t>
      </w:r>
      <w:r w:rsidRPr="004419AF">
        <w:rPr>
          <w:rFonts w:asciiTheme="minorHAnsi" w:hAnsiTheme="minorHAnsi" w:cstheme="minorHAnsi"/>
          <w:sz w:val="22"/>
          <w:szCs w:val="22"/>
        </w:rPr>
        <w:t xml:space="preserve">critical thinking, study skills, degree planning, and student employment. </w:t>
      </w:r>
      <w:r w:rsidR="00362757" w:rsidRPr="004419AF">
        <w:rPr>
          <w:rFonts w:asciiTheme="minorHAnsi" w:hAnsiTheme="minorHAnsi" w:cstheme="minorHAnsi"/>
          <w:sz w:val="22"/>
          <w:szCs w:val="22"/>
        </w:rPr>
        <w:t xml:space="preserve">In addition, services such as the Food Pantry are also provided. </w:t>
      </w:r>
      <w:r w:rsidRPr="004419AF">
        <w:rPr>
          <w:rFonts w:asciiTheme="minorHAnsi" w:hAnsiTheme="minorHAnsi" w:cstheme="minorHAnsi"/>
          <w:sz w:val="22"/>
          <w:szCs w:val="22"/>
        </w:rPr>
        <w:t xml:space="preserve">Locations </w:t>
      </w:r>
      <w:r w:rsidR="00362757" w:rsidRPr="004419AF">
        <w:rPr>
          <w:rFonts w:asciiTheme="minorHAnsi" w:hAnsiTheme="minorHAnsi" w:cstheme="minorHAnsi"/>
          <w:sz w:val="22"/>
          <w:szCs w:val="22"/>
        </w:rPr>
        <w:t xml:space="preserve">are listed below. </w:t>
      </w:r>
      <w:r w:rsidRPr="004419AF">
        <w:rPr>
          <w:rFonts w:asciiTheme="minorHAnsi" w:hAnsiTheme="minorHAnsi" w:cstheme="minorHAnsi"/>
          <w:sz w:val="22"/>
          <w:szCs w:val="22"/>
        </w:rPr>
        <w:t xml:space="preserve"> </w:t>
      </w:r>
    </w:p>
    <w:p w14:paraId="4526786C" w14:textId="77777777" w:rsidR="000D71DA" w:rsidRPr="004419AF" w:rsidRDefault="000D71DA" w:rsidP="30D2F47D">
      <w:pPr>
        <w:pStyle w:val="Default"/>
        <w:rPr>
          <w:rFonts w:asciiTheme="minorHAnsi" w:hAnsiTheme="minorHAnsi" w:cstheme="minorHAnsi"/>
          <w:sz w:val="22"/>
          <w:szCs w:val="22"/>
        </w:rPr>
      </w:pPr>
    </w:p>
    <w:p w14:paraId="17DAC6D4" w14:textId="3F0A6CB6" w:rsidR="005B7739" w:rsidRPr="004419AF" w:rsidRDefault="005B7739" w:rsidP="00100F35">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596"/>
        <w:gridCol w:w="3597"/>
        <w:gridCol w:w="3597"/>
      </w:tblGrid>
      <w:tr w:rsidR="005B7739" w:rsidRPr="004419AF" w14:paraId="679B7426" w14:textId="77777777" w:rsidTr="00BA3FFB">
        <w:trPr>
          <w:tblHeader/>
        </w:trPr>
        <w:tc>
          <w:tcPr>
            <w:tcW w:w="3596" w:type="dxa"/>
          </w:tcPr>
          <w:p w14:paraId="10BE39AB" w14:textId="4F9F559A" w:rsidR="005B7739" w:rsidRPr="004419AF" w:rsidRDefault="005B7739"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Center Name</w:t>
            </w:r>
          </w:p>
        </w:tc>
        <w:tc>
          <w:tcPr>
            <w:tcW w:w="3597" w:type="dxa"/>
          </w:tcPr>
          <w:p w14:paraId="6CB6FD94" w14:textId="5E588695" w:rsidR="005B7739" w:rsidRPr="004419AF" w:rsidRDefault="005B7739"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Brownsville Campus</w:t>
            </w:r>
          </w:p>
        </w:tc>
        <w:tc>
          <w:tcPr>
            <w:tcW w:w="3597" w:type="dxa"/>
          </w:tcPr>
          <w:p w14:paraId="432B1A44" w14:textId="44945A1D" w:rsidR="005B7739" w:rsidRPr="004419AF" w:rsidRDefault="005B7739"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Edinburg Campus</w:t>
            </w:r>
          </w:p>
        </w:tc>
      </w:tr>
      <w:tr w:rsidR="00077696" w:rsidRPr="004419AF" w14:paraId="6EC01AAA" w14:textId="77777777" w:rsidTr="00BA3FFB">
        <w:tc>
          <w:tcPr>
            <w:tcW w:w="3596" w:type="dxa"/>
          </w:tcPr>
          <w:p w14:paraId="47B2A5D5"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Advising Center</w:t>
            </w:r>
          </w:p>
          <w:p w14:paraId="6A2CAE32" w14:textId="1A1AE05D" w:rsidR="00077696" w:rsidRPr="004419AF" w:rsidRDefault="00F55B86" w:rsidP="003E1529">
            <w:pPr>
              <w:pStyle w:val="Default"/>
              <w:rPr>
                <w:rFonts w:asciiTheme="minorHAnsi" w:hAnsiTheme="minorHAnsi" w:cstheme="minorHAnsi"/>
                <w:sz w:val="22"/>
                <w:szCs w:val="22"/>
              </w:rPr>
            </w:pPr>
            <w:hyperlink r:id="rId30" w:history="1">
              <w:r w:rsidR="00077696" w:rsidRPr="004419AF">
                <w:rPr>
                  <w:rStyle w:val="Hyperlink"/>
                  <w:rFonts w:asciiTheme="minorHAnsi" w:hAnsiTheme="minorHAnsi" w:cstheme="minorHAnsi"/>
                  <w:sz w:val="22"/>
                  <w:szCs w:val="22"/>
                </w:rPr>
                <w:t>AcademicAdvising@utrgv.edu</w:t>
              </w:r>
            </w:hyperlink>
            <w:r w:rsidR="00077696" w:rsidRPr="004419AF">
              <w:rPr>
                <w:rFonts w:asciiTheme="minorHAnsi" w:hAnsiTheme="minorHAnsi" w:cstheme="minorHAnsi"/>
                <w:sz w:val="22"/>
                <w:szCs w:val="22"/>
              </w:rPr>
              <w:t xml:space="preserve"> </w:t>
            </w:r>
          </w:p>
        </w:tc>
        <w:tc>
          <w:tcPr>
            <w:tcW w:w="3597" w:type="dxa"/>
          </w:tcPr>
          <w:p w14:paraId="4F2393EC"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BMAIN 1.400</w:t>
            </w:r>
          </w:p>
          <w:p w14:paraId="22EEA3D2"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665-7120</w:t>
            </w:r>
          </w:p>
        </w:tc>
        <w:tc>
          <w:tcPr>
            <w:tcW w:w="3597" w:type="dxa"/>
          </w:tcPr>
          <w:p w14:paraId="380F7606" w14:textId="3F5BCB48"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ESWKH 101</w:t>
            </w:r>
            <w:r w:rsidR="002405D6" w:rsidRPr="004419AF">
              <w:rPr>
                <w:rFonts w:asciiTheme="minorHAnsi" w:hAnsiTheme="minorHAnsi" w:cstheme="minorHAnsi"/>
                <w:sz w:val="22"/>
                <w:szCs w:val="22"/>
              </w:rPr>
              <w:t>A</w:t>
            </w:r>
          </w:p>
          <w:p w14:paraId="442F89A3"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665-7120</w:t>
            </w:r>
          </w:p>
        </w:tc>
      </w:tr>
      <w:tr w:rsidR="00077696" w:rsidRPr="004419AF" w14:paraId="0BB3F3F7" w14:textId="77777777" w:rsidTr="00BA3FFB">
        <w:tc>
          <w:tcPr>
            <w:tcW w:w="3596" w:type="dxa"/>
          </w:tcPr>
          <w:p w14:paraId="5ACBCD8A"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Career Center</w:t>
            </w:r>
          </w:p>
          <w:p w14:paraId="24065F49" w14:textId="141E21D6" w:rsidR="00077696" w:rsidRPr="004419AF" w:rsidRDefault="00F55B86" w:rsidP="003E1529">
            <w:pPr>
              <w:pStyle w:val="Default"/>
              <w:rPr>
                <w:rFonts w:asciiTheme="minorHAnsi" w:hAnsiTheme="minorHAnsi" w:cstheme="minorHAnsi"/>
                <w:sz w:val="22"/>
                <w:szCs w:val="22"/>
              </w:rPr>
            </w:pPr>
            <w:hyperlink r:id="rId31" w:history="1">
              <w:r w:rsidR="00077696" w:rsidRPr="004419AF">
                <w:rPr>
                  <w:rStyle w:val="Hyperlink"/>
                  <w:rFonts w:asciiTheme="minorHAnsi" w:hAnsiTheme="minorHAnsi" w:cstheme="minorHAnsi"/>
                  <w:sz w:val="22"/>
                  <w:szCs w:val="22"/>
                </w:rPr>
                <w:t>CareerCenter@utrgv.edu</w:t>
              </w:r>
            </w:hyperlink>
            <w:r w:rsidR="00077696" w:rsidRPr="004419AF">
              <w:rPr>
                <w:rFonts w:asciiTheme="minorHAnsi" w:hAnsiTheme="minorHAnsi" w:cstheme="minorHAnsi"/>
                <w:sz w:val="22"/>
                <w:szCs w:val="22"/>
              </w:rPr>
              <w:t xml:space="preserve"> </w:t>
            </w:r>
          </w:p>
        </w:tc>
        <w:tc>
          <w:tcPr>
            <w:tcW w:w="3597" w:type="dxa"/>
          </w:tcPr>
          <w:p w14:paraId="75B42F12" w14:textId="77777777" w:rsidR="00AE58E6" w:rsidRDefault="002405D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BINAB 1.105</w:t>
            </w:r>
          </w:p>
          <w:p w14:paraId="56B6ACEC" w14:textId="2260C6B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882-5627</w:t>
            </w:r>
          </w:p>
        </w:tc>
        <w:tc>
          <w:tcPr>
            <w:tcW w:w="3597" w:type="dxa"/>
          </w:tcPr>
          <w:p w14:paraId="3914CB1A"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ESSBL 2.101</w:t>
            </w:r>
          </w:p>
          <w:p w14:paraId="6DC07777"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665-2243</w:t>
            </w:r>
          </w:p>
        </w:tc>
      </w:tr>
      <w:tr w:rsidR="00077696" w:rsidRPr="004419AF" w14:paraId="6F2EBDDF" w14:textId="77777777" w:rsidTr="00BA3FFB">
        <w:trPr>
          <w:trHeight w:val="557"/>
        </w:trPr>
        <w:tc>
          <w:tcPr>
            <w:tcW w:w="3596" w:type="dxa"/>
          </w:tcPr>
          <w:p w14:paraId="11A2F538" w14:textId="77777777" w:rsidR="00077696" w:rsidRPr="004419AF" w:rsidRDefault="00077696" w:rsidP="30D2F47D">
            <w:pPr>
              <w:pStyle w:val="Default"/>
              <w:rPr>
                <w:rFonts w:asciiTheme="minorHAnsi" w:hAnsiTheme="minorHAnsi" w:cstheme="minorHAnsi"/>
                <w:b/>
                <w:bCs/>
                <w:sz w:val="22"/>
                <w:szCs w:val="22"/>
              </w:rPr>
            </w:pPr>
            <w:r w:rsidRPr="004419AF">
              <w:rPr>
                <w:rFonts w:asciiTheme="minorHAnsi" w:hAnsiTheme="minorHAnsi" w:cstheme="minorHAnsi"/>
                <w:b/>
                <w:bCs/>
                <w:sz w:val="22"/>
                <w:szCs w:val="22"/>
              </w:rPr>
              <w:t>Counseling Center</w:t>
            </w:r>
          </w:p>
          <w:p w14:paraId="421ADC38" w14:textId="77777777" w:rsidR="008652BF" w:rsidRPr="004419AF" w:rsidRDefault="00F55B86" w:rsidP="30D2F47D">
            <w:pPr>
              <w:pStyle w:val="Default"/>
              <w:rPr>
                <w:rFonts w:asciiTheme="minorHAnsi" w:hAnsiTheme="minorHAnsi" w:cstheme="minorHAnsi"/>
                <w:sz w:val="22"/>
                <w:szCs w:val="22"/>
              </w:rPr>
            </w:pPr>
            <w:hyperlink r:id="rId32" w:history="1">
              <w:r w:rsidR="00077696" w:rsidRPr="004419AF">
                <w:rPr>
                  <w:rStyle w:val="Hyperlink"/>
                  <w:rFonts w:asciiTheme="minorHAnsi" w:hAnsiTheme="minorHAnsi" w:cstheme="minorHAnsi"/>
                  <w:sz w:val="22"/>
                  <w:szCs w:val="22"/>
                </w:rPr>
                <w:t>Counseling@utrgv.edu</w:t>
              </w:r>
            </w:hyperlink>
            <w:r w:rsidR="00077696" w:rsidRPr="004419AF">
              <w:rPr>
                <w:rFonts w:asciiTheme="minorHAnsi" w:hAnsiTheme="minorHAnsi" w:cstheme="minorHAnsi"/>
                <w:sz w:val="22"/>
                <w:szCs w:val="22"/>
              </w:rPr>
              <w:t xml:space="preserve"> </w:t>
            </w:r>
          </w:p>
          <w:p w14:paraId="77B3280E" w14:textId="77777777" w:rsidR="00D766E8" w:rsidRPr="004419AF" w:rsidRDefault="00D766E8" w:rsidP="30D2F47D">
            <w:pPr>
              <w:pStyle w:val="Default"/>
              <w:rPr>
                <w:rFonts w:asciiTheme="minorHAnsi" w:hAnsiTheme="minorHAnsi" w:cstheme="minorHAnsi"/>
                <w:sz w:val="22"/>
                <w:szCs w:val="22"/>
              </w:rPr>
            </w:pPr>
          </w:p>
          <w:p w14:paraId="33A61872" w14:textId="7BC81EAE" w:rsidR="00D766E8" w:rsidRPr="004419AF" w:rsidRDefault="00F55B86" w:rsidP="30D2F47D">
            <w:pPr>
              <w:pStyle w:val="Default"/>
              <w:rPr>
                <w:rFonts w:asciiTheme="minorHAnsi" w:hAnsiTheme="minorHAnsi" w:cstheme="minorHAnsi"/>
                <w:sz w:val="22"/>
                <w:szCs w:val="22"/>
              </w:rPr>
            </w:pPr>
            <w:hyperlink r:id="rId33" w:history="1">
              <w:r w:rsidR="00D766E8" w:rsidRPr="004419AF">
                <w:rPr>
                  <w:rStyle w:val="Hyperlink"/>
                  <w:rFonts w:asciiTheme="minorHAnsi" w:hAnsiTheme="minorHAnsi" w:cstheme="minorHAnsi"/>
                  <w:sz w:val="22"/>
                  <w:szCs w:val="22"/>
                </w:rPr>
                <w:t>Counseling and Related Services List</w:t>
              </w:r>
            </w:hyperlink>
          </w:p>
        </w:tc>
        <w:tc>
          <w:tcPr>
            <w:tcW w:w="3597" w:type="dxa"/>
          </w:tcPr>
          <w:p w14:paraId="7F49CC55" w14:textId="77777777"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BSTUN 2.10</w:t>
            </w:r>
          </w:p>
          <w:p w14:paraId="4D30D9AE" w14:textId="77777777"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(956) 882-3897</w:t>
            </w:r>
          </w:p>
          <w:p w14:paraId="7ADF024D" w14:textId="2A3553CD" w:rsidR="00077696" w:rsidRPr="004419AF" w:rsidRDefault="00077696" w:rsidP="30D2F47D">
            <w:pPr>
              <w:pStyle w:val="Default"/>
              <w:rPr>
                <w:rFonts w:asciiTheme="minorHAnsi" w:hAnsiTheme="minorHAnsi" w:cstheme="minorHAnsi"/>
                <w:sz w:val="22"/>
                <w:szCs w:val="22"/>
              </w:rPr>
            </w:pPr>
          </w:p>
        </w:tc>
        <w:tc>
          <w:tcPr>
            <w:tcW w:w="3597" w:type="dxa"/>
          </w:tcPr>
          <w:p w14:paraId="39FEE862" w14:textId="77777777"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EUCTR 109</w:t>
            </w:r>
          </w:p>
          <w:p w14:paraId="6F1AB8C1" w14:textId="0325BA84"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(956) 665-2574</w:t>
            </w:r>
          </w:p>
        </w:tc>
      </w:tr>
      <w:tr w:rsidR="00362757" w:rsidRPr="004419AF" w14:paraId="5CC470C0" w14:textId="77777777" w:rsidTr="00BA3FFB">
        <w:trPr>
          <w:trHeight w:val="557"/>
        </w:trPr>
        <w:tc>
          <w:tcPr>
            <w:tcW w:w="3596" w:type="dxa"/>
          </w:tcPr>
          <w:p w14:paraId="050EA5B1" w14:textId="77777777" w:rsidR="00362757" w:rsidRPr="004419AF" w:rsidRDefault="00362757" w:rsidP="30D2F47D">
            <w:pPr>
              <w:pStyle w:val="Default"/>
              <w:rPr>
                <w:rFonts w:asciiTheme="minorHAnsi" w:hAnsiTheme="minorHAnsi" w:cstheme="minorHAnsi"/>
                <w:b/>
                <w:bCs/>
                <w:sz w:val="22"/>
                <w:szCs w:val="22"/>
              </w:rPr>
            </w:pPr>
            <w:r w:rsidRPr="004419AF">
              <w:rPr>
                <w:rFonts w:asciiTheme="minorHAnsi" w:hAnsiTheme="minorHAnsi" w:cstheme="minorHAnsi"/>
                <w:b/>
                <w:bCs/>
                <w:sz w:val="22"/>
                <w:szCs w:val="22"/>
              </w:rPr>
              <w:t>Food Pantry</w:t>
            </w:r>
          </w:p>
          <w:p w14:paraId="0DD66623" w14:textId="2BA6DDBD" w:rsidR="00362757" w:rsidRPr="004419AF" w:rsidRDefault="00F55B86" w:rsidP="30D2F47D">
            <w:pPr>
              <w:pStyle w:val="Default"/>
              <w:rPr>
                <w:rFonts w:asciiTheme="minorHAnsi" w:hAnsiTheme="minorHAnsi" w:cstheme="minorHAnsi"/>
                <w:sz w:val="22"/>
                <w:szCs w:val="22"/>
              </w:rPr>
            </w:pPr>
            <w:hyperlink r:id="rId34" w:history="1">
              <w:r w:rsidR="00362757" w:rsidRPr="004419AF">
                <w:rPr>
                  <w:rStyle w:val="Hyperlink"/>
                  <w:rFonts w:asciiTheme="minorHAnsi" w:hAnsiTheme="minorHAnsi" w:cstheme="minorHAnsi"/>
                  <w:sz w:val="22"/>
                  <w:szCs w:val="22"/>
                </w:rPr>
                <w:t>FoodPantry@utrgv.edu</w:t>
              </w:r>
            </w:hyperlink>
            <w:r w:rsidR="00362757" w:rsidRPr="004419AF">
              <w:rPr>
                <w:rFonts w:asciiTheme="minorHAnsi" w:hAnsiTheme="minorHAnsi" w:cstheme="minorHAnsi"/>
                <w:sz w:val="22"/>
                <w:szCs w:val="22"/>
              </w:rPr>
              <w:t xml:space="preserve"> </w:t>
            </w:r>
          </w:p>
        </w:tc>
        <w:tc>
          <w:tcPr>
            <w:tcW w:w="3597" w:type="dxa"/>
          </w:tcPr>
          <w:p w14:paraId="1AD92EF6" w14:textId="77777777" w:rsidR="00362757" w:rsidRPr="004419AF" w:rsidRDefault="00362757" w:rsidP="30D2F47D">
            <w:pPr>
              <w:pStyle w:val="Default"/>
              <w:rPr>
                <w:rFonts w:asciiTheme="minorHAnsi" w:hAnsiTheme="minorHAnsi" w:cstheme="minorHAnsi"/>
                <w:sz w:val="22"/>
                <w:szCs w:val="22"/>
              </w:rPr>
            </w:pPr>
            <w:r w:rsidRPr="004419AF">
              <w:rPr>
                <w:rFonts w:asciiTheme="minorHAnsi" w:hAnsiTheme="minorHAnsi" w:cstheme="minorHAnsi"/>
                <w:sz w:val="22"/>
                <w:szCs w:val="22"/>
              </w:rPr>
              <w:t>BCAVL 101 &amp; 102</w:t>
            </w:r>
          </w:p>
          <w:p w14:paraId="75190AFA" w14:textId="3D617B37" w:rsidR="00362757" w:rsidRPr="004419AF" w:rsidRDefault="00362757" w:rsidP="30D2F47D">
            <w:pPr>
              <w:pStyle w:val="Default"/>
              <w:rPr>
                <w:rFonts w:asciiTheme="minorHAnsi" w:hAnsiTheme="minorHAnsi" w:cstheme="minorHAnsi"/>
                <w:sz w:val="22"/>
                <w:szCs w:val="22"/>
              </w:rPr>
            </w:pPr>
            <w:r w:rsidRPr="004419AF">
              <w:rPr>
                <w:rFonts w:asciiTheme="minorHAnsi" w:hAnsiTheme="minorHAnsi" w:cstheme="minorHAnsi"/>
                <w:sz w:val="22"/>
                <w:szCs w:val="22"/>
              </w:rPr>
              <w:t>(956) 882-7126</w:t>
            </w:r>
          </w:p>
        </w:tc>
        <w:tc>
          <w:tcPr>
            <w:tcW w:w="3597" w:type="dxa"/>
          </w:tcPr>
          <w:p w14:paraId="5CC716D9" w14:textId="6BB9F01C" w:rsidR="00362757" w:rsidRPr="004419AF" w:rsidRDefault="00362757" w:rsidP="30D2F47D">
            <w:pPr>
              <w:pStyle w:val="Default"/>
              <w:rPr>
                <w:rFonts w:asciiTheme="minorHAnsi" w:hAnsiTheme="minorHAnsi" w:cstheme="minorHAnsi"/>
                <w:sz w:val="22"/>
                <w:szCs w:val="22"/>
              </w:rPr>
            </w:pPr>
            <w:r w:rsidRPr="004419AF">
              <w:rPr>
                <w:rFonts w:asciiTheme="minorHAnsi" w:hAnsiTheme="minorHAnsi" w:cstheme="minorHAnsi"/>
                <w:sz w:val="22"/>
                <w:szCs w:val="22"/>
              </w:rPr>
              <w:t>EUCTR 114</w:t>
            </w:r>
            <w:r w:rsidRPr="004419AF">
              <w:rPr>
                <w:rFonts w:asciiTheme="minorHAnsi" w:hAnsiTheme="minorHAnsi" w:cstheme="minorHAnsi"/>
                <w:sz w:val="22"/>
                <w:szCs w:val="22"/>
              </w:rPr>
              <w:br/>
              <w:t>(956) 665-3663</w:t>
            </w:r>
          </w:p>
        </w:tc>
      </w:tr>
      <w:tr w:rsidR="00077696" w:rsidRPr="004419AF" w14:paraId="3E9710BD" w14:textId="77777777" w:rsidTr="00BA3FFB">
        <w:tc>
          <w:tcPr>
            <w:tcW w:w="3596" w:type="dxa"/>
          </w:tcPr>
          <w:p w14:paraId="6F36F44B"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Learning Center</w:t>
            </w:r>
          </w:p>
          <w:p w14:paraId="78DFB194" w14:textId="6304BE3F" w:rsidR="00077696" w:rsidRPr="004419AF" w:rsidRDefault="00F55B86" w:rsidP="003E1529">
            <w:pPr>
              <w:pStyle w:val="Default"/>
              <w:rPr>
                <w:rFonts w:asciiTheme="minorHAnsi" w:hAnsiTheme="minorHAnsi" w:cstheme="minorHAnsi"/>
                <w:sz w:val="22"/>
                <w:szCs w:val="22"/>
              </w:rPr>
            </w:pPr>
            <w:hyperlink r:id="rId35" w:history="1">
              <w:r w:rsidR="00077696" w:rsidRPr="004419AF">
                <w:rPr>
                  <w:rStyle w:val="Hyperlink"/>
                  <w:rFonts w:asciiTheme="minorHAnsi" w:hAnsiTheme="minorHAnsi" w:cstheme="minorHAnsi"/>
                  <w:sz w:val="22"/>
                  <w:szCs w:val="22"/>
                </w:rPr>
                <w:t>LearningCenter@utrgv.edu</w:t>
              </w:r>
            </w:hyperlink>
          </w:p>
        </w:tc>
        <w:tc>
          <w:tcPr>
            <w:tcW w:w="3597" w:type="dxa"/>
          </w:tcPr>
          <w:p w14:paraId="38AC6C0F"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BMSLC 2.118</w:t>
            </w:r>
          </w:p>
          <w:p w14:paraId="49BA4780"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882-8208</w:t>
            </w:r>
          </w:p>
        </w:tc>
        <w:tc>
          <w:tcPr>
            <w:tcW w:w="3597" w:type="dxa"/>
          </w:tcPr>
          <w:p w14:paraId="0A55E15B"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ELCTR 100</w:t>
            </w:r>
          </w:p>
          <w:p w14:paraId="1BB30A19"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665-2585</w:t>
            </w:r>
          </w:p>
        </w:tc>
      </w:tr>
      <w:tr w:rsidR="00077696" w:rsidRPr="004419AF" w14:paraId="4EE2FC8F" w14:textId="77777777" w:rsidTr="00BA3FFB">
        <w:tc>
          <w:tcPr>
            <w:tcW w:w="3596" w:type="dxa"/>
          </w:tcPr>
          <w:p w14:paraId="4469EA37"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Writing Center</w:t>
            </w:r>
          </w:p>
          <w:p w14:paraId="14D9600E" w14:textId="70B5FF1E" w:rsidR="00077696" w:rsidRPr="004419AF" w:rsidRDefault="00F55B86" w:rsidP="003E1529">
            <w:pPr>
              <w:pStyle w:val="Default"/>
              <w:rPr>
                <w:rFonts w:asciiTheme="minorHAnsi" w:hAnsiTheme="minorHAnsi" w:cstheme="minorHAnsi"/>
                <w:sz w:val="22"/>
                <w:szCs w:val="22"/>
              </w:rPr>
            </w:pPr>
            <w:hyperlink r:id="rId36" w:history="1">
              <w:r w:rsidR="002405D6" w:rsidRPr="004419AF">
                <w:rPr>
                  <w:rStyle w:val="Hyperlink"/>
                  <w:rFonts w:asciiTheme="minorHAnsi" w:hAnsiTheme="minorHAnsi" w:cstheme="minorHAnsi"/>
                  <w:sz w:val="22"/>
                  <w:szCs w:val="22"/>
                </w:rPr>
                <w:t>WC@utrgv.edu</w:t>
              </w:r>
            </w:hyperlink>
            <w:r w:rsidR="00077696" w:rsidRPr="004419AF">
              <w:rPr>
                <w:rFonts w:asciiTheme="minorHAnsi" w:hAnsiTheme="minorHAnsi" w:cstheme="minorHAnsi"/>
                <w:sz w:val="22"/>
                <w:szCs w:val="22"/>
              </w:rPr>
              <w:t xml:space="preserve"> </w:t>
            </w:r>
          </w:p>
        </w:tc>
        <w:tc>
          <w:tcPr>
            <w:tcW w:w="3597" w:type="dxa"/>
          </w:tcPr>
          <w:p w14:paraId="7246B89F"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BUBLB 3.206</w:t>
            </w:r>
          </w:p>
          <w:p w14:paraId="1E25AD2A"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882-7065</w:t>
            </w:r>
          </w:p>
        </w:tc>
        <w:tc>
          <w:tcPr>
            <w:tcW w:w="3597" w:type="dxa"/>
          </w:tcPr>
          <w:p w14:paraId="2670F269"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ESTAC 3.119</w:t>
            </w:r>
          </w:p>
          <w:p w14:paraId="56106AED"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665-2538</w:t>
            </w:r>
          </w:p>
        </w:tc>
      </w:tr>
    </w:tbl>
    <w:p w14:paraId="37E06C59" w14:textId="427E2912" w:rsidR="002405D6" w:rsidRPr="004419AF" w:rsidRDefault="002405D6" w:rsidP="00D766E8">
      <w:pPr>
        <w:pStyle w:val="Default"/>
        <w:rPr>
          <w:rFonts w:asciiTheme="minorHAnsi" w:hAnsiTheme="minorHAnsi" w:cstheme="minorHAnsi"/>
          <w:sz w:val="22"/>
          <w:szCs w:val="22"/>
        </w:rPr>
      </w:pPr>
    </w:p>
    <w:p w14:paraId="1C74862B" w14:textId="77777777" w:rsidR="00C0550A" w:rsidRDefault="00C0550A" w:rsidP="00C0550A">
      <w:pPr>
        <w:spacing w:before="0" w:after="0" w:line="240" w:lineRule="auto"/>
        <w:rPr>
          <w:rFonts w:cstheme="minorHAnsi"/>
          <w:b/>
          <w:sz w:val="22"/>
          <w:szCs w:val="22"/>
        </w:rPr>
      </w:pPr>
    </w:p>
    <w:p w14:paraId="763C0965" w14:textId="49F0C7A0" w:rsidR="00C0550A" w:rsidRPr="00C0550A" w:rsidRDefault="00C0550A" w:rsidP="00C0550A">
      <w:pPr>
        <w:spacing w:before="0" w:after="0" w:line="240" w:lineRule="auto"/>
        <w:rPr>
          <w:rFonts w:cstheme="minorHAnsi"/>
          <w:b/>
          <w:sz w:val="22"/>
          <w:szCs w:val="22"/>
          <w:u w:val="single"/>
        </w:rPr>
      </w:pPr>
      <w:r>
        <w:rPr>
          <w:rFonts w:cstheme="minorHAnsi"/>
          <w:b/>
          <w:sz w:val="22"/>
          <w:szCs w:val="22"/>
        </w:rPr>
        <w:t xml:space="preserve">SOME </w:t>
      </w:r>
      <w:r w:rsidRPr="00C0550A">
        <w:rPr>
          <w:rFonts w:cstheme="minorHAnsi"/>
          <w:b/>
          <w:sz w:val="22"/>
          <w:szCs w:val="22"/>
        </w:rPr>
        <w:t>IMPORTANT DATES:</w:t>
      </w:r>
    </w:p>
    <w:p w14:paraId="78415280" w14:textId="554D2905" w:rsidR="00C0550A" w:rsidRPr="004419AF" w:rsidRDefault="00624856" w:rsidP="00C0550A">
      <w:pPr>
        <w:spacing w:before="0" w:after="0" w:line="240" w:lineRule="auto"/>
        <w:rPr>
          <w:rFonts w:cstheme="minorHAnsi"/>
          <w:sz w:val="22"/>
          <w:szCs w:val="22"/>
        </w:rPr>
      </w:pPr>
      <w:r>
        <w:rPr>
          <w:rFonts w:cstheme="minorHAnsi"/>
          <w:sz w:val="22"/>
          <w:szCs w:val="22"/>
        </w:rPr>
        <w:t>May 12</w:t>
      </w:r>
      <w:r w:rsidR="00A11A64">
        <w:rPr>
          <w:rFonts w:cstheme="minorHAnsi"/>
          <w:sz w:val="22"/>
          <w:szCs w:val="22"/>
        </w:rPr>
        <w:tab/>
      </w:r>
      <w:r w:rsidR="00C0550A" w:rsidRPr="004419AF">
        <w:rPr>
          <w:rFonts w:cstheme="minorHAnsi"/>
          <w:sz w:val="22"/>
          <w:szCs w:val="22"/>
        </w:rPr>
        <w:t xml:space="preserve"> </w:t>
      </w:r>
      <w:r w:rsidR="00C0550A" w:rsidRPr="004419AF">
        <w:rPr>
          <w:rFonts w:cstheme="minorHAnsi"/>
          <w:sz w:val="22"/>
          <w:szCs w:val="22"/>
        </w:rPr>
        <w:tab/>
        <w:t>First day of classes</w:t>
      </w:r>
    </w:p>
    <w:p w14:paraId="6FE8CE12" w14:textId="7BC3BA2C" w:rsidR="00C0550A" w:rsidRPr="004419AF" w:rsidRDefault="00624856" w:rsidP="00C0550A">
      <w:pPr>
        <w:spacing w:before="0" w:after="0" w:line="240" w:lineRule="auto"/>
        <w:rPr>
          <w:rFonts w:cstheme="minorHAnsi"/>
          <w:sz w:val="22"/>
          <w:szCs w:val="22"/>
        </w:rPr>
      </w:pPr>
      <w:r>
        <w:rPr>
          <w:rFonts w:cstheme="minorHAnsi"/>
          <w:sz w:val="22"/>
          <w:szCs w:val="22"/>
        </w:rPr>
        <w:t>June 22</w:t>
      </w:r>
      <w:r w:rsidR="00C0550A" w:rsidRPr="004419AF">
        <w:rPr>
          <w:rFonts w:cstheme="minorHAnsi"/>
          <w:sz w:val="22"/>
          <w:szCs w:val="22"/>
        </w:rPr>
        <w:tab/>
      </w:r>
      <w:r w:rsidR="00C0550A" w:rsidRPr="004419AF">
        <w:rPr>
          <w:rFonts w:cstheme="minorHAnsi"/>
          <w:sz w:val="22"/>
          <w:szCs w:val="22"/>
        </w:rPr>
        <w:tab/>
        <w:t>Last day to drop a class</w:t>
      </w:r>
      <w:r>
        <w:rPr>
          <w:rFonts w:cstheme="minorHAnsi"/>
          <w:sz w:val="22"/>
          <w:szCs w:val="22"/>
        </w:rPr>
        <w:t xml:space="preserve"> (DR)</w:t>
      </w:r>
      <w:r w:rsidR="00C0550A" w:rsidRPr="004419AF">
        <w:rPr>
          <w:rFonts w:cstheme="minorHAnsi"/>
          <w:sz w:val="22"/>
          <w:szCs w:val="22"/>
        </w:rPr>
        <w:t xml:space="preserve"> or withdraw</w:t>
      </w:r>
      <w:r>
        <w:rPr>
          <w:rFonts w:cstheme="minorHAnsi"/>
          <w:sz w:val="22"/>
          <w:szCs w:val="22"/>
        </w:rPr>
        <w:t xml:space="preserve"> (W)</w:t>
      </w:r>
    </w:p>
    <w:p w14:paraId="513685AB" w14:textId="495A4C4B" w:rsidR="00C0550A" w:rsidRPr="004419AF" w:rsidRDefault="00624856" w:rsidP="00C0550A">
      <w:pPr>
        <w:spacing w:before="0" w:after="0" w:line="240" w:lineRule="auto"/>
        <w:rPr>
          <w:rFonts w:cstheme="minorHAnsi"/>
          <w:sz w:val="22"/>
          <w:szCs w:val="22"/>
        </w:rPr>
      </w:pPr>
      <w:r>
        <w:rPr>
          <w:rFonts w:cstheme="minorHAnsi"/>
          <w:sz w:val="22"/>
          <w:szCs w:val="22"/>
        </w:rPr>
        <w:t>June 29</w:t>
      </w:r>
      <w:r w:rsidR="000F095F">
        <w:rPr>
          <w:rFonts w:cstheme="minorHAnsi"/>
          <w:sz w:val="22"/>
          <w:szCs w:val="22"/>
        </w:rPr>
        <w:tab/>
      </w:r>
      <w:r w:rsidR="00C0550A" w:rsidRPr="004419AF">
        <w:rPr>
          <w:rFonts w:cstheme="minorHAnsi"/>
          <w:sz w:val="22"/>
          <w:szCs w:val="22"/>
        </w:rPr>
        <w:tab/>
      </w:r>
      <w:r w:rsidR="00661CF3">
        <w:rPr>
          <w:rFonts w:cstheme="minorHAnsi"/>
          <w:sz w:val="22"/>
          <w:szCs w:val="22"/>
        </w:rPr>
        <w:t>Class ends</w:t>
      </w:r>
    </w:p>
    <w:p w14:paraId="33B2D826" w14:textId="7F52A119" w:rsidR="00C0550A" w:rsidRPr="004419AF" w:rsidRDefault="00624856" w:rsidP="00C0550A">
      <w:pPr>
        <w:spacing w:before="0" w:after="0" w:line="240" w:lineRule="auto"/>
        <w:rPr>
          <w:rFonts w:cstheme="minorHAnsi"/>
          <w:sz w:val="22"/>
          <w:szCs w:val="22"/>
        </w:rPr>
      </w:pPr>
      <w:r>
        <w:rPr>
          <w:rFonts w:cstheme="minorHAnsi"/>
          <w:sz w:val="22"/>
          <w:szCs w:val="22"/>
        </w:rPr>
        <w:t>June 30</w:t>
      </w:r>
      <w:r w:rsidR="00C0550A" w:rsidRPr="004419AF">
        <w:rPr>
          <w:rFonts w:cstheme="minorHAnsi"/>
          <w:sz w:val="22"/>
          <w:szCs w:val="22"/>
        </w:rPr>
        <w:tab/>
      </w:r>
      <w:r w:rsidR="00C0550A" w:rsidRPr="004419AF">
        <w:rPr>
          <w:rFonts w:cstheme="minorHAnsi"/>
          <w:sz w:val="22"/>
          <w:szCs w:val="22"/>
        </w:rPr>
        <w:tab/>
      </w:r>
      <w:r w:rsidR="00661CF3">
        <w:rPr>
          <w:rFonts w:cstheme="minorHAnsi"/>
          <w:sz w:val="22"/>
          <w:szCs w:val="22"/>
        </w:rPr>
        <w:t>Final Exams</w:t>
      </w:r>
      <w:bookmarkStart w:id="2" w:name="_GoBack"/>
      <w:bookmarkEnd w:id="2"/>
    </w:p>
    <w:p w14:paraId="790052C7" w14:textId="011712CB" w:rsidR="00C0550A" w:rsidRPr="004419AF" w:rsidRDefault="00624856" w:rsidP="00C0550A">
      <w:pPr>
        <w:spacing w:before="0" w:after="0" w:line="240" w:lineRule="auto"/>
        <w:rPr>
          <w:rFonts w:cstheme="minorHAnsi"/>
          <w:sz w:val="22"/>
          <w:szCs w:val="22"/>
        </w:rPr>
      </w:pPr>
      <w:r>
        <w:rPr>
          <w:rFonts w:cstheme="minorHAnsi"/>
          <w:sz w:val="22"/>
          <w:szCs w:val="22"/>
        </w:rPr>
        <w:t>July 2</w:t>
      </w:r>
      <w:r w:rsidR="00C0550A" w:rsidRPr="004419AF">
        <w:rPr>
          <w:rFonts w:cstheme="minorHAnsi"/>
          <w:sz w:val="22"/>
          <w:szCs w:val="22"/>
        </w:rPr>
        <w:tab/>
      </w:r>
      <w:r w:rsidR="00C0550A" w:rsidRPr="004419AF">
        <w:rPr>
          <w:rFonts w:cstheme="minorHAnsi"/>
          <w:sz w:val="22"/>
          <w:szCs w:val="22"/>
        </w:rPr>
        <w:tab/>
        <w:t>Grades Due at 3 p.m.</w:t>
      </w:r>
    </w:p>
    <w:p w14:paraId="024E7410" w14:textId="77777777" w:rsidR="00C0550A" w:rsidRDefault="00C0550A" w:rsidP="00BA3FFB">
      <w:pPr>
        <w:pStyle w:val="Heading1"/>
      </w:pPr>
    </w:p>
    <w:p w14:paraId="3B344815" w14:textId="0A3006D1" w:rsidR="004419AF" w:rsidRPr="004419AF" w:rsidRDefault="004419AF" w:rsidP="00BA3FFB">
      <w:pPr>
        <w:pStyle w:val="Heading1"/>
      </w:pPr>
      <w:r w:rsidRPr="004419AF">
        <w:t>Calendar of Activities:</w:t>
      </w:r>
      <w:r w:rsidR="00C0550A">
        <w:t xml:space="preserve"> </w:t>
      </w:r>
    </w:p>
    <w:p w14:paraId="1DB4EFFE" w14:textId="77777777" w:rsidR="004419AF" w:rsidRPr="004419AF" w:rsidRDefault="004419AF" w:rsidP="004419AF">
      <w:pPr>
        <w:spacing w:before="0" w:after="0" w:line="240" w:lineRule="auto"/>
        <w:rPr>
          <w:rFonts w:cstheme="minorHAnsi"/>
          <w:sz w:val="22"/>
          <w:szCs w:val="22"/>
        </w:rPr>
      </w:pPr>
    </w:p>
    <w:tbl>
      <w:tblPr>
        <w:tblStyle w:val="TableGrid"/>
        <w:tblW w:w="10875" w:type="dxa"/>
        <w:tblLayout w:type="fixed"/>
        <w:tblLook w:val="06A0" w:firstRow="1" w:lastRow="0" w:firstColumn="1" w:lastColumn="0" w:noHBand="1" w:noVBand="1"/>
      </w:tblPr>
      <w:tblGrid>
        <w:gridCol w:w="2155"/>
        <w:gridCol w:w="4770"/>
        <w:gridCol w:w="3950"/>
      </w:tblGrid>
      <w:tr w:rsidR="004419AF" w:rsidRPr="004419AF" w14:paraId="0A83591D" w14:textId="77777777" w:rsidTr="00746428">
        <w:trPr>
          <w:trHeight w:val="341"/>
          <w:tblHeader/>
        </w:trPr>
        <w:tc>
          <w:tcPr>
            <w:tcW w:w="2155" w:type="dxa"/>
          </w:tcPr>
          <w:p w14:paraId="41679B18" w14:textId="7738BD7E" w:rsidR="004419AF" w:rsidRPr="004419AF" w:rsidRDefault="0019511C" w:rsidP="00522D81">
            <w:pPr>
              <w:rPr>
                <w:rFonts w:cstheme="minorHAnsi"/>
                <w:b/>
                <w:bCs/>
                <w:sz w:val="22"/>
                <w:szCs w:val="22"/>
              </w:rPr>
            </w:pPr>
            <w:r>
              <w:rPr>
                <w:rFonts w:cstheme="minorHAnsi"/>
                <w:b/>
                <w:bCs/>
                <w:sz w:val="22"/>
                <w:szCs w:val="22"/>
              </w:rPr>
              <w:t>Week</w:t>
            </w:r>
          </w:p>
        </w:tc>
        <w:tc>
          <w:tcPr>
            <w:tcW w:w="4770" w:type="dxa"/>
          </w:tcPr>
          <w:p w14:paraId="3EB5CDEC" w14:textId="77777777" w:rsidR="004419AF" w:rsidRPr="004419AF" w:rsidRDefault="004419AF" w:rsidP="00522D81">
            <w:pPr>
              <w:rPr>
                <w:rFonts w:cstheme="minorHAnsi"/>
                <w:b/>
                <w:bCs/>
                <w:sz w:val="22"/>
                <w:szCs w:val="22"/>
              </w:rPr>
            </w:pPr>
            <w:r w:rsidRPr="004419AF">
              <w:rPr>
                <w:rFonts w:cstheme="minorHAnsi"/>
                <w:b/>
                <w:bCs/>
                <w:sz w:val="22"/>
                <w:szCs w:val="22"/>
              </w:rPr>
              <w:t>Topic</w:t>
            </w:r>
          </w:p>
        </w:tc>
        <w:tc>
          <w:tcPr>
            <w:tcW w:w="3950" w:type="dxa"/>
          </w:tcPr>
          <w:p w14:paraId="5FA9A748" w14:textId="77777777" w:rsidR="004419AF" w:rsidRPr="004419AF" w:rsidRDefault="004419AF" w:rsidP="00522D81">
            <w:pPr>
              <w:rPr>
                <w:rFonts w:cstheme="minorHAnsi"/>
                <w:b/>
                <w:bCs/>
                <w:sz w:val="22"/>
                <w:szCs w:val="22"/>
              </w:rPr>
            </w:pPr>
            <w:r w:rsidRPr="004419AF">
              <w:rPr>
                <w:rFonts w:cstheme="minorHAnsi"/>
                <w:b/>
                <w:bCs/>
                <w:sz w:val="22"/>
                <w:szCs w:val="22"/>
              </w:rPr>
              <w:t>Assignments</w:t>
            </w:r>
          </w:p>
        </w:tc>
      </w:tr>
      <w:tr w:rsidR="004419AF" w:rsidRPr="004419AF" w14:paraId="5081F8B2" w14:textId="77777777" w:rsidTr="00746428">
        <w:trPr>
          <w:trHeight w:val="449"/>
        </w:trPr>
        <w:tc>
          <w:tcPr>
            <w:tcW w:w="2155" w:type="dxa"/>
          </w:tcPr>
          <w:p w14:paraId="6BFE6CD9" w14:textId="350D2980" w:rsidR="004419AF" w:rsidRPr="0019511C" w:rsidRDefault="0019511C" w:rsidP="00341CCB">
            <w:pPr>
              <w:rPr>
                <w:rFonts w:cstheme="minorHAnsi"/>
                <w:bCs/>
                <w:sz w:val="22"/>
                <w:szCs w:val="22"/>
              </w:rPr>
            </w:pPr>
            <w:r w:rsidRPr="0019511C">
              <w:rPr>
                <w:rFonts w:cstheme="minorHAnsi"/>
                <w:bCs/>
                <w:sz w:val="22"/>
                <w:szCs w:val="22"/>
              </w:rPr>
              <w:t xml:space="preserve">1, </w:t>
            </w:r>
            <w:r w:rsidR="00661CF3">
              <w:rPr>
                <w:rFonts w:cstheme="minorHAnsi"/>
                <w:bCs/>
                <w:sz w:val="22"/>
                <w:szCs w:val="22"/>
              </w:rPr>
              <w:t>W</w:t>
            </w:r>
            <w:r w:rsidR="00746428">
              <w:rPr>
                <w:rFonts w:cstheme="minorHAnsi"/>
                <w:bCs/>
                <w:sz w:val="22"/>
                <w:szCs w:val="22"/>
              </w:rPr>
              <w:t xml:space="preserve">ed., </w:t>
            </w:r>
            <w:r w:rsidR="00341CCB">
              <w:rPr>
                <w:rFonts w:cstheme="minorHAnsi"/>
                <w:bCs/>
                <w:sz w:val="22"/>
                <w:szCs w:val="22"/>
              </w:rPr>
              <w:t>May 12</w:t>
            </w:r>
          </w:p>
        </w:tc>
        <w:tc>
          <w:tcPr>
            <w:tcW w:w="4770" w:type="dxa"/>
          </w:tcPr>
          <w:p w14:paraId="1AA2AD55" w14:textId="1EB6F318" w:rsidR="004419AF" w:rsidRPr="0019511C" w:rsidRDefault="0019511C" w:rsidP="00661CF3">
            <w:pPr>
              <w:rPr>
                <w:rFonts w:cstheme="minorHAnsi"/>
                <w:bCs/>
                <w:sz w:val="22"/>
                <w:szCs w:val="22"/>
              </w:rPr>
            </w:pPr>
            <w:r w:rsidRPr="0019511C">
              <w:rPr>
                <w:rFonts w:cstheme="minorHAnsi"/>
                <w:bCs/>
                <w:sz w:val="22"/>
                <w:szCs w:val="22"/>
              </w:rPr>
              <w:t xml:space="preserve">Ch. 1 of required textbook: </w:t>
            </w:r>
            <w:r w:rsidR="00661CF3">
              <w:rPr>
                <w:rFonts w:cstheme="minorHAnsi"/>
                <w:bCs/>
                <w:sz w:val="22"/>
                <w:szCs w:val="22"/>
              </w:rPr>
              <w:t>Preliminaries</w:t>
            </w:r>
          </w:p>
        </w:tc>
        <w:tc>
          <w:tcPr>
            <w:tcW w:w="3950" w:type="dxa"/>
          </w:tcPr>
          <w:p w14:paraId="6DE049F4" w14:textId="75511B83" w:rsidR="004419AF" w:rsidRPr="0019511C" w:rsidRDefault="00522D81" w:rsidP="00341CCB">
            <w:pPr>
              <w:rPr>
                <w:rFonts w:cstheme="minorHAnsi"/>
                <w:bCs/>
                <w:sz w:val="22"/>
                <w:szCs w:val="22"/>
              </w:rPr>
            </w:pPr>
            <w:r>
              <w:rPr>
                <w:rFonts w:cstheme="minorHAnsi"/>
                <w:bCs/>
                <w:sz w:val="22"/>
                <w:szCs w:val="22"/>
              </w:rPr>
              <w:t>Homework</w:t>
            </w:r>
            <w:r w:rsidR="00037868">
              <w:rPr>
                <w:rFonts w:cstheme="minorHAnsi"/>
                <w:bCs/>
                <w:sz w:val="22"/>
                <w:szCs w:val="22"/>
              </w:rPr>
              <w:t xml:space="preserve"> &amp; Quiz</w:t>
            </w:r>
            <w:r>
              <w:rPr>
                <w:rFonts w:cstheme="minorHAnsi"/>
                <w:bCs/>
                <w:sz w:val="22"/>
                <w:szCs w:val="22"/>
              </w:rPr>
              <w:t xml:space="preserve"> Ch.</w:t>
            </w:r>
            <w:r w:rsidR="0019511C" w:rsidRPr="0019511C">
              <w:rPr>
                <w:rFonts w:cstheme="minorHAnsi"/>
                <w:bCs/>
                <w:sz w:val="22"/>
                <w:szCs w:val="22"/>
              </w:rPr>
              <w:t xml:space="preserve"> 1, to be found under </w:t>
            </w:r>
            <w:r w:rsidR="00661CF3">
              <w:rPr>
                <w:rFonts w:cstheme="minorHAnsi"/>
                <w:b/>
                <w:bCs/>
                <w:sz w:val="22"/>
                <w:szCs w:val="22"/>
              </w:rPr>
              <w:t>Assignments</w:t>
            </w:r>
            <w:r w:rsidR="0019511C" w:rsidRPr="0019511C">
              <w:rPr>
                <w:rFonts w:cstheme="minorHAnsi"/>
                <w:bCs/>
                <w:sz w:val="22"/>
                <w:szCs w:val="22"/>
              </w:rPr>
              <w:t xml:space="preserve"> in </w:t>
            </w:r>
            <w:proofErr w:type="spellStart"/>
            <w:r w:rsidR="00661CF3">
              <w:rPr>
                <w:rFonts w:cstheme="minorHAnsi"/>
                <w:bCs/>
                <w:sz w:val="22"/>
                <w:szCs w:val="22"/>
              </w:rPr>
              <w:t>MyEconLab</w:t>
            </w:r>
            <w:proofErr w:type="spellEnd"/>
            <w:r w:rsidR="0019511C" w:rsidRPr="0019511C">
              <w:rPr>
                <w:rFonts w:cstheme="minorHAnsi"/>
                <w:bCs/>
                <w:sz w:val="22"/>
                <w:szCs w:val="22"/>
              </w:rPr>
              <w:t xml:space="preserve">, </w:t>
            </w:r>
            <w:r>
              <w:rPr>
                <w:rFonts w:cstheme="minorHAnsi"/>
                <w:b/>
                <w:bCs/>
                <w:sz w:val="22"/>
                <w:szCs w:val="22"/>
              </w:rPr>
              <w:t xml:space="preserve">due midnight, Sun., </w:t>
            </w:r>
            <w:r w:rsidR="00341CCB">
              <w:rPr>
                <w:rFonts w:cstheme="minorHAnsi"/>
                <w:b/>
                <w:bCs/>
                <w:sz w:val="22"/>
                <w:szCs w:val="22"/>
              </w:rPr>
              <w:t>May 23</w:t>
            </w:r>
          </w:p>
        </w:tc>
      </w:tr>
      <w:tr w:rsidR="004419AF" w:rsidRPr="004419AF" w14:paraId="0C8369E9" w14:textId="77777777" w:rsidTr="00746428">
        <w:trPr>
          <w:trHeight w:val="449"/>
        </w:trPr>
        <w:tc>
          <w:tcPr>
            <w:tcW w:w="2155" w:type="dxa"/>
          </w:tcPr>
          <w:p w14:paraId="252EA39A" w14:textId="2CA972BA" w:rsidR="004419AF" w:rsidRPr="0019511C" w:rsidRDefault="00746428" w:rsidP="00341CCB">
            <w:pPr>
              <w:rPr>
                <w:rFonts w:cstheme="minorHAnsi"/>
                <w:bCs/>
                <w:sz w:val="22"/>
                <w:szCs w:val="22"/>
              </w:rPr>
            </w:pPr>
            <w:r>
              <w:rPr>
                <w:rFonts w:cstheme="minorHAnsi"/>
                <w:bCs/>
                <w:sz w:val="22"/>
                <w:szCs w:val="22"/>
              </w:rPr>
              <w:t xml:space="preserve">2, Mon., </w:t>
            </w:r>
            <w:r w:rsidR="00341CCB">
              <w:rPr>
                <w:rFonts w:cstheme="minorHAnsi"/>
                <w:bCs/>
                <w:sz w:val="22"/>
                <w:szCs w:val="22"/>
              </w:rPr>
              <w:t>May 17</w:t>
            </w:r>
          </w:p>
        </w:tc>
        <w:tc>
          <w:tcPr>
            <w:tcW w:w="4770" w:type="dxa"/>
          </w:tcPr>
          <w:p w14:paraId="094703BF" w14:textId="729BAC29" w:rsidR="004419AF" w:rsidRPr="0019511C" w:rsidRDefault="00CB17BF" w:rsidP="00661CF3">
            <w:pPr>
              <w:rPr>
                <w:rFonts w:cstheme="minorHAnsi"/>
                <w:bCs/>
                <w:sz w:val="22"/>
                <w:szCs w:val="22"/>
              </w:rPr>
            </w:pPr>
            <w:r>
              <w:rPr>
                <w:rFonts w:cstheme="minorHAnsi"/>
                <w:bCs/>
                <w:sz w:val="22"/>
                <w:szCs w:val="22"/>
              </w:rPr>
              <w:t xml:space="preserve">Ch. 2: </w:t>
            </w:r>
            <w:r w:rsidR="00661CF3">
              <w:rPr>
                <w:rFonts w:cstheme="minorHAnsi"/>
                <w:bCs/>
                <w:sz w:val="22"/>
                <w:szCs w:val="22"/>
              </w:rPr>
              <w:t>The Basics of Supply and Demand</w:t>
            </w:r>
          </w:p>
        </w:tc>
        <w:tc>
          <w:tcPr>
            <w:tcW w:w="3950" w:type="dxa"/>
          </w:tcPr>
          <w:p w14:paraId="04675DBA" w14:textId="6D2A944A" w:rsidR="004419AF" w:rsidRPr="0019511C" w:rsidRDefault="00522D81" w:rsidP="00341CCB">
            <w:pPr>
              <w:rPr>
                <w:rFonts w:cstheme="minorHAnsi"/>
                <w:bCs/>
                <w:sz w:val="22"/>
                <w:szCs w:val="22"/>
              </w:rPr>
            </w:pPr>
            <w:r>
              <w:rPr>
                <w:rFonts w:cstheme="minorHAnsi"/>
                <w:bCs/>
                <w:sz w:val="22"/>
                <w:szCs w:val="22"/>
              </w:rPr>
              <w:t>HW</w:t>
            </w:r>
            <w:r w:rsidR="00037868">
              <w:rPr>
                <w:rFonts w:cstheme="minorHAnsi"/>
                <w:bCs/>
                <w:sz w:val="22"/>
                <w:szCs w:val="22"/>
              </w:rPr>
              <w:t xml:space="preserve"> &amp; Quiz</w:t>
            </w:r>
            <w:r>
              <w:rPr>
                <w:rFonts w:cstheme="minorHAnsi"/>
                <w:bCs/>
                <w:sz w:val="22"/>
                <w:szCs w:val="22"/>
              </w:rPr>
              <w:t xml:space="preserve"> Ch. 2</w:t>
            </w:r>
            <w:r w:rsidRPr="00522D81">
              <w:rPr>
                <w:rFonts w:cstheme="minorHAnsi"/>
                <w:bCs/>
                <w:sz w:val="22"/>
                <w:szCs w:val="22"/>
              </w:rPr>
              <w:t>,</w:t>
            </w:r>
            <w:r w:rsidRPr="00522D81">
              <w:rPr>
                <w:rFonts w:cstheme="minorHAnsi"/>
                <w:b/>
                <w:bCs/>
                <w:sz w:val="22"/>
                <w:szCs w:val="22"/>
              </w:rPr>
              <w:t xml:space="preserve"> due midnight, Sun.</w:t>
            </w:r>
            <w:r w:rsidR="00544547">
              <w:rPr>
                <w:rFonts w:cstheme="minorHAnsi"/>
                <w:b/>
                <w:bCs/>
                <w:sz w:val="22"/>
                <w:szCs w:val="22"/>
              </w:rPr>
              <w:t>,</w:t>
            </w:r>
            <w:r w:rsidRPr="00522D81">
              <w:rPr>
                <w:rFonts w:cstheme="minorHAnsi"/>
                <w:b/>
                <w:bCs/>
                <w:sz w:val="22"/>
                <w:szCs w:val="22"/>
              </w:rPr>
              <w:t xml:space="preserve"> </w:t>
            </w:r>
            <w:r w:rsidR="00341CCB">
              <w:rPr>
                <w:rFonts w:cstheme="minorHAnsi"/>
                <w:b/>
                <w:bCs/>
                <w:sz w:val="22"/>
                <w:szCs w:val="22"/>
              </w:rPr>
              <w:t>May 23</w:t>
            </w:r>
          </w:p>
        </w:tc>
      </w:tr>
      <w:tr w:rsidR="004419AF" w:rsidRPr="004419AF" w14:paraId="2356EBC3" w14:textId="77777777" w:rsidTr="00746428">
        <w:trPr>
          <w:trHeight w:val="449"/>
        </w:trPr>
        <w:tc>
          <w:tcPr>
            <w:tcW w:w="2155" w:type="dxa"/>
          </w:tcPr>
          <w:p w14:paraId="2882D21C" w14:textId="3AD798BC" w:rsidR="004419AF" w:rsidRPr="0019511C" w:rsidRDefault="00746428" w:rsidP="00341CCB">
            <w:pPr>
              <w:rPr>
                <w:rFonts w:cstheme="minorHAnsi"/>
                <w:bCs/>
                <w:sz w:val="22"/>
                <w:szCs w:val="22"/>
              </w:rPr>
            </w:pPr>
            <w:r>
              <w:rPr>
                <w:rFonts w:cstheme="minorHAnsi"/>
                <w:bCs/>
                <w:sz w:val="22"/>
                <w:szCs w:val="22"/>
              </w:rPr>
              <w:t xml:space="preserve">3, Mon., </w:t>
            </w:r>
            <w:r w:rsidR="00341CCB">
              <w:rPr>
                <w:rFonts w:cstheme="minorHAnsi"/>
                <w:bCs/>
                <w:sz w:val="22"/>
                <w:szCs w:val="22"/>
              </w:rPr>
              <w:t>May 24</w:t>
            </w:r>
          </w:p>
        </w:tc>
        <w:tc>
          <w:tcPr>
            <w:tcW w:w="4770" w:type="dxa"/>
          </w:tcPr>
          <w:p w14:paraId="3DC33412" w14:textId="3A3EAF37" w:rsidR="004419AF" w:rsidRPr="0019511C" w:rsidRDefault="00661CF3" w:rsidP="00661CF3">
            <w:pPr>
              <w:rPr>
                <w:rFonts w:cstheme="minorHAnsi"/>
                <w:bCs/>
                <w:sz w:val="22"/>
                <w:szCs w:val="22"/>
              </w:rPr>
            </w:pPr>
            <w:r>
              <w:rPr>
                <w:rFonts w:cstheme="minorHAnsi"/>
                <w:bCs/>
                <w:sz w:val="22"/>
                <w:szCs w:val="22"/>
              </w:rPr>
              <w:t>Ch. 6</w:t>
            </w:r>
            <w:r w:rsidR="00CB17BF">
              <w:rPr>
                <w:rFonts w:cstheme="minorHAnsi"/>
                <w:bCs/>
                <w:sz w:val="22"/>
                <w:szCs w:val="22"/>
              </w:rPr>
              <w:t xml:space="preserve">: </w:t>
            </w:r>
            <w:r>
              <w:rPr>
                <w:rFonts w:cstheme="minorHAnsi"/>
                <w:bCs/>
                <w:sz w:val="22"/>
                <w:szCs w:val="22"/>
              </w:rPr>
              <w:t>Production</w:t>
            </w:r>
          </w:p>
        </w:tc>
        <w:tc>
          <w:tcPr>
            <w:tcW w:w="3950" w:type="dxa"/>
          </w:tcPr>
          <w:p w14:paraId="04B15D5A" w14:textId="618FB828" w:rsidR="004419AF" w:rsidRPr="0019511C" w:rsidRDefault="00522D81" w:rsidP="00341CCB">
            <w:pPr>
              <w:rPr>
                <w:rFonts w:cstheme="minorHAnsi"/>
                <w:bCs/>
                <w:sz w:val="22"/>
                <w:szCs w:val="22"/>
              </w:rPr>
            </w:pPr>
            <w:r>
              <w:rPr>
                <w:rFonts w:cstheme="minorHAnsi"/>
                <w:bCs/>
                <w:sz w:val="22"/>
                <w:szCs w:val="22"/>
              </w:rPr>
              <w:t>H</w:t>
            </w:r>
            <w:r w:rsidR="00661CF3">
              <w:rPr>
                <w:rFonts w:cstheme="minorHAnsi"/>
                <w:bCs/>
                <w:sz w:val="22"/>
                <w:szCs w:val="22"/>
              </w:rPr>
              <w:t>W</w:t>
            </w:r>
            <w:r w:rsidR="00037868">
              <w:rPr>
                <w:rFonts w:cstheme="minorHAnsi"/>
                <w:bCs/>
                <w:sz w:val="22"/>
                <w:szCs w:val="22"/>
              </w:rPr>
              <w:t xml:space="preserve"> &amp; Quiz</w:t>
            </w:r>
            <w:r w:rsidR="00661CF3">
              <w:rPr>
                <w:rFonts w:cstheme="minorHAnsi"/>
                <w:bCs/>
                <w:sz w:val="22"/>
                <w:szCs w:val="22"/>
              </w:rPr>
              <w:t xml:space="preserve"> Ch. 6</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xml:space="preserve">, Sun. </w:t>
            </w:r>
            <w:r w:rsidR="00341CCB">
              <w:rPr>
                <w:rFonts w:cstheme="minorHAnsi"/>
                <w:b/>
                <w:bCs/>
                <w:sz w:val="22"/>
                <w:szCs w:val="22"/>
              </w:rPr>
              <w:t>May 30</w:t>
            </w:r>
          </w:p>
        </w:tc>
      </w:tr>
      <w:tr w:rsidR="00544547" w:rsidRPr="004419AF" w14:paraId="6A6E0EA4" w14:textId="77777777" w:rsidTr="00D033C1">
        <w:trPr>
          <w:trHeight w:val="449"/>
        </w:trPr>
        <w:tc>
          <w:tcPr>
            <w:tcW w:w="10875" w:type="dxa"/>
            <w:gridSpan w:val="3"/>
          </w:tcPr>
          <w:p w14:paraId="1B4613B0" w14:textId="2B73DBB0" w:rsidR="00544547" w:rsidRPr="00544547" w:rsidRDefault="00544547" w:rsidP="00341CCB">
            <w:pPr>
              <w:jc w:val="center"/>
              <w:rPr>
                <w:rFonts w:cstheme="minorHAnsi"/>
                <w:bCs/>
                <w:sz w:val="22"/>
                <w:szCs w:val="22"/>
              </w:rPr>
            </w:pPr>
            <w:r w:rsidRPr="00544547">
              <w:rPr>
                <w:rFonts w:cstheme="minorHAnsi"/>
                <w:b/>
                <w:bCs/>
                <w:sz w:val="22"/>
                <w:szCs w:val="22"/>
                <w:highlight w:val="yellow"/>
              </w:rPr>
              <w:t>Case Problem 1</w:t>
            </w:r>
            <w:r w:rsidRPr="00544547">
              <w:rPr>
                <w:rFonts w:cstheme="minorHAnsi"/>
                <w:bCs/>
                <w:sz w:val="22"/>
                <w:szCs w:val="22"/>
                <w:highlight w:val="yellow"/>
              </w:rPr>
              <w:t xml:space="preserve"> due midnight, Sun, </w:t>
            </w:r>
            <w:r w:rsidR="00341CCB">
              <w:rPr>
                <w:rFonts w:cstheme="minorHAnsi"/>
                <w:bCs/>
                <w:sz w:val="22"/>
                <w:szCs w:val="22"/>
                <w:highlight w:val="yellow"/>
              </w:rPr>
              <w:t>May 30</w:t>
            </w:r>
            <w:r w:rsidRPr="00544547">
              <w:rPr>
                <w:rFonts w:cstheme="minorHAnsi"/>
                <w:bCs/>
                <w:sz w:val="22"/>
                <w:szCs w:val="22"/>
                <w:highlight w:val="yellow"/>
              </w:rPr>
              <w:t xml:space="preserve"> (see Case Problems in Blackboard for the topic and instructions)</w:t>
            </w:r>
          </w:p>
        </w:tc>
      </w:tr>
      <w:tr w:rsidR="004419AF" w:rsidRPr="004419AF" w14:paraId="319FD8A5" w14:textId="77777777" w:rsidTr="00746428">
        <w:trPr>
          <w:trHeight w:val="449"/>
        </w:trPr>
        <w:tc>
          <w:tcPr>
            <w:tcW w:w="2155" w:type="dxa"/>
          </w:tcPr>
          <w:p w14:paraId="589F55CE" w14:textId="53A9B56D" w:rsidR="004419AF" w:rsidRPr="0019511C" w:rsidRDefault="00746428" w:rsidP="00341CCB">
            <w:pPr>
              <w:rPr>
                <w:rFonts w:cstheme="minorHAnsi"/>
                <w:bCs/>
                <w:sz w:val="22"/>
                <w:szCs w:val="22"/>
              </w:rPr>
            </w:pPr>
            <w:r>
              <w:rPr>
                <w:rFonts w:cstheme="minorHAnsi"/>
                <w:bCs/>
                <w:sz w:val="22"/>
                <w:szCs w:val="22"/>
              </w:rPr>
              <w:t xml:space="preserve">4, Mon., </w:t>
            </w:r>
            <w:r w:rsidR="00341CCB">
              <w:rPr>
                <w:rFonts w:cstheme="minorHAnsi"/>
                <w:bCs/>
                <w:sz w:val="22"/>
                <w:szCs w:val="22"/>
              </w:rPr>
              <w:t>May 31</w:t>
            </w:r>
          </w:p>
        </w:tc>
        <w:tc>
          <w:tcPr>
            <w:tcW w:w="4770" w:type="dxa"/>
          </w:tcPr>
          <w:p w14:paraId="73ABA1FD" w14:textId="01FCE5F5" w:rsidR="004419AF" w:rsidRPr="0019511C" w:rsidRDefault="00661CF3" w:rsidP="00661CF3">
            <w:pPr>
              <w:rPr>
                <w:rFonts w:cstheme="minorHAnsi"/>
                <w:bCs/>
                <w:sz w:val="22"/>
                <w:szCs w:val="22"/>
              </w:rPr>
            </w:pPr>
            <w:r>
              <w:rPr>
                <w:rFonts w:cstheme="minorHAnsi"/>
                <w:bCs/>
                <w:sz w:val="22"/>
                <w:szCs w:val="22"/>
              </w:rPr>
              <w:t>Ch. 7</w:t>
            </w:r>
            <w:r w:rsidR="00CB17BF">
              <w:rPr>
                <w:rFonts w:cstheme="minorHAnsi"/>
                <w:bCs/>
                <w:sz w:val="22"/>
                <w:szCs w:val="22"/>
              </w:rPr>
              <w:t xml:space="preserve">: </w:t>
            </w:r>
            <w:r>
              <w:rPr>
                <w:rFonts w:cstheme="minorHAnsi"/>
                <w:bCs/>
                <w:sz w:val="22"/>
                <w:szCs w:val="22"/>
              </w:rPr>
              <w:t>The Cost of Production</w:t>
            </w:r>
          </w:p>
        </w:tc>
        <w:tc>
          <w:tcPr>
            <w:tcW w:w="3950" w:type="dxa"/>
          </w:tcPr>
          <w:p w14:paraId="1A72652B" w14:textId="39CCDD05" w:rsidR="004419AF" w:rsidRPr="0019511C" w:rsidRDefault="00522D81" w:rsidP="00341CCB">
            <w:pPr>
              <w:rPr>
                <w:rFonts w:cstheme="minorHAnsi"/>
                <w:bCs/>
                <w:sz w:val="22"/>
                <w:szCs w:val="22"/>
              </w:rPr>
            </w:pPr>
            <w:r>
              <w:rPr>
                <w:rFonts w:cstheme="minorHAnsi"/>
                <w:bCs/>
                <w:sz w:val="22"/>
                <w:szCs w:val="22"/>
              </w:rPr>
              <w:t>H</w:t>
            </w:r>
            <w:r w:rsidR="00661CF3">
              <w:rPr>
                <w:rFonts w:cstheme="minorHAnsi"/>
                <w:bCs/>
                <w:sz w:val="22"/>
                <w:szCs w:val="22"/>
              </w:rPr>
              <w:t>W</w:t>
            </w:r>
            <w:r w:rsidR="00037868">
              <w:rPr>
                <w:rFonts w:cstheme="minorHAnsi"/>
                <w:bCs/>
                <w:sz w:val="22"/>
                <w:szCs w:val="22"/>
              </w:rPr>
              <w:t>&amp; Quiz</w:t>
            </w:r>
            <w:r w:rsidR="00661CF3">
              <w:rPr>
                <w:rFonts w:cstheme="minorHAnsi"/>
                <w:bCs/>
                <w:sz w:val="22"/>
                <w:szCs w:val="22"/>
              </w:rPr>
              <w:t xml:space="preserve"> Ch. 7</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w:t>
            </w:r>
            <w:r w:rsidR="00341CCB">
              <w:rPr>
                <w:rFonts w:cstheme="minorHAnsi"/>
                <w:b/>
                <w:bCs/>
                <w:sz w:val="22"/>
                <w:szCs w:val="22"/>
              </w:rPr>
              <w:t>June 6</w:t>
            </w:r>
          </w:p>
        </w:tc>
      </w:tr>
      <w:tr w:rsidR="0019511C" w:rsidRPr="004419AF" w14:paraId="47A4E7BE" w14:textId="77777777" w:rsidTr="00522D81">
        <w:trPr>
          <w:trHeight w:val="449"/>
        </w:trPr>
        <w:tc>
          <w:tcPr>
            <w:tcW w:w="10875" w:type="dxa"/>
            <w:gridSpan w:val="3"/>
          </w:tcPr>
          <w:p w14:paraId="2C335086" w14:textId="54AC014D" w:rsidR="0019511C" w:rsidRPr="0019511C" w:rsidRDefault="00CB17BF" w:rsidP="00341CCB">
            <w:pPr>
              <w:jc w:val="center"/>
              <w:rPr>
                <w:rFonts w:cstheme="minorHAnsi"/>
                <w:bCs/>
                <w:sz w:val="22"/>
                <w:szCs w:val="22"/>
              </w:rPr>
            </w:pPr>
            <w:r w:rsidRPr="00522D81">
              <w:rPr>
                <w:rFonts w:cstheme="minorHAnsi"/>
                <w:bCs/>
                <w:sz w:val="22"/>
                <w:szCs w:val="22"/>
                <w:highlight w:val="yellow"/>
              </w:rPr>
              <w:t xml:space="preserve">Online </w:t>
            </w:r>
            <w:r w:rsidR="0019511C" w:rsidRPr="00522D81">
              <w:rPr>
                <w:rFonts w:cstheme="minorHAnsi"/>
                <w:bCs/>
                <w:sz w:val="22"/>
                <w:szCs w:val="22"/>
                <w:highlight w:val="yellow"/>
              </w:rPr>
              <w:t>Midterm Exam 1 (</w:t>
            </w:r>
            <w:proofErr w:type="spellStart"/>
            <w:r w:rsidR="0019511C" w:rsidRPr="00522D81">
              <w:rPr>
                <w:rFonts w:cstheme="minorHAnsi"/>
                <w:b/>
                <w:bCs/>
                <w:sz w:val="22"/>
                <w:szCs w:val="22"/>
                <w:highlight w:val="yellow"/>
              </w:rPr>
              <w:t>Chs</w:t>
            </w:r>
            <w:proofErr w:type="spellEnd"/>
            <w:r w:rsidR="0019511C" w:rsidRPr="00522D81">
              <w:rPr>
                <w:rFonts w:cstheme="minorHAnsi"/>
                <w:b/>
                <w:bCs/>
                <w:sz w:val="22"/>
                <w:szCs w:val="22"/>
                <w:highlight w:val="yellow"/>
              </w:rPr>
              <w:t>. 1</w:t>
            </w:r>
            <w:r w:rsidR="00661CF3">
              <w:rPr>
                <w:rFonts w:cstheme="minorHAnsi"/>
                <w:b/>
                <w:bCs/>
                <w:sz w:val="22"/>
                <w:szCs w:val="22"/>
                <w:highlight w:val="yellow"/>
              </w:rPr>
              <w:t>, 2, 6, 7</w:t>
            </w:r>
            <w:r w:rsidR="0019511C" w:rsidRPr="00522D81">
              <w:rPr>
                <w:rFonts w:cstheme="minorHAnsi"/>
                <w:bCs/>
                <w:sz w:val="22"/>
                <w:szCs w:val="22"/>
                <w:highlight w:val="yellow"/>
              </w:rPr>
              <w:t xml:space="preserve">), </w:t>
            </w:r>
            <w:r w:rsidRPr="00522D81">
              <w:rPr>
                <w:rFonts w:cstheme="minorHAnsi"/>
                <w:b/>
                <w:bCs/>
                <w:sz w:val="22"/>
                <w:szCs w:val="22"/>
                <w:highlight w:val="yellow"/>
              </w:rPr>
              <w:t xml:space="preserve">7PM, </w:t>
            </w:r>
            <w:r w:rsidR="00661CF3">
              <w:rPr>
                <w:rFonts w:cstheme="minorHAnsi"/>
                <w:b/>
                <w:bCs/>
                <w:sz w:val="22"/>
                <w:szCs w:val="22"/>
                <w:highlight w:val="yellow"/>
              </w:rPr>
              <w:t>Tue</w:t>
            </w:r>
            <w:r w:rsidRPr="00522D81">
              <w:rPr>
                <w:rFonts w:cstheme="minorHAnsi"/>
                <w:b/>
                <w:bCs/>
                <w:sz w:val="22"/>
                <w:szCs w:val="22"/>
                <w:highlight w:val="yellow"/>
              </w:rPr>
              <w:t>.</w:t>
            </w:r>
            <w:r w:rsidR="0019511C" w:rsidRPr="00522D81">
              <w:rPr>
                <w:rFonts w:cstheme="minorHAnsi"/>
                <w:b/>
                <w:bCs/>
                <w:sz w:val="22"/>
                <w:szCs w:val="22"/>
                <w:highlight w:val="yellow"/>
              </w:rPr>
              <w:t xml:space="preserve">, </w:t>
            </w:r>
            <w:r w:rsidR="00341CCB">
              <w:rPr>
                <w:rFonts w:cstheme="minorHAnsi"/>
                <w:b/>
                <w:bCs/>
                <w:sz w:val="22"/>
                <w:szCs w:val="22"/>
                <w:highlight w:val="yellow"/>
              </w:rPr>
              <w:t>June 8</w:t>
            </w:r>
            <w:r w:rsidRPr="00522D81">
              <w:rPr>
                <w:rFonts w:cstheme="minorHAnsi"/>
                <w:bCs/>
                <w:sz w:val="22"/>
                <w:szCs w:val="22"/>
                <w:highlight w:val="yellow"/>
              </w:rPr>
              <w:t xml:space="preserve">, </w:t>
            </w:r>
            <w:r w:rsidR="0019511C" w:rsidRPr="00522D81">
              <w:rPr>
                <w:rFonts w:cstheme="minorHAnsi"/>
                <w:bCs/>
                <w:sz w:val="22"/>
                <w:szCs w:val="22"/>
                <w:highlight w:val="yellow"/>
              </w:rPr>
              <w:t xml:space="preserve">to be found under </w:t>
            </w:r>
            <w:r w:rsidR="0019511C" w:rsidRPr="00522D81">
              <w:rPr>
                <w:rFonts w:cstheme="minorHAnsi"/>
                <w:b/>
                <w:bCs/>
                <w:sz w:val="22"/>
                <w:szCs w:val="22"/>
                <w:highlight w:val="yellow"/>
              </w:rPr>
              <w:t>Online Exams</w:t>
            </w:r>
            <w:r w:rsidR="0019511C" w:rsidRPr="00522D81">
              <w:rPr>
                <w:rFonts w:cstheme="minorHAnsi"/>
                <w:bCs/>
                <w:sz w:val="22"/>
                <w:szCs w:val="22"/>
                <w:highlight w:val="yellow"/>
              </w:rPr>
              <w:t xml:space="preserve"> in Blackboard</w:t>
            </w:r>
          </w:p>
        </w:tc>
      </w:tr>
      <w:tr w:rsidR="00CB17BF" w:rsidRPr="004419AF" w14:paraId="2DBB112E" w14:textId="77777777" w:rsidTr="00746428">
        <w:trPr>
          <w:trHeight w:val="449"/>
        </w:trPr>
        <w:tc>
          <w:tcPr>
            <w:tcW w:w="2155" w:type="dxa"/>
          </w:tcPr>
          <w:p w14:paraId="0D5CA427" w14:textId="4E44595C" w:rsidR="00CB17BF" w:rsidRDefault="00746428" w:rsidP="00341CCB">
            <w:pPr>
              <w:rPr>
                <w:rFonts w:cstheme="minorHAnsi"/>
                <w:bCs/>
                <w:sz w:val="22"/>
                <w:szCs w:val="22"/>
              </w:rPr>
            </w:pPr>
            <w:r>
              <w:rPr>
                <w:rFonts w:cstheme="minorHAnsi"/>
                <w:bCs/>
                <w:sz w:val="22"/>
                <w:szCs w:val="22"/>
              </w:rPr>
              <w:t xml:space="preserve">5, Mon., </w:t>
            </w:r>
            <w:r w:rsidR="00341CCB">
              <w:rPr>
                <w:rFonts w:cstheme="minorHAnsi"/>
                <w:bCs/>
                <w:sz w:val="22"/>
                <w:szCs w:val="22"/>
              </w:rPr>
              <w:t>June 7</w:t>
            </w:r>
          </w:p>
        </w:tc>
        <w:tc>
          <w:tcPr>
            <w:tcW w:w="4770" w:type="dxa"/>
          </w:tcPr>
          <w:p w14:paraId="3612233E" w14:textId="2450F9EC" w:rsidR="00CB17BF" w:rsidRPr="0019511C" w:rsidRDefault="00661CF3" w:rsidP="00661CF3">
            <w:pPr>
              <w:rPr>
                <w:rFonts w:cstheme="minorHAnsi"/>
                <w:bCs/>
                <w:sz w:val="22"/>
                <w:szCs w:val="22"/>
              </w:rPr>
            </w:pPr>
            <w:r>
              <w:rPr>
                <w:rFonts w:cstheme="minorHAnsi"/>
                <w:bCs/>
                <w:sz w:val="22"/>
                <w:szCs w:val="22"/>
              </w:rPr>
              <w:t>Ch. 8</w:t>
            </w:r>
            <w:r w:rsidR="00CB17BF">
              <w:rPr>
                <w:rFonts w:cstheme="minorHAnsi"/>
                <w:bCs/>
                <w:sz w:val="22"/>
                <w:szCs w:val="22"/>
              </w:rPr>
              <w:t xml:space="preserve">: </w:t>
            </w:r>
            <w:r>
              <w:rPr>
                <w:rFonts w:cstheme="minorHAnsi"/>
                <w:bCs/>
                <w:sz w:val="22"/>
                <w:szCs w:val="22"/>
              </w:rPr>
              <w:t>Profit Maximization and Competitive Supply</w:t>
            </w:r>
          </w:p>
        </w:tc>
        <w:tc>
          <w:tcPr>
            <w:tcW w:w="3950" w:type="dxa"/>
          </w:tcPr>
          <w:p w14:paraId="70DEC867" w14:textId="77EEB747" w:rsidR="00CB17BF" w:rsidRPr="0019511C" w:rsidRDefault="00522D81" w:rsidP="00341CCB">
            <w:pPr>
              <w:rPr>
                <w:rFonts w:cstheme="minorHAnsi"/>
                <w:bCs/>
                <w:sz w:val="22"/>
                <w:szCs w:val="22"/>
              </w:rPr>
            </w:pPr>
            <w:r>
              <w:rPr>
                <w:rFonts w:cstheme="minorHAnsi"/>
                <w:bCs/>
                <w:sz w:val="22"/>
                <w:szCs w:val="22"/>
              </w:rPr>
              <w:t>H</w:t>
            </w:r>
            <w:r w:rsidR="00746428">
              <w:rPr>
                <w:rFonts w:cstheme="minorHAnsi"/>
                <w:bCs/>
                <w:sz w:val="22"/>
                <w:szCs w:val="22"/>
              </w:rPr>
              <w:t>W</w:t>
            </w:r>
            <w:r w:rsidR="00037868">
              <w:rPr>
                <w:rFonts w:cstheme="minorHAnsi"/>
                <w:bCs/>
                <w:sz w:val="22"/>
                <w:szCs w:val="22"/>
              </w:rPr>
              <w:t xml:space="preserve"> &amp; Quiz</w:t>
            </w:r>
            <w:r w:rsidR="00746428">
              <w:rPr>
                <w:rFonts w:cstheme="minorHAnsi"/>
                <w:bCs/>
                <w:sz w:val="22"/>
                <w:szCs w:val="22"/>
              </w:rPr>
              <w:t xml:space="preserve"> Ch. 8</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w:t>
            </w:r>
            <w:r w:rsidR="00341CCB">
              <w:rPr>
                <w:rFonts w:cstheme="minorHAnsi"/>
                <w:b/>
                <w:bCs/>
                <w:sz w:val="22"/>
                <w:szCs w:val="22"/>
              </w:rPr>
              <w:t>June 13</w:t>
            </w:r>
          </w:p>
        </w:tc>
      </w:tr>
      <w:tr w:rsidR="00544547" w:rsidRPr="004419AF" w14:paraId="1FD5C244" w14:textId="77777777" w:rsidTr="001678BD">
        <w:trPr>
          <w:trHeight w:val="449"/>
        </w:trPr>
        <w:tc>
          <w:tcPr>
            <w:tcW w:w="10875" w:type="dxa"/>
            <w:gridSpan w:val="3"/>
          </w:tcPr>
          <w:p w14:paraId="7999E43C" w14:textId="4C9CEE08" w:rsidR="00544547" w:rsidRDefault="00544547" w:rsidP="00341CCB">
            <w:pPr>
              <w:jc w:val="center"/>
              <w:rPr>
                <w:rFonts w:cstheme="minorHAnsi"/>
                <w:bCs/>
                <w:sz w:val="22"/>
                <w:szCs w:val="22"/>
              </w:rPr>
            </w:pPr>
            <w:r w:rsidRPr="00544547">
              <w:rPr>
                <w:rFonts w:cstheme="minorHAnsi"/>
                <w:b/>
                <w:bCs/>
                <w:sz w:val="22"/>
                <w:szCs w:val="22"/>
                <w:highlight w:val="yellow"/>
              </w:rPr>
              <w:t>Case Problem 2</w:t>
            </w:r>
            <w:r w:rsidRPr="00544547">
              <w:rPr>
                <w:rFonts w:cstheme="minorHAnsi"/>
                <w:bCs/>
                <w:sz w:val="22"/>
                <w:szCs w:val="22"/>
                <w:highlight w:val="yellow"/>
              </w:rPr>
              <w:t xml:space="preserve"> due midnight, Sun, </w:t>
            </w:r>
            <w:r w:rsidR="00341CCB">
              <w:rPr>
                <w:rFonts w:cstheme="minorHAnsi"/>
                <w:bCs/>
                <w:sz w:val="22"/>
                <w:szCs w:val="22"/>
                <w:highlight w:val="yellow"/>
              </w:rPr>
              <w:t>June 13</w:t>
            </w:r>
            <w:r w:rsidRPr="00544547">
              <w:rPr>
                <w:rFonts w:cstheme="minorHAnsi"/>
                <w:bCs/>
                <w:sz w:val="22"/>
                <w:szCs w:val="22"/>
                <w:highlight w:val="yellow"/>
              </w:rPr>
              <w:t xml:space="preserve"> (see Case Problems in Blackboard for the topic and instructions)</w:t>
            </w:r>
          </w:p>
        </w:tc>
      </w:tr>
      <w:tr w:rsidR="0019511C" w:rsidRPr="004419AF" w14:paraId="4D2D77AB" w14:textId="77777777" w:rsidTr="00746428">
        <w:trPr>
          <w:trHeight w:val="449"/>
        </w:trPr>
        <w:tc>
          <w:tcPr>
            <w:tcW w:w="2155" w:type="dxa"/>
          </w:tcPr>
          <w:p w14:paraId="72EBE288" w14:textId="3AEA1644" w:rsidR="0019511C" w:rsidRPr="0019511C" w:rsidRDefault="00746428" w:rsidP="00341CCB">
            <w:pPr>
              <w:rPr>
                <w:rFonts w:cstheme="minorHAnsi"/>
                <w:bCs/>
                <w:sz w:val="22"/>
                <w:szCs w:val="22"/>
              </w:rPr>
            </w:pPr>
            <w:r>
              <w:rPr>
                <w:rFonts w:cstheme="minorHAnsi"/>
                <w:bCs/>
                <w:sz w:val="22"/>
                <w:szCs w:val="22"/>
              </w:rPr>
              <w:lastRenderedPageBreak/>
              <w:t xml:space="preserve">6, Mon., </w:t>
            </w:r>
            <w:r w:rsidR="00341CCB">
              <w:rPr>
                <w:rFonts w:cstheme="minorHAnsi"/>
                <w:bCs/>
                <w:sz w:val="22"/>
                <w:szCs w:val="22"/>
              </w:rPr>
              <w:t>June 14</w:t>
            </w:r>
          </w:p>
        </w:tc>
        <w:tc>
          <w:tcPr>
            <w:tcW w:w="4770" w:type="dxa"/>
          </w:tcPr>
          <w:p w14:paraId="5E5E801A" w14:textId="046C0A92" w:rsidR="0019511C" w:rsidRPr="0019511C" w:rsidRDefault="00661CF3" w:rsidP="00661CF3">
            <w:pPr>
              <w:rPr>
                <w:rFonts w:cstheme="minorHAnsi"/>
                <w:bCs/>
                <w:sz w:val="22"/>
                <w:szCs w:val="22"/>
              </w:rPr>
            </w:pPr>
            <w:r>
              <w:rPr>
                <w:rFonts w:cstheme="minorHAnsi"/>
                <w:bCs/>
                <w:sz w:val="22"/>
                <w:szCs w:val="22"/>
              </w:rPr>
              <w:t>Ch. 10</w:t>
            </w:r>
            <w:r w:rsidR="00CB17BF">
              <w:rPr>
                <w:rFonts w:cstheme="minorHAnsi"/>
                <w:bCs/>
                <w:sz w:val="22"/>
                <w:szCs w:val="22"/>
              </w:rPr>
              <w:t xml:space="preserve">: </w:t>
            </w:r>
            <w:r>
              <w:rPr>
                <w:rFonts w:cstheme="minorHAnsi"/>
                <w:bCs/>
                <w:sz w:val="22"/>
                <w:szCs w:val="22"/>
              </w:rPr>
              <w:t>Market Power: Monopoly and Monopsony</w:t>
            </w:r>
          </w:p>
        </w:tc>
        <w:tc>
          <w:tcPr>
            <w:tcW w:w="3950" w:type="dxa"/>
          </w:tcPr>
          <w:p w14:paraId="6A6559A8" w14:textId="64677230" w:rsidR="0019511C" w:rsidRPr="0019511C" w:rsidRDefault="00522D81" w:rsidP="00341CCB">
            <w:pPr>
              <w:rPr>
                <w:rFonts w:cstheme="minorHAnsi"/>
                <w:bCs/>
                <w:sz w:val="22"/>
                <w:szCs w:val="22"/>
              </w:rPr>
            </w:pPr>
            <w:r>
              <w:rPr>
                <w:rFonts w:cstheme="minorHAnsi"/>
                <w:bCs/>
                <w:sz w:val="22"/>
                <w:szCs w:val="22"/>
              </w:rPr>
              <w:t>H</w:t>
            </w:r>
            <w:r w:rsidR="00746428">
              <w:rPr>
                <w:rFonts w:cstheme="minorHAnsi"/>
                <w:bCs/>
                <w:sz w:val="22"/>
                <w:szCs w:val="22"/>
              </w:rPr>
              <w:t>W</w:t>
            </w:r>
            <w:r w:rsidR="00037868">
              <w:rPr>
                <w:rFonts w:cstheme="minorHAnsi"/>
                <w:bCs/>
                <w:sz w:val="22"/>
                <w:szCs w:val="22"/>
              </w:rPr>
              <w:t xml:space="preserve"> &amp; Quiz</w:t>
            </w:r>
            <w:r w:rsidR="00746428">
              <w:rPr>
                <w:rFonts w:cstheme="minorHAnsi"/>
                <w:bCs/>
                <w:sz w:val="22"/>
                <w:szCs w:val="22"/>
              </w:rPr>
              <w:t xml:space="preserve"> Ch. 10</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w:t>
            </w:r>
            <w:r w:rsidR="00341CCB">
              <w:rPr>
                <w:rFonts w:cstheme="minorHAnsi"/>
                <w:b/>
                <w:bCs/>
                <w:sz w:val="22"/>
                <w:szCs w:val="22"/>
              </w:rPr>
              <w:t>June 20</w:t>
            </w:r>
          </w:p>
        </w:tc>
      </w:tr>
      <w:tr w:rsidR="00544547" w:rsidRPr="004419AF" w14:paraId="563E5F20" w14:textId="77777777" w:rsidTr="005A17DB">
        <w:trPr>
          <w:trHeight w:val="449"/>
        </w:trPr>
        <w:tc>
          <w:tcPr>
            <w:tcW w:w="10875" w:type="dxa"/>
            <w:gridSpan w:val="3"/>
          </w:tcPr>
          <w:p w14:paraId="45E3FBC4" w14:textId="4C194DE4" w:rsidR="00544547" w:rsidRDefault="00544547" w:rsidP="00624856">
            <w:pPr>
              <w:jc w:val="center"/>
              <w:rPr>
                <w:rFonts w:cstheme="minorHAnsi"/>
                <w:bCs/>
                <w:sz w:val="22"/>
                <w:szCs w:val="22"/>
              </w:rPr>
            </w:pPr>
            <w:r w:rsidRPr="00544547">
              <w:rPr>
                <w:rFonts w:cstheme="minorHAnsi"/>
                <w:b/>
                <w:bCs/>
                <w:sz w:val="22"/>
                <w:szCs w:val="22"/>
                <w:highlight w:val="yellow"/>
              </w:rPr>
              <w:t>Case Problem 3</w:t>
            </w:r>
            <w:r w:rsidRPr="00544547">
              <w:rPr>
                <w:rFonts w:cstheme="minorHAnsi"/>
                <w:bCs/>
                <w:sz w:val="22"/>
                <w:szCs w:val="22"/>
                <w:highlight w:val="yellow"/>
              </w:rPr>
              <w:t xml:space="preserve"> due midnight, Sun, </w:t>
            </w:r>
            <w:r w:rsidR="00624856">
              <w:rPr>
                <w:rFonts w:cstheme="minorHAnsi"/>
                <w:bCs/>
                <w:sz w:val="22"/>
                <w:szCs w:val="22"/>
                <w:highlight w:val="yellow"/>
              </w:rPr>
              <w:t>June 20</w:t>
            </w:r>
            <w:r w:rsidRPr="00544547">
              <w:rPr>
                <w:rFonts w:cstheme="minorHAnsi"/>
                <w:bCs/>
                <w:sz w:val="22"/>
                <w:szCs w:val="22"/>
                <w:highlight w:val="yellow"/>
              </w:rPr>
              <w:t xml:space="preserve"> (see Case Problems in Blackboard for the topic and instructions)</w:t>
            </w:r>
          </w:p>
        </w:tc>
      </w:tr>
      <w:tr w:rsidR="0019511C" w:rsidRPr="004419AF" w14:paraId="1C3A222C" w14:textId="77777777" w:rsidTr="00746428">
        <w:trPr>
          <w:trHeight w:val="449"/>
        </w:trPr>
        <w:tc>
          <w:tcPr>
            <w:tcW w:w="2155" w:type="dxa"/>
          </w:tcPr>
          <w:p w14:paraId="50CB26A7" w14:textId="5DA37B8B" w:rsidR="0019511C" w:rsidRPr="0019511C" w:rsidRDefault="00746428" w:rsidP="00341CCB">
            <w:pPr>
              <w:rPr>
                <w:rFonts w:cstheme="minorHAnsi"/>
                <w:bCs/>
                <w:sz w:val="22"/>
                <w:szCs w:val="22"/>
              </w:rPr>
            </w:pPr>
            <w:r>
              <w:rPr>
                <w:rFonts w:cstheme="minorHAnsi"/>
                <w:bCs/>
                <w:sz w:val="22"/>
                <w:szCs w:val="22"/>
              </w:rPr>
              <w:t xml:space="preserve">7, Mon., </w:t>
            </w:r>
            <w:r w:rsidR="00341CCB">
              <w:rPr>
                <w:rFonts w:cstheme="minorHAnsi"/>
                <w:bCs/>
                <w:sz w:val="22"/>
                <w:szCs w:val="22"/>
              </w:rPr>
              <w:t>June 21</w:t>
            </w:r>
          </w:p>
        </w:tc>
        <w:tc>
          <w:tcPr>
            <w:tcW w:w="4770" w:type="dxa"/>
          </w:tcPr>
          <w:p w14:paraId="70BD7ABB" w14:textId="77777777" w:rsidR="0019511C" w:rsidRDefault="00746428" w:rsidP="00746428">
            <w:pPr>
              <w:rPr>
                <w:rFonts w:cstheme="minorHAnsi"/>
                <w:bCs/>
                <w:sz w:val="22"/>
                <w:szCs w:val="22"/>
              </w:rPr>
            </w:pPr>
            <w:r>
              <w:rPr>
                <w:rFonts w:cstheme="minorHAnsi"/>
                <w:bCs/>
                <w:sz w:val="22"/>
                <w:szCs w:val="22"/>
              </w:rPr>
              <w:t>Ch. 11</w:t>
            </w:r>
            <w:r w:rsidR="00CB17BF">
              <w:rPr>
                <w:rFonts w:cstheme="minorHAnsi"/>
                <w:bCs/>
                <w:sz w:val="22"/>
                <w:szCs w:val="22"/>
              </w:rPr>
              <w:t xml:space="preserve">: </w:t>
            </w:r>
            <w:r>
              <w:rPr>
                <w:rFonts w:cstheme="minorHAnsi"/>
                <w:bCs/>
                <w:sz w:val="22"/>
                <w:szCs w:val="22"/>
              </w:rPr>
              <w:t>Pricing with Market Power</w:t>
            </w:r>
          </w:p>
          <w:p w14:paraId="1C96BCBF" w14:textId="6FA053B0" w:rsidR="00746428" w:rsidRPr="0019511C" w:rsidRDefault="00746428" w:rsidP="00746428">
            <w:pPr>
              <w:rPr>
                <w:rFonts w:cstheme="minorHAnsi"/>
                <w:bCs/>
                <w:sz w:val="22"/>
                <w:szCs w:val="22"/>
              </w:rPr>
            </w:pPr>
            <w:r>
              <w:rPr>
                <w:rFonts w:cstheme="minorHAnsi"/>
                <w:bCs/>
                <w:sz w:val="22"/>
                <w:szCs w:val="22"/>
              </w:rPr>
              <w:t>Ch. 12: Monopolistic Competition and Oligopoly</w:t>
            </w:r>
          </w:p>
        </w:tc>
        <w:tc>
          <w:tcPr>
            <w:tcW w:w="3950" w:type="dxa"/>
          </w:tcPr>
          <w:p w14:paraId="49975CF1" w14:textId="30A870D5" w:rsidR="0019511C" w:rsidRDefault="00522D81" w:rsidP="00746428">
            <w:pPr>
              <w:rPr>
                <w:rFonts w:cstheme="minorHAnsi"/>
                <w:b/>
                <w:bCs/>
                <w:sz w:val="22"/>
                <w:szCs w:val="22"/>
              </w:rPr>
            </w:pPr>
            <w:r>
              <w:rPr>
                <w:rFonts w:cstheme="minorHAnsi"/>
                <w:bCs/>
                <w:sz w:val="22"/>
                <w:szCs w:val="22"/>
              </w:rPr>
              <w:t>HW</w:t>
            </w:r>
            <w:r w:rsidR="00037868">
              <w:rPr>
                <w:rFonts w:cstheme="minorHAnsi"/>
                <w:bCs/>
                <w:sz w:val="22"/>
                <w:szCs w:val="22"/>
              </w:rPr>
              <w:t xml:space="preserve"> &amp; Quiz</w:t>
            </w:r>
            <w:r>
              <w:rPr>
                <w:rFonts w:cstheme="minorHAnsi"/>
                <w:bCs/>
                <w:sz w:val="22"/>
                <w:szCs w:val="22"/>
              </w:rPr>
              <w:t xml:space="preserve"> Ch. </w:t>
            </w:r>
            <w:r w:rsidR="00746428">
              <w:rPr>
                <w:rFonts w:cstheme="minorHAnsi"/>
                <w:bCs/>
                <w:sz w:val="22"/>
                <w:szCs w:val="22"/>
              </w:rPr>
              <w:t>11</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w:t>
            </w:r>
            <w:r w:rsidR="00341CCB">
              <w:rPr>
                <w:rFonts w:cstheme="minorHAnsi"/>
                <w:b/>
                <w:bCs/>
                <w:sz w:val="22"/>
                <w:szCs w:val="22"/>
              </w:rPr>
              <w:t>June 27</w:t>
            </w:r>
          </w:p>
          <w:p w14:paraId="5DD3AA53" w14:textId="3CFA08DD" w:rsidR="00746428" w:rsidRPr="0019511C" w:rsidRDefault="00746428" w:rsidP="00341CCB">
            <w:pPr>
              <w:rPr>
                <w:rFonts w:cstheme="minorHAnsi"/>
                <w:bCs/>
                <w:sz w:val="22"/>
                <w:szCs w:val="22"/>
              </w:rPr>
            </w:pPr>
            <w:r>
              <w:rPr>
                <w:rFonts w:cstheme="minorHAnsi"/>
                <w:bCs/>
                <w:sz w:val="22"/>
                <w:szCs w:val="22"/>
              </w:rPr>
              <w:t>HW</w:t>
            </w:r>
            <w:r w:rsidR="00037868">
              <w:rPr>
                <w:rFonts w:cstheme="minorHAnsi"/>
                <w:bCs/>
                <w:sz w:val="22"/>
                <w:szCs w:val="22"/>
              </w:rPr>
              <w:t xml:space="preserve"> &amp; Quiz</w:t>
            </w:r>
            <w:r>
              <w:rPr>
                <w:rFonts w:cstheme="minorHAnsi"/>
                <w:bCs/>
                <w:sz w:val="22"/>
                <w:szCs w:val="22"/>
              </w:rPr>
              <w:t xml:space="preserve"> Ch. 12</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w:t>
            </w:r>
            <w:r w:rsidR="00341CCB">
              <w:rPr>
                <w:rFonts w:cstheme="minorHAnsi"/>
                <w:b/>
                <w:bCs/>
                <w:sz w:val="22"/>
                <w:szCs w:val="22"/>
              </w:rPr>
              <w:t>June 27</w:t>
            </w:r>
          </w:p>
        </w:tc>
      </w:tr>
      <w:tr w:rsidR="00CB17BF" w:rsidRPr="004419AF" w14:paraId="11E6C0B2" w14:textId="77777777" w:rsidTr="00522D81">
        <w:trPr>
          <w:trHeight w:val="449"/>
        </w:trPr>
        <w:tc>
          <w:tcPr>
            <w:tcW w:w="10875" w:type="dxa"/>
            <w:gridSpan w:val="3"/>
          </w:tcPr>
          <w:p w14:paraId="4830C447" w14:textId="3CB909B6" w:rsidR="00CB17BF" w:rsidRPr="0019511C" w:rsidRDefault="00CB17BF" w:rsidP="00341CCB">
            <w:pPr>
              <w:rPr>
                <w:rFonts w:cstheme="minorHAnsi"/>
                <w:bCs/>
                <w:sz w:val="22"/>
                <w:szCs w:val="22"/>
              </w:rPr>
            </w:pPr>
            <w:r w:rsidRPr="00522D81">
              <w:rPr>
                <w:rFonts w:cstheme="minorHAnsi"/>
                <w:bCs/>
                <w:sz w:val="22"/>
                <w:szCs w:val="22"/>
                <w:highlight w:val="yellow"/>
              </w:rPr>
              <w:t>Online</w:t>
            </w:r>
            <w:r w:rsidR="005D71B7">
              <w:rPr>
                <w:rFonts w:cstheme="minorHAnsi"/>
                <w:bCs/>
                <w:sz w:val="22"/>
                <w:szCs w:val="22"/>
                <w:highlight w:val="yellow"/>
              </w:rPr>
              <w:t xml:space="preserve"> </w:t>
            </w:r>
            <w:r w:rsidRPr="00522D81">
              <w:rPr>
                <w:rFonts w:cstheme="minorHAnsi"/>
                <w:bCs/>
                <w:sz w:val="22"/>
                <w:szCs w:val="22"/>
                <w:highlight w:val="yellow"/>
              </w:rPr>
              <w:t>Midterm Exam 2 (</w:t>
            </w:r>
            <w:proofErr w:type="spellStart"/>
            <w:r w:rsidRPr="00522D81">
              <w:rPr>
                <w:rFonts w:cstheme="minorHAnsi"/>
                <w:b/>
                <w:bCs/>
                <w:sz w:val="22"/>
                <w:szCs w:val="22"/>
                <w:highlight w:val="yellow"/>
              </w:rPr>
              <w:t>Chs</w:t>
            </w:r>
            <w:proofErr w:type="spellEnd"/>
            <w:r w:rsidRPr="00522D81">
              <w:rPr>
                <w:rFonts w:cstheme="minorHAnsi"/>
                <w:b/>
                <w:bCs/>
                <w:sz w:val="22"/>
                <w:szCs w:val="22"/>
                <w:highlight w:val="yellow"/>
              </w:rPr>
              <w:t xml:space="preserve">. </w:t>
            </w:r>
            <w:r w:rsidR="00746428">
              <w:rPr>
                <w:rFonts w:cstheme="minorHAnsi"/>
                <w:b/>
                <w:bCs/>
                <w:sz w:val="22"/>
                <w:szCs w:val="22"/>
                <w:highlight w:val="yellow"/>
              </w:rPr>
              <w:t>8, 10, 11, 12</w:t>
            </w:r>
            <w:r w:rsidRPr="00522D81">
              <w:rPr>
                <w:rFonts w:cstheme="minorHAnsi"/>
                <w:bCs/>
                <w:sz w:val="22"/>
                <w:szCs w:val="22"/>
                <w:highlight w:val="yellow"/>
              </w:rPr>
              <w:t xml:space="preserve">), </w:t>
            </w:r>
            <w:r w:rsidRPr="00522D81">
              <w:rPr>
                <w:rFonts w:cstheme="minorHAnsi"/>
                <w:b/>
                <w:bCs/>
                <w:sz w:val="22"/>
                <w:szCs w:val="22"/>
                <w:highlight w:val="yellow"/>
              </w:rPr>
              <w:t xml:space="preserve">7PM, </w:t>
            </w:r>
            <w:r w:rsidR="00746428">
              <w:rPr>
                <w:rFonts w:cstheme="minorHAnsi"/>
                <w:b/>
                <w:bCs/>
                <w:sz w:val="22"/>
                <w:szCs w:val="22"/>
                <w:highlight w:val="yellow"/>
              </w:rPr>
              <w:t xml:space="preserve">Mon., </w:t>
            </w:r>
            <w:r w:rsidR="00341CCB">
              <w:rPr>
                <w:rFonts w:cstheme="minorHAnsi"/>
                <w:b/>
                <w:bCs/>
                <w:sz w:val="22"/>
                <w:szCs w:val="22"/>
                <w:highlight w:val="yellow"/>
              </w:rPr>
              <w:t>June 28</w:t>
            </w:r>
            <w:r w:rsidRPr="00522D81">
              <w:rPr>
                <w:rFonts w:cstheme="minorHAnsi"/>
                <w:bCs/>
                <w:sz w:val="22"/>
                <w:szCs w:val="22"/>
                <w:highlight w:val="yellow"/>
              </w:rPr>
              <w:t xml:space="preserve">, to be found under </w:t>
            </w:r>
            <w:r w:rsidRPr="00522D81">
              <w:rPr>
                <w:rFonts w:cstheme="minorHAnsi"/>
                <w:b/>
                <w:bCs/>
                <w:sz w:val="22"/>
                <w:szCs w:val="22"/>
                <w:highlight w:val="yellow"/>
              </w:rPr>
              <w:t>Online Exams</w:t>
            </w:r>
            <w:r w:rsidRPr="00522D81">
              <w:rPr>
                <w:rFonts w:cstheme="minorHAnsi"/>
                <w:bCs/>
                <w:sz w:val="22"/>
                <w:szCs w:val="22"/>
                <w:highlight w:val="yellow"/>
              </w:rPr>
              <w:t xml:space="preserve"> in Blackboard</w:t>
            </w:r>
          </w:p>
        </w:tc>
      </w:tr>
      <w:tr w:rsidR="00CB17BF" w:rsidRPr="004419AF" w14:paraId="5E2D59B0" w14:textId="77777777" w:rsidTr="00522D81">
        <w:trPr>
          <w:trHeight w:val="449"/>
        </w:trPr>
        <w:tc>
          <w:tcPr>
            <w:tcW w:w="10875" w:type="dxa"/>
            <w:gridSpan w:val="3"/>
          </w:tcPr>
          <w:p w14:paraId="1A2A272B" w14:textId="6F0688C2" w:rsidR="00CB17BF" w:rsidRPr="00522D81" w:rsidRDefault="00CB17BF" w:rsidP="00341CCB">
            <w:pPr>
              <w:rPr>
                <w:rFonts w:cstheme="minorHAnsi"/>
                <w:bCs/>
                <w:sz w:val="22"/>
                <w:szCs w:val="22"/>
                <w:highlight w:val="yellow"/>
              </w:rPr>
            </w:pPr>
            <w:r w:rsidRPr="00522D81">
              <w:rPr>
                <w:rFonts w:cstheme="minorHAnsi"/>
                <w:bCs/>
                <w:sz w:val="22"/>
                <w:szCs w:val="22"/>
                <w:highlight w:val="yellow"/>
              </w:rPr>
              <w:t>Final Exam (</w:t>
            </w:r>
            <w:r w:rsidRPr="00522D81">
              <w:rPr>
                <w:rFonts w:cstheme="minorHAnsi"/>
                <w:b/>
                <w:bCs/>
                <w:sz w:val="22"/>
                <w:szCs w:val="22"/>
                <w:highlight w:val="yellow"/>
              </w:rPr>
              <w:t>the whole course</w:t>
            </w:r>
            <w:r w:rsidRPr="00522D81">
              <w:rPr>
                <w:rFonts w:cstheme="minorHAnsi"/>
                <w:bCs/>
                <w:sz w:val="22"/>
                <w:szCs w:val="22"/>
                <w:highlight w:val="yellow"/>
              </w:rPr>
              <w:t xml:space="preserve">), </w:t>
            </w:r>
            <w:r w:rsidRPr="00522D81">
              <w:rPr>
                <w:rFonts w:cstheme="minorHAnsi"/>
                <w:b/>
                <w:bCs/>
                <w:sz w:val="22"/>
                <w:szCs w:val="22"/>
                <w:highlight w:val="yellow"/>
              </w:rPr>
              <w:t xml:space="preserve">7PM, Wed., </w:t>
            </w:r>
            <w:r w:rsidR="00341CCB">
              <w:rPr>
                <w:rFonts w:cstheme="minorHAnsi"/>
                <w:b/>
                <w:bCs/>
                <w:sz w:val="22"/>
                <w:szCs w:val="22"/>
                <w:highlight w:val="yellow"/>
              </w:rPr>
              <w:t>June 30</w:t>
            </w:r>
            <w:r w:rsidRPr="00522D81">
              <w:rPr>
                <w:rFonts w:cstheme="minorHAnsi"/>
                <w:bCs/>
                <w:sz w:val="22"/>
                <w:szCs w:val="22"/>
                <w:highlight w:val="yellow"/>
              </w:rPr>
              <w:t xml:space="preserve">, to be found </w:t>
            </w:r>
            <w:r w:rsidR="00F6098A">
              <w:rPr>
                <w:rFonts w:cstheme="minorHAnsi"/>
                <w:bCs/>
                <w:sz w:val="22"/>
                <w:szCs w:val="22"/>
                <w:highlight w:val="yellow"/>
              </w:rPr>
              <w:t xml:space="preserve">in </w:t>
            </w:r>
            <w:proofErr w:type="spellStart"/>
            <w:r w:rsidR="00F6098A" w:rsidRPr="00F6098A">
              <w:rPr>
                <w:rFonts w:cstheme="minorHAnsi"/>
                <w:b/>
                <w:bCs/>
                <w:sz w:val="22"/>
                <w:szCs w:val="22"/>
                <w:highlight w:val="yellow"/>
              </w:rPr>
              <w:t>MyEconLab</w:t>
            </w:r>
            <w:proofErr w:type="spellEnd"/>
            <w:r w:rsidR="00F6098A">
              <w:rPr>
                <w:rFonts w:cstheme="minorHAnsi"/>
                <w:b/>
                <w:bCs/>
                <w:sz w:val="22"/>
                <w:szCs w:val="22"/>
                <w:highlight w:val="yellow"/>
              </w:rPr>
              <w:t xml:space="preserve"> under ‘Assignments </w:t>
            </w:r>
            <w:r w:rsidR="00F6098A" w:rsidRPr="00F6098A">
              <w:rPr>
                <w:rFonts w:cstheme="minorHAnsi"/>
                <w:b/>
                <w:bCs/>
                <w:sz w:val="22"/>
                <w:szCs w:val="22"/>
                <w:highlight w:val="yellow"/>
              </w:rPr>
              <w:sym w:font="Wingdings" w:char="F0E0"/>
            </w:r>
            <w:r w:rsidR="00F6098A">
              <w:rPr>
                <w:rFonts w:cstheme="minorHAnsi"/>
                <w:b/>
                <w:bCs/>
                <w:sz w:val="22"/>
                <w:szCs w:val="22"/>
                <w:highlight w:val="yellow"/>
              </w:rPr>
              <w:t xml:space="preserve"> Take a Quiz/Test’</w:t>
            </w:r>
          </w:p>
        </w:tc>
      </w:tr>
    </w:tbl>
    <w:p w14:paraId="34C28FA1" w14:textId="77777777" w:rsidR="00DB7A43" w:rsidRPr="00D35EF8" w:rsidRDefault="00DB7A43" w:rsidP="00DB7A43">
      <w:pPr>
        <w:ind w:right="720"/>
        <w:rPr>
          <w:rFonts w:cstheme="minorHAnsi"/>
          <w:iCs/>
          <w:sz w:val="22"/>
          <w:szCs w:val="22"/>
        </w:rPr>
      </w:pPr>
    </w:p>
    <w:sectPr w:rsidR="00DB7A43" w:rsidRPr="00D35EF8" w:rsidSect="007330D2">
      <w:headerReference w:type="even" r:id="rId37"/>
      <w:headerReference w:type="default" r:id="rId38"/>
      <w:footerReference w:type="even" r:id="rId39"/>
      <w:footerReference w:type="default" r:id="rId40"/>
      <w:headerReference w:type="first" r:id="rId41"/>
      <w:footerReference w:type="first" r:id="rId42"/>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DE385" w14:textId="77777777" w:rsidR="00F55B86" w:rsidRDefault="00F55B86" w:rsidP="00EE57D3">
      <w:pPr>
        <w:spacing w:before="0" w:after="0" w:line="240" w:lineRule="auto"/>
      </w:pPr>
      <w:r>
        <w:separator/>
      </w:r>
    </w:p>
  </w:endnote>
  <w:endnote w:type="continuationSeparator" w:id="0">
    <w:p w14:paraId="75ED6052" w14:textId="77777777" w:rsidR="00F55B86" w:rsidRDefault="00F55B86" w:rsidP="00EE57D3">
      <w:pPr>
        <w:spacing w:before="0" w:after="0" w:line="240" w:lineRule="auto"/>
      </w:pPr>
      <w:r>
        <w:continuationSeparator/>
      </w:r>
    </w:p>
  </w:endnote>
  <w:endnote w:type="continuationNotice" w:id="1">
    <w:p w14:paraId="27797510" w14:textId="77777777" w:rsidR="00F55B86" w:rsidRDefault="00F55B8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4EBC" w14:textId="77777777" w:rsidR="00522D81" w:rsidRDefault="00522D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23620"/>
      <w:docPartObj>
        <w:docPartGallery w:val="Page Numbers (Bottom of Page)"/>
        <w:docPartUnique/>
      </w:docPartObj>
    </w:sdtPr>
    <w:sdtEndPr>
      <w:rPr>
        <w:noProof/>
      </w:rPr>
    </w:sdtEndPr>
    <w:sdtContent>
      <w:p w14:paraId="544BBCD3" w14:textId="77777777" w:rsidR="00522D81" w:rsidRDefault="00522D81">
        <w:pPr>
          <w:pStyle w:val="Footer"/>
          <w:jc w:val="center"/>
        </w:pPr>
        <w:r>
          <w:fldChar w:fldCharType="begin"/>
        </w:r>
        <w:r>
          <w:instrText xml:space="preserve"> PAGE   \* MERGEFORMAT </w:instrText>
        </w:r>
        <w:r>
          <w:fldChar w:fldCharType="separate"/>
        </w:r>
        <w:r w:rsidR="00624856">
          <w:rPr>
            <w:noProof/>
          </w:rPr>
          <w:t>5</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A782" w14:textId="77777777" w:rsidR="00522D81" w:rsidRDefault="00522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D839D" w14:textId="77777777" w:rsidR="00F55B86" w:rsidRDefault="00F55B86" w:rsidP="00EE57D3">
      <w:pPr>
        <w:spacing w:before="0" w:after="0" w:line="240" w:lineRule="auto"/>
      </w:pPr>
      <w:r>
        <w:separator/>
      </w:r>
    </w:p>
  </w:footnote>
  <w:footnote w:type="continuationSeparator" w:id="0">
    <w:p w14:paraId="22599330" w14:textId="77777777" w:rsidR="00F55B86" w:rsidRDefault="00F55B86" w:rsidP="00EE57D3">
      <w:pPr>
        <w:spacing w:before="0" w:after="0" w:line="240" w:lineRule="auto"/>
      </w:pPr>
      <w:r>
        <w:continuationSeparator/>
      </w:r>
    </w:p>
  </w:footnote>
  <w:footnote w:type="continuationNotice" w:id="1">
    <w:p w14:paraId="2BE96402" w14:textId="77777777" w:rsidR="00F55B86" w:rsidRDefault="00F55B86">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CB9D7" w14:textId="77777777" w:rsidR="00522D81" w:rsidRDefault="00522D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4354" w14:textId="5F5AE4FE" w:rsidR="00522D81" w:rsidRDefault="00522D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FA099" w14:textId="77777777" w:rsidR="00522D81" w:rsidRDefault="00522D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46C7"/>
    <w:multiLevelType w:val="hybridMultilevel"/>
    <w:tmpl w:val="7A30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2200563"/>
    <w:multiLevelType w:val="hybridMultilevel"/>
    <w:tmpl w:val="C6B6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31500E"/>
    <w:multiLevelType w:val="hybridMultilevel"/>
    <w:tmpl w:val="FEEE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8D30C5"/>
    <w:multiLevelType w:val="hybridMultilevel"/>
    <w:tmpl w:val="1182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6A"/>
    <w:rsid w:val="0000197D"/>
    <w:rsid w:val="00003EC2"/>
    <w:rsid w:val="00004936"/>
    <w:rsid w:val="0000638C"/>
    <w:rsid w:val="00022399"/>
    <w:rsid w:val="00026C6A"/>
    <w:rsid w:val="00037868"/>
    <w:rsid w:val="0004273A"/>
    <w:rsid w:val="00053915"/>
    <w:rsid w:val="0006252D"/>
    <w:rsid w:val="00067A8C"/>
    <w:rsid w:val="00077696"/>
    <w:rsid w:val="0007780B"/>
    <w:rsid w:val="00082E68"/>
    <w:rsid w:val="00085A12"/>
    <w:rsid w:val="000874FF"/>
    <w:rsid w:val="00091931"/>
    <w:rsid w:val="000A398D"/>
    <w:rsid w:val="000B1990"/>
    <w:rsid w:val="000C08A1"/>
    <w:rsid w:val="000C5171"/>
    <w:rsid w:val="000C7EF9"/>
    <w:rsid w:val="000D65DB"/>
    <w:rsid w:val="000D71DA"/>
    <w:rsid w:val="000E1542"/>
    <w:rsid w:val="000F095F"/>
    <w:rsid w:val="000F44D1"/>
    <w:rsid w:val="00100F35"/>
    <w:rsid w:val="001046E3"/>
    <w:rsid w:val="00106712"/>
    <w:rsid w:val="001123D7"/>
    <w:rsid w:val="00131F3A"/>
    <w:rsid w:val="00136683"/>
    <w:rsid w:val="00151A2B"/>
    <w:rsid w:val="00165DB0"/>
    <w:rsid w:val="001950B5"/>
    <w:rsid w:val="0019511C"/>
    <w:rsid w:val="00196E08"/>
    <w:rsid w:val="001A150F"/>
    <w:rsid w:val="001B1A80"/>
    <w:rsid w:val="001B6045"/>
    <w:rsid w:val="001D1CDD"/>
    <w:rsid w:val="001F74CA"/>
    <w:rsid w:val="0020719D"/>
    <w:rsid w:val="0021251F"/>
    <w:rsid w:val="00216D68"/>
    <w:rsid w:val="00220CC0"/>
    <w:rsid w:val="002405D6"/>
    <w:rsid w:val="00250B25"/>
    <w:rsid w:val="0026092F"/>
    <w:rsid w:val="00261AF2"/>
    <w:rsid w:val="00267095"/>
    <w:rsid w:val="00270DB1"/>
    <w:rsid w:val="002762B0"/>
    <w:rsid w:val="00291DF4"/>
    <w:rsid w:val="00294B43"/>
    <w:rsid w:val="002A5BD0"/>
    <w:rsid w:val="002A6543"/>
    <w:rsid w:val="002B284F"/>
    <w:rsid w:val="002B516A"/>
    <w:rsid w:val="002B758C"/>
    <w:rsid w:val="002C0AEA"/>
    <w:rsid w:val="002E2DED"/>
    <w:rsid w:val="002F7AD3"/>
    <w:rsid w:val="00303761"/>
    <w:rsid w:val="003043D2"/>
    <w:rsid w:val="00304509"/>
    <w:rsid w:val="003116BA"/>
    <w:rsid w:val="00317F53"/>
    <w:rsid w:val="0032047F"/>
    <w:rsid w:val="00322660"/>
    <w:rsid w:val="003248AD"/>
    <w:rsid w:val="00327B8C"/>
    <w:rsid w:val="0033190B"/>
    <w:rsid w:val="00334891"/>
    <w:rsid w:val="0033726F"/>
    <w:rsid w:val="003406E7"/>
    <w:rsid w:val="00341CCB"/>
    <w:rsid w:val="00344EE9"/>
    <w:rsid w:val="0034570C"/>
    <w:rsid w:val="0034691A"/>
    <w:rsid w:val="00346E6A"/>
    <w:rsid w:val="00350208"/>
    <w:rsid w:val="0035318B"/>
    <w:rsid w:val="00362757"/>
    <w:rsid w:val="00365761"/>
    <w:rsid w:val="0037130C"/>
    <w:rsid w:val="00376E23"/>
    <w:rsid w:val="00383B3F"/>
    <w:rsid w:val="00384253"/>
    <w:rsid w:val="003868E8"/>
    <w:rsid w:val="00393B24"/>
    <w:rsid w:val="003A0DE8"/>
    <w:rsid w:val="003A5746"/>
    <w:rsid w:val="003A5B1D"/>
    <w:rsid w:val="003B6839"/>
    <w:rsid w:val="003B7FF3"/>
    <w:rsid w:val="003D5645"/>
    <w:rsid w:val="003D5994"/>
    <w:rsid w:val="003D6A4E"/>
    <w:rsid w:val="003E1529"/>
    <w:rsid w:val="003E162F"/>
    <w:rsid w:val="003E722D"/>
    <w:rsid w:val="004032AC"/>
    <w:rsid w:val="004053C5"/>
    <w:rsid w:val="004058DA"/>
    <w:rsid w:val="00416C9C"/>
    <w:rsid w:val="00434C69"/>
    <w:rsid w:val="004419AF"/>
    <w:rsid w:val="00456407"/>
    <w:rsid w:val="00456616"/>
    <w:rsid w:val="0046250C"/>
    <w:rsid w:val="00477B96"/>
    <w:rsid w:val="00482041"/>
    <w:rsid w:val="00484E0D"/>
    <w:rsid w:val="004A6CED"/>
    <w:rsid w:val="004B2007"/>
    <w:rsid w:val="004B5063"/>
    <w:rsid w:val="004C5ACB"/>
    <w:rsid w:val="004D0141"/>
    <w:rsid w:val="004D034B"/>
    <w:rsid w:val="004E465E"/>
    <w:rsid w:val="004F3052"/>
    <w:rsid w:val="00500469"/>
    <w:rsid w:val="00500FE0"/>
    <w:rsid w:val="00510A9F"/>
    <w:rsid w:val="00522D81"/>
    <w:rsid w:val="005321FC"/>
    <w:rsid w:val="0053536B"/>
    <w:rsid w:val="005424C5"/>
    <w:rsid w:val="0054366A"/>
    <w:rsid w:val="00544547"/>
    <w:rsid w:val="00561A56"/>
    <w:rsid w:val="0056317A"/>
    <w:rsid w:val="00565EAD"/>
    <w:rsid w:val="00570694"/>
    <w:rsid w:val="005776A0"/>
    <w:rsid w:val="00585B06"/>
    <w:rsid w:val="00590845"/>
    <w:rsid w:val="00591441"/>
    <w:rsid w:val="005915A2"/>
    <w:rsid w:val="005971A8"/>
    <w:rsid w:val="005A2628"/>
    <w:rsid w:val="005B05FC"/>
    <w:rsid w:val="005B1F96"/>
    <w:rsid w:val="005B342E"/>
    <w:rsid w:val="005B59EA"/>
    <w:rsid w:val="005B6CE9"/>
    <w:rsid w:val="005B7739"/>
    <w:rsid w:val="005B7DB5"/>
    <w:rsid w:val="005C129B"/>
    <w:rsid w:val="005C2852"/>
    <w:rsid w:val="005C3A83"/>
    <w:rsid w:val="005C514D"/>
    <w:rsid w:val="005C6565"/>
    <w:rsid w:val="005C7DAE"/>
    <w:rsid w:val="005D71B7"/>
    <w:rsid w:val="005D7F5B"/>
    <w:rsid w:val="00601E49"/>
    <w:rsid w:val="00603F28"/>
    <w:rsid w:val="0061108F"/>
    <w:rsid w:val="006126E6"/>
    <w:rsid w:val="00624856"/>
    <w:rsid w:val="0062765A"/>
    <w:rsid w:val="00643687"/>
    <w:rsid w:val="00645B9C"/>
    <w:rsid w:val="0065422F"/>
    <w:rsid w:val="00661CF3"/>
    <w:rsid w:val="006703E9"/>
    <w:rsid w:val="00680A1A"/>
    <w:rsid w:val="0068286B"/>
    <w:rsid w:val="0069155E"/>
    <w:rsid w:val="00696CBC"/>
    <w:rsid w:val="006A0B62"/>
    <w:rsid w:val="006A72DF"/>
    <w:rsid w:val="006C01C8"/>
    <w:rsid w:val="006C1FAB"/>
    <w:rsid w:val="006C54C6"/>
    <w:rsid w:val="006C78F7"/>
    <w:rsid w:val="006E06A7"/>
    <w:rsid w:val="006E4B69"/>
    <w:rsid w:val="006E4E84"/>
    <w:rsid w:val="00720C8B"/>
    <w:rsid w:val="00725462"/>
    <w:rsid w:val="007330D2"/>
    <w:rsid w:val="00733B12"/>
    <w:rsid w:val="00746428"/>
    <w:rsid w:val="00750764"/>
    <w:rsid w:val="0075481C"/>
    <w:rsid w:val="0075632C"/>
    <w:rsid w:val="00770375"/>
    <w:rsid w:val="007705C6"/>
    <w:rsid w:val="00776F82"/>
    <w:rsid w:val="00777B21"/>
    <w:rsid w:val="00791881"/>
    <w:rsid w:val="00796F94"/>
    <w:rsid w:val="007A0A71"/>
    <w:rsid w:val="007A30DA"/>
    <w:rsid w:val="007C2662"/>
    <w:rsid w:val="007E32C0"/>
    <w:rsid w:val="007E7353"/>
    <w:rsid w:val="008042F8"/>
    <w:rsid w:val="00804E48"/>
    <w:rsid w:val="00810266"/>
    <w:rsid w:val="00830C6E"/>
    <w:rsid w:val="008444AE"/>
    <w:rsid w:val="00845ECD"/>
    <w:rsid w:val="008652BF"/>
    <w:rsid w:val="0087052A"/>
    <w:rsid w:val="00874B08"/>
    <w:rsid w:val="00874C52"/>
    <w:rsid w:val="00882BB8"/>
    <w:rsid w:val="0088407C"/>
    <w:rsid w:val="00887B11"/>
    <w:rsid w:val="00892742"/>
    <w:rsid w:val="00893108"/>
    <w:rsid w:val="008A062E"/>
    <w:rsid w:val="008A0773"/>
    <w:rsid w:val="008A1584"/>
    <w:rsid w:val="008A37E3"/>
    <w:rsid w:val="008A7B6E"/>
    <w:rsid w:val="008B5E23"/>
    <w:rsid w:val="008E1F52"/>
    <w:rsid w:val="008E4CBF"/>
    <w:rsid w:val="00903086"/>
    <w:rsid w:val="00906B1F"/>
    <w:rsid w:val="00907C5F"/>
    <w:rsid w:val="00907E33"/>
    <w:rsid w:val="00910A8C"/>
    <w:rsid w:val="009217B3"/>
    <w:rsid w:val="009253A8"/>
    <w:rsid w:val="00925A6A"/>
    <w:rsid w:val="00927E06"/>
    <w:rsid w:val="00936158"/>
    <w:rsid w:val="00942EB9"/>
    <w:rsid w:val="00950237"/>
    <w:rsid w:val="00950916"/>
    <w:rsid w:val="0095582E"/>
    <w:rsid w:val="00960FA5"/>
    <w:rsid w:val="009625F6"/>
    <w:rsid w:val="0096511E"/>
    <w:rsid w:val="00975249"/>
    <w:rsid w:val="00982102"/>
    <w:rsid w:val="009857CF"/>
    <w:rsid w:val="009857FE"/>
    <w:rsid w:val="009A2203"/>
    <w:rsid w:val="009A6F2A"/>
    <w:rsid w:val="009B7624"/>
    <w:rsid w:val="009C2F4B"/>
    <w:rsid w:val="009C5CBC"/>
    <w:rsid w:val="009C6ADB"/>
    <w:rsid w:val="009D0AF6"/>
    <w:rsid w:val="009D6256"/>
    <w:rsid w:val="009D662B"/>
    <w:rsid w:val="009F05DE"/>
    <w:rsid w:val="009F1055"/>
    <w:rsid w:val="009F2866"/>
    <w:rsid w:val="00A07006"/>
    <w:rsid w:val="00A11A64"/>
    <w:rsid w:val="00A139BD"/>
    <w:rsid w:val="00A27F7B"/>
    <w:rsid w:val="00A33E58"/>
    <w:rsid w:val="00A33EE6"/>
    <w:rsid w:val="00A351FC"/>
    <w:rsid w:val="00A408D9"/>
    <w:rsid w:val="00A41461"/>
    <w:rsid w:val="00A41F96"/>
    <w:rsid w:val="00A43A0B"/>
    <w:rsid w:val="00A45FC7"/>
    <w:rsid w:val="00A64700"/>
    <w:rsid w:val="00A66B3E"/>
    <w:rsid w:val="00AB3430"/>
    <w:rsid w:val="00AD7CB6"/>
    <w:rsid w:val="00AE58E6"/>
    <w:rsid w:val="00AF165A"/>
    <w:rsid w:val="00AF56BB"/>
    <w:rsid w:val="00B027CC"/>
    <w:rsid w:val="00B113E2"/>
    <w:rsid w:val="00B1760C"/>
    <w:rsid w:val="00B212F0"/>
    <w:rsid w:val="00B46145"/>
    <w:rsid w:val="00B4758E"/>
    <w:rsid w:val="00B55795"/>
    <w:rsid w:val="00B75648"/>
    <w:rsid w:val="00B816A3"/>
    <w:rsid w:val="00B90F89"/>
    <w:rsid w:val="00B92DF8"/>
    <w:rsid w:val="00B97882"/>
    <w:rsid w:val="00BA3FFB"/>
    <w:rsid w:val="00BB6766"/>
    <w:rsid w:val="00BC0F5A"/>
    <w:rsid w:val="00BC6C9A"/>
    <w:rsid w:val="00BE1614"/>
    <w:rsid w:val="00BE390A"/>
    <w:rsid w:val="00BF5A41"/>
    <w:rsid w:val="00C027B1"/>
    <w:rsid w:val="00C0550A"/>
    <w:rsid w:val="00C0754D"/>
    <w:rsid w:val="00C11EE6"/>
    <w:rsid w:val="00C129BD"/>
    <w:rsid w:val="00C5058D"/>
    <w:rsid w:val="00C55D56"/>
    <w:rsid w:val="00C57858"/>
    <w:rsid w:val="00C60A21"/>
    <w:rsid w:val="00C6569C"/>
    <w:rsid w:val="00C67C22"/>
    <w:rsid w:val="00C718A0"/>
    <w:rsid w:val="00C73F9D"/>
    <w:rsid w:val="00C756B8"/>
    <w:rsid w:val="00C770DD"/>
    <w:rsid w:val="00C9499A"/>
    <w:rsid w:val="00C97C32"/>
    <w:rsid w:val="00CA7306"/>
    <w:rsid w:val="00CB17BF"/>
    <w:rsid w:val="00CB3BC3"/>
    <w:rsid w:val="00CC2BF1"/>
    <w:rsid w:val="00CC3D0F"/>
    <w:rsid w:val="00CC66AF"/>
    <w:rsid w:val="00CD012E"/>
    <w:rsid w:val="00CF18AF"/>
    <w:rsid w:val="00CF6E78"/>
    <w:rsid w:val="00D01244"/>
    <w:rsid w:val="00D166A9"/>
    <w:rsid w:val="00D22B82"/>
    <w:rsid w:val="00D240CD"/>
    <w:rsid w:val="00D35EF8"/>
    <w:rsid w:val="00D62A53"/>
    <w:rsid w:val="00D67627"/>
    <w:rsid w:val="00D73E94"/>
    <w:rsid w:val="00D766E8"/>
    <w:rsid w:val="00D924E3"/>
    <w:rsid w:val="00D93A08"/>
    <w:rsid w:val="00DA4A47"/>
    <w:rsid w:val="00DB52AD"/>
    <w:rsid w:val="00DB7A43"/>
    <w:rsid w:val="00DC5B66"/>
    <w:rsid w:val="00DC5C75"/>
    <w:rsid w:val="00DC6AC2"/>
    <w:rsid w:val="00DD182A"/>
    <w:rsid w:val="00DD2057"/>
    <w:rsid w:val="00DE02C6"/>
    <w:rsid w:val="00DF3220"/>
    <w:rsid w:val="00E04C4F"/>
    <w:rsid w:val="00E1560C"/>
    <w:rsid w:val="00E23430"/>
    <w:rsid w:val="00E24CC0"/>
    <w:rsid w:val="00E37E2E"/>
    <w:rsid w:val="00E4769F"/>
    <w:rsid w:val="00E641DE"/>
    <w:rsid w:val="00E6485A"/>
    <w:rsid w:val="00E71A63"/>
    <w:rsid w:val="00E82817"/>
    <w:rsid w:val="00E82FD7"/>
    <w:rsid w:val="00E8712A"/>
    <w:rsid w:val="00E941C5"/>
    <w:rsid w:val="00E94E3B"/>
    <w:rsid w:val="00EB0B80"/>
    <w:rsid w:val="00EC04EF"/>
    <w:rsid w:val="00ED0F46"/>
    <w:rsid w:val="00ED23E2"/>
    <w:rsid w:val="00ED3404"/>
    <w:rsid w:val="00EE57D3"/>
    <w:rsid w:val="00EF657E"/>
    <w:rsid w:val="00F0231D"/>
    <w:rsid w:val="00F04D7C"/>
    <w:rsid w:val="00F21FDB"/>
    <w:rsid w:val="00F25E6E"/>
    <w:rsid w:val="00F318C7"/>
    <w:rsid w:val="00F33E76"/>
    <w:rsid w:val="00F34036"/>
    <w:rsid w:val="00F36941"/>
    <w:rsid w:val="00F428D3"/>
    <w:rsid w:val="00F54F9D"/>
    <w:rsid w:val="00F55589"/>
    <w:rsid w:val="00F559DD"/>
    <w:rsid w:val="00F55B86"/>
    <w:rsid w:val="00F6098A"/>
    <w:rsid w:val="00F6799C"/>
    <w:rsid w:val="00F81B9A"/>
    <w:rsid w:val="00F87C7A"/>
    <w:rsid w:val="00F909B2"/>
    <w:rsid w:val="00FA6EAC"/>
    <w:rsid w:val="00FB72AE"/>
    <w:rsid w:val="00FD2BD7"/>
    <w:rsid w:val="00FD2F52"/>
    <w:rsid w:val="00FD42DB"/>
    <w:rsid w:val="2E04F8FC"/>
    <w:rsid w:val="30D2F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C7A"/>
  </w:style>
  <w:style w:type="paragraph" w:styleId="Heading1">
    <w:name w:val="heading 1"/>
    <w:basedOn w:val="Body"/>
    <w:next w:val="Normal"/>
    <w:link w:val="Heading1Char"/>
    <w:uiPriority w:val="9"/>
    <w:qFormat/>
    <w:rsid w:val="00680A1A"/>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unhideWhenUsed/>
    <w:qFormat/>
    <w:rsid w:val="00BA3FFB"/>
    <w:pPr>
      <w:spacing w:before="0" w:after="0" w:line="240" w:lineRule="auto"/>
      <w:outlineLvl w:val="1"/>
    </w:pPr>
    <w:rPr>
      <w:rFonts w:cstheme="minorHAnsi"/>
      <w:b/>
      <w:bCs/>
      <w:sz w:val="22"/>
      <w:szCs w:val="22"/>
    </w:rPr>
  </w:style>
  <w:style w:type="paragraph" w:styleId="Heading3">
    <w:name w:val="heading 3"/>
    <w:basedOn w:val="Normal"/>
    <w:next w:val="Normal"/>
    <w:link w:val="Heading3Char"/>
    <w:uiPriority w:val="9"/>
    <w:unhideWhenUsed/>
    <w:qFormat/>
    <w:rsid w:val="00BA3FFB"/>
    <w:pPr>
      <w:spacing w:before="0" w:after="0" w:line="240" w:lineRule="auto"/>
      <w:outlineLvl w:val="2"/>
    </w:pPr>
    <w:rPr>
      <w:rFonts w:eastAsia="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A"/>
    <w:rPr>
      <w:rFonts w:eastAsia="Calibri" w:cstheme="minorHAnsi"/>
      <w:b/>
      <w:bCs/>
      <w:caps/>
      <w:color w:val="000000"/>
      <w:sz w:val="22"/>
      <w:szCs w:val="22"/>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BA3FFB"/>
    <w:rPr>
      <w:rFonts w:cstheme="minorHAnsi"/>
      <w:b/>
      <w:bCs/>
      <w:sz w:val="22"/>
      <w:szCs w:val="22"/>
    </w:rPr>
  </w:style>
  <w:style w:type="character" w:customStyle="1" w:styleId="Heading3Char">
    <w:name w:val="Heading 3 Char"/>
    <w:basedOn w:val="DefaultParagraphFont"/>
    <w:link w:val="Heading3"/>
    <w:uiPriority w:val="9"/>
    <w:rsid w:val="00BA3FFB"/>
    <w:rPr>
      <w:rFonts w:eastAsia="Calibri" w:cstheme="minorHAnsi"/>
      <w:b/>
      <w:bCs/>
      <w:sz w:val="22"/>
      <w:szCs w:val="22"/>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theme="minorHAnsi"/>
      <w:b/>
      <w:bCs/>
      <w:sz w:val="22"/>
      <w:szCs w:val="22"/>
    </w:rPr>
  </w:style>
  <w:style w:type="character" w:customStyle="1" w:styleId="TitleChar">
    <w:name w:val="Title Char"/>
    <w:basedOn w:val="DefaultParagraphFont"/>
    <w:link w:val="Title"/>
    <w:uiPriority w:val="10"/>
    <w:rsid w:val="00680A1A"/>
    <w:rPr>
      <w:rFonts w:cstheme="minorHAnsi"/>
      <w:b/>
      <w:bCs/>
      <w:sz w:val="22"/>
      <w:szCs w:val="2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customStyle="1" w:styleId="UnresolvedMention">
    <w:name w:val="Unresolved Mention"/>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C60A21"/>
    <w:pPr>
      <w:spacing w:before="0" w:after="0" w:line="240" w:lineRule="auto"/>
    </w:pPr>
  </w:style>
  <w:style w:type="paragraph" w:styleId="ListParagraph">
    <w:name w:val="List Paragraph"/>
    <w:basedOn w:val="Normal"/>
    <w:uiPriority w:val="34"/>
    <w:qFormat/>
    <w:rsid w:val="0075481C"/>
    <w:pPr>
      <w:ind w:left="720"/>
      <w:contextualSpacing/>
    </w:pPr>
  </w:style>
  <w:style w:type="paragraph" w:customStyle="1" w:styleId="xxxmsonormal">
    <w:name w:val="x_xxmsonormal"/>
    <w:basedOn w:val="Normal"/>
    <w:rsid w:val="00136683"/>
    <w:pPr>
      <w:spacing w:before="0" w:after="0" w:line="240" w:lineRule="auto"/>
    </w:pPr>
    <w:rPr>
      <w:rFonts w:ascii="Calibri" w:eastAsiaTheme="minorHAnsi" w:hAnsi="Calibri" w:cs="Calibri"/>
      <w:sz w:val="22"/>
      <w:szCs w:val="22"/>
    </w:rPr>
  </w:style>
  <w:style w:type="paragraph" w:customStyle="1" w:styleId="Body">
    <w:name w:val="Body"/>
    <w:rsid w:val="00570694"/>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053915"/>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9D662B"/>
    <w:pPr>
      <w:spacing w:before="0" w:after="0" w:line="240" w:lineRule="auto"/>
    </w:pPr>
    <w:rPr>
      <w:rFonts w:ascii="Calibri" w:eastAsiaTheme="minorHAnsi" w:hAnsi="Calibri" w:cs="Calibri"/>
      <w:sz w:val="22"/>
      <w:szCs w:val="22"/>
    </w:rPr>
  </w:style>
  <w:style w:type="paragraph" w:styleId="NormalWeb">
    <w:name w:val="Normal (Web)"/>
    <w:basedOn w:val="Normal"/>
    <w:uiPriority w:val="99"/>
    <w:semiHidden/>
    <w:unhideWhenUsed/>
    <w:rsid w:val="00BA3FFB"/>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6905377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429276894">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839582982">
      <w:bodyDiv w:val="1"/>
      <w:marLeft w:val="0"/>
      <w:marRight w:val="0"/>
      <w:marTop w:val="0"/>
      <w:marBottom w:val="0"/>
      <w:divBdr>
        <w:top w:val="none" w:sz="0" w:space="0" w:color="auto"/>
        <w:left w:val="none" w:sz="0" w:space="0" w:color="auto"/>
        <w:bottom w:val="none" w:sz="0" w:space="0" w:color="auto"/>
        <w:right w:val="none" w:sz="0" w:space="0" w:color="auto"/>
      </w:divBdr>
    </w:div>
    <w:div w:id="88849408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6660394">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81701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sChild>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15043639">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455902824">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633974563">
      <w:bodyDiv w:val="1"/>
      <w:marLeft w:val="0"/>
      <w:marRight w:val="0"/>
      <w:marTop w:val="0"/>
      <w:marBottom w:val="0"/>
      <w:divBdr>
        <w:top w:val="none" w:sz="0" w:space="0" w:color="auto"/>
        <w:left w:val="none" w:sz="0" w:space="0" w:color="auto"/>
        <w:bottom w:val="none" w:sz="0" w:space="0" w:color="auto"/>
        <w:right w:val="none" w:sz="0" w:space="0" w:color="auto"/>
      </w:divBdr>
      <w:divsChild>
        <w:div w:id="581184928">
          <w:marLeft w:val="0"/>
          <w:marRight w:val="0"/>
          <w:marTop w:val="0"/>
          <w:marBottom w:val="0"/>
          <w:divBdr>
            <w:top w:val="none" w:sz="0" w:space="0" w:color="auto"/>
            <w:left w:val="none" w:sz="0" w:space="0" w:color="auto"/>
            <w:bottom w:val="none" w:sz="0" w:space="0" w:color="auto"/>
            <w:right w:val="none" w:sz="0" w:space="0" w:color="auto"/>
          </w:divBdr>
        </w:div>
        <w:div w:id="1862628056">
          <w:marLeft w:val="0"/>
          <w:marRight w:val="0"/>
          <w:marTop w:val="0"/>
          <w:marBottom w:val="0"/>
          <w:divBdr>
            <w:top w:val="none" w:sz="0" w:space="0" w:color="auto"/>
            <w:left w:val="none" w:sz="0" w:space="0" w:color="auto"/>
            <w:bottom w:val="none" w:sz="0" w:space="0" w:color="auto"/>
            <w:right w:val="none" w:sz="0" w:space="0" w:color="auto"/>
          </w:divBdr>
        </w:div>
      </w:divsChild>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86543797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trgv.edu/coronavirus/index.htm" TargetMode="External"/><Relationship Id="rId18" Type="http://schemas.openxmlformats.org/officeDocument/2006/relationships/hyperlink" Target="https://utrgv.edu/coltthelp" TargetMode="External"/><Relationship Id="rId26" Type="http://schemas.openxmlformats.org/officeDocument/2006/relationships/hyperlink" Target="http://my.utrgv.edu" TargetMode="External"/><Relationship Id="rId39" Type="http://schemas.openxmlformats.org/officeDocument/2006/relationships/footer" Target="footer1.xml"/><Relationship Id="rId21" Type="http://schemas.openxmlformats.org/officeDocument/2006/relationships/hyperlink" Target="https://nam01.safelinks.protection.outlook.com/?url=http%3A%2F%2Fwww.utrgv.edu%2FmySAS&amp;data=02%7C01%7Cdavid.granado%40utrgv.edu%7C47dbf090677947b5e67e08d83305c9e4%7C990436a687df491c91249afa91f88827%7C0%7C0%7C637315447247309796&amp;sdata=k%2FZq6WdNnZPfJN1x0egJQ9q0AMN%2Fd0pCtmNuRhnMy2g%3D&amp;reserved=0" TargetMode="External"/><Relationship Id="rId34" Type="http://schemas.openxmlformats.org/officeDocument/2006/relationships/hyperlink" Target="mailto:FoodPantry@utrgv.edu" TargetMode="External"/><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am10.safelinks.protection.outlook.com/?url=https%3A%2F%2Fwww.pearson.com%2Fstore%2Fp%2Fmicroeconomics%2FP100002572685&amp;data=04%7C01%7Cgautam.hazarika%40utrgv.edu%7Cad1f4ee47529431883f008d8b35092b0%7C990436a687df491c91249afa91f88827%7C0%7C0%7C637456505929113937%7CUnknown%7CTWFpbGZsb3d8eyJWIjoiMC4wLjAwMDAiLCJQIjoiV2luMzIiLCJBTiI6Ik1haWwiLCJXVCI6Mn0%3D%7C1000&amp;sdata=RPbPBNViYjx71vxhpaLJ%2FaryfFhiXKZGkr3chTXB%2FX0%3D&amp;reserved=0" TargetMode="External"/><Relationship Id="rId20"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29" Type="http://schemas.openxmlformats.org/officeDocument/2006/relationships/hyperlink" Target="mailto:ucentral@utrgv.edu"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mailto:ability@utrgv.edu" TargetMode="External"/><Relationship Id="rId32" Type="http://schemas.openxmlformats.org/officeDocument/2006/relationships/hyperlink" Target="mailto:Counseling@utrgv.edu"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utrgv.edu/coronavirus/updates/2020-05-29/index.htm" TargetMode="External"/><Relationship Id="rId23" Type="http://schemas.openxmlformats.org/officeDocument/2006/relationships/hyperlink" Target="https://nam01.safelinks.protection.outlook.com/?url=https%3A%2F%2Fwww.utrgv.edu%2Fpregnancy&amp;data=02%7C01%7Cdavid.granado%40utrgv.edu%7C47dbf090677947b5e67e08d83305c9e4%7C990436a687df491c91249afa91f88827%7C0%7C0%7C637315447247309796&amp;sdata=W%2BBV%2Bu2W%2FFo292T1PTZEqwcRWBp0bxcCT4YD1N07Mvg%3D&amp;reserved=0" TargetMode="External"/><Relationship Id="rId28" Type="http://schemas.openxmlformats.org/officeDocument/2006/relationships/hyperlink" Target="mailto:OVAVP@utrgv.edu" TargetMode="External"/><Relationship Id="rId36" Type="http://schemas.openxmlformats.org/officeDocument/2006/relationships/hyperlink" Target="mailto:WC@utrgv.edu" TargetMode="External"/><Relationship Id="rId10" Type="http://schemas.openxmlformats.org/officeDocument/2006/relationships/endnotes" Target="endnotes.xml"/><Relationship Id="rId19"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31" Type="http://schemas.openxmlformats.org/officeDocument/2006/relationships/hyperlink" Target="mailto:CareerCenter@utrgv.ed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trgv.edu/coronavirus/index.htm" TargetMode="External"/><Relationship Id="rId22" Type="http://schemas.openxmlformats.org/officeDocument/2006/relationships/hyperlink" Target="https://cm.maxient.com/reportingform.php?UnivofTexasRGV&amp;layout_id=22" TargetMode="External"/><Relationship Id="rId27"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30" Type="http://schemas.openxmlformats.org/officeDocument/2006/relationships/hyperlink" Target="mailto:AcademicAdvising@utrgv.edu" TargetMode="External"/><Relationship Id="rId35" Type="http://schemas.openxmlformats.org/officeDocument/2006/relationships/hyperlink" Target="mailto:LearningCenter@utrgv.edu"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gautam.hazarika@utrgv.edu" TargetMode="External"/><Relationship Id="rId17" Type="http://schemas.openxmlformats.org/officeDocument/2006/relationships/hyperlink" Target="https://www.utrgv.edu/online/" TargetMode="External"/><Relationship Id="rId25" Type="http://schemas.openxmlformats.org/officeDocument/2006/relationships/hyperlink" Target="mailto:ability@utrgv.edu" TargetMode="External"/><Relationship Id="rId33" Type="http://schemas.openxmlformats.org/officeDocument/2006/relationships/hyperlink" Target="https://www.utrgv.edu/facultysuccess/_files/documents/syllabus-statement-for-counseling-12-16-19.pdf"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42E2BE411B5F428A97A8D3089C0568" ma:contentTypeVersion="13" ma:contentTypeDescription="Create a new document." ma:contentTypeScope="" ma:versionID="469d85f98ce928433e2f9c51a9cd4a19">
  <xsd:schema xmlns:xsd="http://www.w3.org/2001/XMLSchema" xmlns:xs="http://www.w3.org/2001/XMLSchema" xmlns:p="http://schemas.microsoft.com/office/2006/metadata/properties" xmlns:ns3="c7dc6a7b-919b-45f4-9351-5554887fcb2e" xmlns:ns4="be192e81-0208-4422-8a92-dbebcf100d99" targetNamespace="http://schemas.microsoft.com/office/2006/metadata/properties" ma:root="true" ma:fieldsID="f2a2c8a281f9e28f327bd27466ce1578" ns3:_="" ns4:_="">
    <xsd:import namespace="c7dc6a7b-919b-45f4-9351-5554887fcb2e"/>
    <xsd:import namespace="be192e81-0208-4422-8a92-dbebcf100d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c6a7b-919b-45f4-9351-5554887fcb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192e81-0208-4422-8a92-dbebcf100d9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BA77E-84D6-4F89-B71F-54D46527C700}">
  <ds:schemaRefs>
    <ds:schemaRef ds:uri="http://schemas.microsoft.com/sharepoint/v3/contenttype/forms"/>
  </ds:schemaRefs>
</ds:datastoreItem>
</file>

<file path=customXml/itemProps2.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33EAA2-95BC-4F8F-9A48-04D338468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c6a7b-919b-45f4-9351-5554887fcb2e"/>
    <ds:schemaRef ds:uri="be192e81-0208-4422-8a92-dbebcf100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E6FB91-4727-46C7-AAA6-5FA4139DA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Syllabus</vt:lpstr>
    </vt:vector>
  </TitlesOfParts>
  <Manager/>
  <Company>UTRGV</Company>
  <LinksUpToDate>false</LinksUpToDate>
  <CharactersWithSpaces>18451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Academic Affairs</dc:creator>
  <cp:keywords/>
  <dc:description/>
  <cp:lastModifiedBy>Microsoft account</cp:lastModifiedBy>
  <cp:revision>5</cp:revision>
  <cp:lastPrinted>2020-07-24T19:45:00Z</cp:lastPrinted>
  <dcterms:created xsi:type="dcterms:W3CDTF">2021-01-08T09:06:00Z</dcterms:created>
  <dcterms:modified xsi:type="dcterms:W3CDTF">2021-04-28T22:06:00Z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0x0101005F42E2BE411B5F428A97A8D3089C0568</vt:lpwstr>
  </property>
</Properties>
</file>