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F9" w:rsidRPr="00730F40" w:rsidRDefault="00730F40" w:rsidP="00730F40">
      <w:pPr>
        <w:pStyle w:val="1"/>
      </w:pPr>
      <w:r w:rsidRPr="00730F40">
        <w:rPr>
          <w:rFonts w:hint="eastAsia"/>
        </w:rPr>
        <w:t>一、</w:t>
      </w:r>
      <w:r w:rsidR="00487A5D" w:rsidRPr="00730F40">
        <w:rPr>
          <w:rFonts w:hint="eastAsia"/>
        </w:rPr>
        <w:t>算法和数据结构</w:t>
      </w:r>
    </w:p>
    <w:p w:rsidR="00487A5D" w:rsidRDefault="00730F40" w:rsidP="00487A5D">
      <w:pPr>
        <w:ind w:firstLine="480"/>
      </w:pPr>
      <w:r>
        <w:rPr>
          <w:rFonts w:hint="eastAsia"/>
        </w:rPr>
        <w:t>排序</w:t>
      </w:r>
    </w:p>
    <w:p w:rsidR="00487A5D" w:rsidRDefault="00487A5D" w:rsidP="00487A5D">
      <w:pPr>
        <w:ind w:firstLine="480"/>
      </w:pPr>
    </w:p>
    <w:p w:rsidR="00487A5D" w:rsidRDefault="00487A5D" w:rsidP="00487A5D">
      <w:pPr>
        <w:ind w:firstLine="480"/>
      </w:pPr>
    </w:p>
    <w:p w:rsidR="00487A5D" w:rsidRPr="00730F40" w:rsidRDefault="00730F40" w:rsidP="00730F40">
      <w:pPr>
        <w:pStyle w:val="1"/>
      </w:pPr>
      <w:r w:rsidRPr="00730F40">
        <w:rPr>
          <w:rFonts w:hint="eastAsia"/>
        </w:rPr>
        <w:t>二、</w:t>
      </w:r>
      <w:r w:rsidR="00487A5D" w:rsidRPr="00730F40">
        <w:rPr>
          <w:rFonts w:hint="eastAsia"/>
        </w:rPr>
        <w:t>图像处理</w:t>
      </w:r>
    </w:p>
    <w:p w:rsidR="00487A5D" w:rsidRPr="00730F40" w:rsidRDefault="00487A5D" w:rsidP="00487A5D">
      <w:pPr>
        <w:ind w:firstLine="480"/>
      </w:pPr>
    </w:p>
    <w:p w:rsidR="00487A5D" w:rsidRDefault="00487A5D" w:rsidP="00487A5D">
      <w:pPr>
        <w:ind w:firstLine="480"/>
      </w:pPr>
    </w:p>
    <w:p w:rsidR="00730F40" w:rsidRDefault="00730F40" w:rsidP="00730F40">
      <w:pPr>
        <w:pStyle w:val="1"/>
      </w:pPr>
      <w:r>
        <w:rPr>
          <w:rFonts w:hint="eastAsia"/>
        </w:rPr>
        <w:t>三、</w:t>
      </w:r>
      <w:r w:rsidR="00487A5D">
        <w:rPr>
          <w:rFonts w:hint="eastAsia"/>
        </w:rPr>
        <w:t>机器学习</w:t>
      </w:r>
      <w:r>
        <w:rPr>
          <w:rFonts w:hint="eastAsia"/>
        </w:rPr>
        <w:t>&amp;</w:t>
      </w:r>
      <w:r>
        <w:rPr>
          <w:rFonts w:hint="eastAsia"/>
        </w:rPr>
        <w:t>深度学习</w:t>
      </w:r>
    </w:p>
    <w:p w:rsidR="00487A5D" w:rsidRPr="00730F40" w:rsidRDefault="00730F40" w:rsidP="00730F40">
      <w:pPr>
        <w:pStyle w:val="2"/>
      </w:pPr>
      <w:r w:rsidRPr="00730F40">
        <w:rPr>
          <w:rFonts w:hint="eastAsia"/>
        </w:rPr>
        <w:t>3.1</w:t>
      </w:r>
      <w:r w:rsidRPr="00730F40">
        <w:t xml:space="preserve"> </w:t>
      </w:r>
      <w:r w:rsidRPr="00730F40">
        <w:rPr>
          <w:rFonts w:hint="eastAsia"/>
        </w:rPr>
        <w:t>模型评估</w:t>
      </w:r>
    </w:p>
    <w:p w:rsidR="00730F40" w:rsidRPr="00730F40" w:rsidRDefault="00730F40" w:rsidP="00730F40">
      <w:pPr>
        <w:pStyle w:val="3"/>
      </w:pPr>
      <w:r w:rsidRPr="00730F40">
        <w:t>错误率</w:t>
      </w:r>
    </w:p>
    <w:p w:rsidR="00730F40" w:rsidRPr="00730F40" w:rsidRDefault="00730F40" w:rsidP="00730F40">
      <w:pPr>
        <w:ind w:firstLine="480"/>
      </w:pPr>
      <w:r w:rsidRPr="00730F40">
        <w:rPr>
          <w:rFonts w:hint="eastAsia"/>
        </w:rPr>
        <w:t>分类错误的样本数占总样本的比例</w:t>
      </w:r>
    </w:p>
    <w:p w:rsidR="00730F40" w:rsidRDefault="00730F40" w:rsidP="00730F40">
      <w:pPr>
        <w:pStyle w:val="3"/>
      </w:pPr>
      <w:r>
        <w:rPr>
          <w:rFonts w:hint="eastAsia"/>
        </w:rPr>
        <w:t>精度</w:t>
      </w:r>
    </w:p>
    <w:p w:rsidR="00730F40" w:rsidRDefault="00730F40" w:rsidP="00730F40">
      <w:pPr>
        <w:ind w:firstLine="480"/>
      </w:pPr>
      <w:r>
        <w:rPr>
          <w:rFonts w:hint="eastAsia"/>
        </w:rPr>
        <w:t>分类正确的样本数占总样本的比例</w:t>
      </w:r>
    </w:p>
    <w:p w:rsidR="00730F40" w:rsidRDefault="00730F40" w:rsidP="00730F40">
      <w:pPr>
        <w:ind w:firstLine="480"/>
      </w:pPr>
    </w:p>
    <w:p w:rsidR="00730F40" w:rsidRPr="00001865" w:rsidRDefault="00001865" w:rsidP="00001865">
      <w:pPr>
        <w:ind w:firstLine="480"/>
        <w:jc w:val="center"/>
      </w:pPr>
      <w:r>
        <w:rPr>
          <w:rFonts w:hint="eastAsia"/>
        </w:rPr>
        <w:t>表：测试样本分类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937"/>
        <w:gridCol w:w="1976"/>
      </w:tblGrid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真实情况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预测为正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预测为反</w:t>
            </w:r>
          </w:p>
        </w:tc>
      </w:tr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正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（真正）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FN</w:t>
            </w:r>
            <w:r>
              <w:rPr>
                <w:rFonts w:hint="eastAsia"/>
              </w:rPr>
              <w:t>（假反）</w:t>
            </w:r>
          </w:p>
        </w:tc>
      </w:tr>
      <w:tr w:rsidR="00730F40" w:rsidTr="00001865">
        <w:trPr>
          <w:jc w:val="center"/>
        </w:trPr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反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FP</w:t>
            </w:r>
            <w:r>
              <w:rPr>
                <w:rFonts w:hint="eastAsia"/>
              </w:rPr>
              <w:t>（假正）</w:t>
            </w:r>
          </w:p>
        </w:tc>
        <w:tc>
          <w:tcPr>
            <w:tcW w:w="0" w:type="auto"/>
          </w:tcPr>
          <w:p w:rsidR="00730F40" w:rsidRDefault="00730F40" w:rsidP="00487A5D">
            <w:pPr>
              <w:ind w:firstLine="480"/>
            </w:pPr>
            <w:r>
              <w:rPr>
                <w:rFonts w:hint="eastAsia"/>
              </w:rPr>
              <w:t>TN</w:t>
            </w:r>
            <w:r>
              <w:rPr>
                <w:rFonts w:hint="eastAsia"/>
              </w:rPr>
              <w:t>（真反）</w:t>
            </w:r>
          </w:p>
        </w:tc>
      </w:tr>
    </w:tbl>
    <w:p w:rsidR="00487A5D" w:rsidRDefault="00487A5D" w:rsidP="00487A5D">
      <w:pPr>
        <w:ind w:firstLine="480"/>
      </w:pPr>
    </w:p>
    <w:p w:rsidR="00730F40" w:rsidRDefault="00730F40" w:rsidP="00730F40">
      <w:pPr>
        <w:pStyle w:val="3"/>
      </w:pPr>
      <w:r>
        <w:rPr>
          <w:rFonts w:hint="eastAsia"/>
        </w:rPr>
        <w:t>准确率</w:t>
      </w:r>
    </w:p>
    <w:p w:rsidR="00D110FC" w:rsidRDefault="00D110FC" w:rsidP="00001865">
      <w:pPr>
        <w:ind w:firstLine="480"/>
      </w:pPr>
      <w:r>
        <w:rPr>
          <w:rFonts w:hint="eastAsia"/>
        </w:rPr>
        <w:t>分类正确的正样本个数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分类器判定为正样本的样本个数的比例。即：</w:t>
      </w:r>
      <w:r w:rsidR="00001865">
        <w:rPr>
          <w:rFonts w:hint="eastAsia"/>
        </w:rPr>
        <w:t>预测的结果中，多少是正确的</w:t>
      </w:r>
      <w:r w:rsidR="00001865">
        <w:rPr>
          <w:rFonts w:hint="eastAsia"/>
        </w:rPr>
        <w:t xml:space="preserve"> </w:t>
      </w:r>
    </w:p>
    <w:p w:rsidR="00001865" w:rsidRPr="00001865" w:rsidRDefault="00001865" w:rsidP="00001865">
      <w:pPr>
        <w:ind w:firstLine="480"/>
      </w:pPr>
      <w:r>
        <w:t xml:space="preserve"> </w:t>
      </w:r>
      <w:r w:rsidRPr="00001865">
        <w:rPr>
          <w:position w:val="-24"/>
        </w:rPr>
        <w:object w:dxaOrig="9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pt;height:31.7pt" o:ole="">
            <v:imagedata r:id="rId7" o:title=""/>
          </v:shape>
          <o:OLEObject Type="Embed" ProgID="Equation.3" ShapeID="_x0000_i1025" DrawAspect="Content" ObjectID="_1629547948" r:id="rId8"/>
        </w:object>
      </w:r>
    </w:p>
    <w:p w:rsidR="00001865" w:rsidRDefault="00001865" w:rsidP="00730F40">
      <w:pPr>
        <w:ind w:firstLine="480"/>
      </w:pPr>
    </w:p>
    <w:p w:rsidR="00730F40" w:rsidRDefault="00730F40" w:rsidP="00730F40">
      <w:pPr>
        <w:pStyle w:val="3"/>
      </w:pPr>
      <w:r>
        <w:rPr>
          <w:rFonts w:hint="eastAsia"/>
        </w:rPr>
        <w:t>召回率</w:t>
      </w:r>
    </w:p>
    <w:p w:rsidR="00730F40" w:rsidRDefault="00D110FC" w:rsidP="00487A5D">
      <w:pPr>
        <w:ind w:firstLine="480"/>
      </w:pPr>
      <w:r>
        <w:rPr>
          <w:rFonts w:hint="eastAsia"/>
        </w:rPr>
        <w:t>分类正确的正样本个数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真正的正样本个数的比值。即：</w:t>
      </w:r>
      <w:r w:rsidR="00001865">
        <w:rPr>
          <w:rFonts w:hint="eastAsia"/>
        </w:rPr>
        <w:t>有多少个正确的样本被预测出来</w:t>
      </w:r>
      <w:r w:rsidR="00001865">
        <w:rPr>
          <w:rFonts w:hint="eastAsia"/>
        </w:rPr>
        <w:t xml:space="preserve"> </w:t>
      </w:r>
      <w:r w:rsidR="006E0E53" w:rsidRPr="00001865">
        <w:rPr>
          <w:position w:val="-24"/>
        </w:rPr>
        <w:object w:dxaOrig="940" w:dyaOrig="639">
          <v:shape id="_x0000_i1026" type="#_x0000_t75" style="width:46.65pt;height:31.7pt" o:ole="">
            <v:imagedata r:id="rId9" o:title=""/>
          </v:shape>
          <o:OLEObject Type="Embed" ProgID="Equation.3" ShapeID="_x0000_i1026" DrawAspect="Content" ObjectID="_1629547949" r:id="rId10"/>
        </w:object>
      </w:r>
    </w:p>
    <w:p w:rsidR="00487A5D" w:rsidRPr="00001865" w:rsidRDefault="00487A5D" w:rsidP="00487A5D">
      <w:pPr>
        <w:ind w:firstLine="480"/>
      </w:pPr>
    </w:p>
    <w:p w:rsidR="00730F40" w:rsidRDefault="006E0E53" w:rsidP="006E0E53">
      <w:pPr>
        <w:pStyle w:val="3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:rsidR="006E0E53" w:rsidRDefault="006E0E53" w:rsidP="006E0E53">
      <w:pPr>
        <w:ind w:firstLine="480"/>
      </w:pPr>
      <w:r>
        <w:rPr>
          <w:rFonts w:hint="eastAsia"/>
        </w:rPr>
        <w:t>一般来说，</w:t>
      </w:r>
      <w:r w:rsidR="005366F3">
        <w:rPr>
          <w:rFonts w:hint="eastAsia"/>
        </w:rPr>
        <w:t>我们希望</w:t>
      </w:r>
      <w:r>
        <w:rPr>
          <w:rFonts w:hint="eastAsia"/>
        </w:rPr>
        <w:t>准确率和召回率</w:t>
      </w:r>
      <w:r w:rsidR="005366F3">
        <w:rPr>
          <w:rFonts w:hint="eastAsia"/>
        </w:rPr>
        <w:t>都是越来越高才好，但是这两个量是一对相互矛盾的</w:t>
      </w:r>
      <w:r w:rsidR="005366F3">
        <w:rPr>
          <w:rFonts w:hint="eastAsia"/>
        </w:rPr>
        <w:lastRenderedPageBreak/>
        <w:t>量，一个高时，另一个就会偏低。如下图</w:t>
      </w:r>
    </w:p>
    <w:p w:rsidR="005366F3" w:rsidRDefault="005366F3" w:rsidP="006E0E53">
      <w:pPr>
        <w:ind w:firstLine="480"/>
      </w:pPr>
      <w:r>
        <w:rPr>
          <w:rFonts w:hint="eastAsia"/>
        </w:rPr>
        <w:t>那如何根据</w:t>
      </w:r>
      <w:r>
        <w:rPr>
          <w:rFonts w:hint="eastAsia"/>
        </w:rPr>
        <w:t>P-R</w:t>
      </w:r>
      <w:r>
        <w:rPr>
          <w:rFonts w:hint="eastAsia"/>
        </w:rPr>
        <w:t>曲线来评价模型的好坏呢？</w:t>
      </w: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326D32" wp14:editId="6193E2FE">
            <wp:simplePos x="0" y="0"/>
            <wp:positionH relativeFrom="margin">
              <wp:posOffset>2097156</wp:posOffset>
            </wp:positionH>
            <wp:positionV relativeFrom="paragraph">
              <wp:posOffset>7951</wp:posOffset>
            </wp:positionV>
            <wp:extent cx="2459071" cy="2202512"/>
            <wp:effectExtent l="0" t="0" r="0" b="7620"/>
            <wp:wrapNone/>
            <wp:docPr id="1" name="图片 1" descr="https://img-blog.csdn.net/20170826114737648?watermark/2/text/aHR0cDovL2Jsb2cuY3Nkbi5uZXQvdTAxNDIwMzQ1M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26114737648?watermark/2/text/aHR0cDovL2Jsb2cuY3Nkbi5uZXQvdTAxNDIwMzQ1M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25" cy="220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5366F3" w:rsidRDefault="005366F3" w:rsidP="006E0E53">
      <w:pPr>
        <w:ind w:firstLine="480"/>
      </w:pPr>
    </w:p>
    <w:p w:rsidR="00D110FC" w:rsidRDefault="00D110FC" w:rsidP="006E0E53">
      <w:pPr>
        <w:ind w:firstLine="480"/>
      </w:pPr>
    </w:p>
    <w:p w:rsidR="005366F3" w:rsidRDefault="00D110FC" w:rsidP="006E0E5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P-R</w:t>
      </w:r>
      <w:r>
        <w:rPr>
          <w:rFonts w:hint="eastAsia"/>
        </w:rPr>
        <w:t>曲线上的点代表：在某一阈值下，模型将大于该阈值的结果判定为正样本，小于该阈值的样本定位负样本，此时返回结果对应的召回率和精确率）</w:t>
      </w:r>
    </w:p>
    <w:p w:rsidR="00D110FC" w:rsidRDefault="00D110FC" w:rsidP="006E0E53">
      <w:pPr>
        <w:ind w:firstLine="480"/>
      </w:pPr>
    </w:p>
    <w:p w:rsidR="005366F3" w:rsidRDefault="005366F3" w:rsidP="006E0E53">
      <w:pPr>
        <w:ind w:firstLine="480"/>
      </w:pPr>
      <w:r>
        <w:rPr>
          <w:rFonts w:hint="eastAsia"/>
        </w:rPr>
        <w:t>最直接的</w:t>
      </w:r>
      <w:r>
        <w:rPr>
          <w:rFonts w:hint="eastAsia"/>
        </w:rPr>
        <w:t>----</w:t>
      </w:r>
      <w:r>
        <w:rPr>
          <w:rFonts w:hint="eastAsia"/>
        </w:rPr>
        <w:t>如果一个模型的</w:t>
      </w:r>
      <w:r>
        <w:rPr>
          <w:rFonts w:hint="eastAsia"/>
        </w:rPr>
        <w:t>P-R</w:t>
      </w:r>
      <w:r>
        <w:rPr>
          <w:rFonts w:hint="eastAsia"/>
        </w:rPr>
        <w:t>曲线被另一个模型的</w:t>
      </w:r>
      <w:r>
        <w:rPr>
          <w:rFonts w:hint="eastAsia"/>
        </w:rPr>
        <w:t>P-R</w:t>
      </w:r>
      <w:r>
        <w:rPr>
          <w:rFonts w:hint="eastAsia"/>
        </w:rPr>
        <w:t>曲线包围，则可以断言，后面的模型要好一些。</w:t>
      </w:r>
    </w:p>
    <w:p w:rsidR="005366F3" w:rsidRDefault="005366F3" w:rsidP="006E0E53">
      <w:pPr>
        <w:ind w:firstLine="480"/>
      </w:pPr>
      <w:r>
        <w:rPr>
          <w:rFonts w:hint="eastAsia"/>
        </w:rPr>
        <w:t>但是如果两个曲线有交叉，那就很难说清楚了。</w:t>
      </w:r>
    </w:p>
    <w:p w:rsidR="005366F3" w:rsidRDefault="005366F3" w:rsidP="006E0E53">
      <w:pPr>
        <w:ind w:firstLine="480"/>
      </w:pPr>
      <w:r>
        <w:rPr>
          <w:rFonts w:hint="eastAsia"/>
        </w:rPr>
        <w:t>这样，一个合理的判据就是去比较两个曲线下面的面积大小，面积在一定程度上能反映出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“双高”的比例，但问题是，这个面积太不容易估算了。</w:t>
      </w:r>
      <w:r w:rsidR="008E05B7">
        <w:rPr>
          <w:rFonts w:hint="eastAsia"/>
        </w:rPr>
        <w:t>因此人们设计了一些综合考虑查全率和查准率的性能度量</w:t>
      </w:r>
    </w:p>
    <w:p w:rsidR="005A0900" w:rsidRDefault="008E05B7" w:rsidP="005A0900">
      <w:pPr>
        <w:pStyle w:val="3"/>
      </w:pPr>
      <w:r>
        <w:rPr>
          <w:rFonts w:hint="eastAsia"/>
        </w:rPr>
        <w:t>平衡</w:t>
      </w:r>
      <w:r w:rsidR="005A0900">
        <w:rPr>
          <w:rFonts w:hint="eastAsia"/>
        </w:rPr>
        <w:t>点</w:t>
      </w:r>
    </w:p>
    <w:p w:rsidR="008E05B7" w:rsidRDefault="008E05B7" w:rsidP="008E05B7">
      <w:pPr>
        <w:ind w:firstLineChars="0" w:firstLine="480"/>
      </w:pPr>
      <w:r>
        <w:rPr>
          <w:rFonts w:hint="eastAsia"/>
        </w:rPr>
        <w:t>Break-Even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，简称</w:t>
      </w:r>
      <w:r>
        <w:rPr>
          <w:rFonts w:hint="eastAsia"/>
        </w:rPr>
        <w:t>BEP</w:t>
      </w:r>
      <w:r w:rsidR="005A0900">
        <w:rPr>
          <w:rFonts w:hint="eastAsia"/>
        </w:rPr>
        <w:t>，平衡点是“查准率</w:t>
      </w:r>
      <w:r w:rsidR="005A0900">
        <w:rPr>
          <w:rFonts w:hint="eastAsia"/>
        </w:rPr>
        <w:t>=</w:t>
      </w:r>
      <w:r w:rsidR="005A0900">
        <w:rPr>
          <w:rFonts w:hint="eastAsia"/>
        </w:rPr>
        <w:t>查全率”是的取值，基于此标准，则上图中，模型</w:t>
      </w:r>
      <w:r w:rsidR="005A0900">
        <w:rPr>
          <w:rFonts w:hint="eastAsia"/>
        </w:rPr>
        <w:t>A</w:t>
      </w:r>
      <w:r w:rsidR="005A0900">
        <w:rPr>
          <w:rFonts w:hint="eastAsia"/>
        </w:rPr>
        <w:t>优于模型</w:t>
      </w:r>
      <w:r w:rsidR="005A0900">
        <w:rPr>
          <w:rFonts w:hint="eastAsia"/>
        </w:rPr>
        <w:t>B</w:t>
      </w:r>
      <w:r w:rsidR="005A0900">
        <w:rPr>
          <w:rFonts w:hint="eastAsia"/>
        </w:rPr>
        <w:t>。</w:t>
      </w:r>
    </w:p>
    <w:p w:rsidR="005A0900" w:rsidRDefault="005A0900" w:rsidP="005A0900">
      <w:pPr>
        <w:pStyle w:val="3"/>
      </w:pPr>
      <w:r>
        <w:rPr>
          <w:rFonts w:hint="eastAsia"/>
        </w:rPr>
        <w:t>F1</w:t>
      </w:r>
      <w:r>
        <w:rPr>
          <w:rFonts w:hint="eastAsia"/>
        </w:rPr>
        <w:t>度量</w:t>
      </w:r>
    </w:p>
    <w:p w:rsidR="005A0900" w:rsidRDefault="005A0900" w:rsidP="008E05B7">
      <w:pPr>
        <w:ind w:firstLineChars="0" w:firstLine="480"/>
      </w:pPr>
      <w:r>
        <w:rPr>
          <w:rFonts w:hint="eastAsia"/>
        </w:rPr>
        <w:t>BEP</w:t>
      </w:r>
      <w:r>
        <w:t xml:space="preserve"> </w:t>
      </w:r>
      <w:r>
        <w:rPr>
          <w:rFonts w:hint="eastAsia"/>
        </w:rPr>
        <w:t>度量过于简化了，更常用的是</w:t>
      </w:r>
      <w:r>
        <w:rPr>
          <w:rFonts w:hint="eastAsia"/>
        </w:rPr>
        <w:t>F1</w:t>
      </w:r>
      <w:r>
        <w:rPr>
          <w:rFonts w:hint="eastAsia"/>
        </w:rPr>
        <w:t>度量</w:t>
      </w:r>
    </w:p>
    <w:p w:rsidR="005A0900" w:rsidRDefault="00204C45" w:rsidP="00204C45">
      <w:pPr>
        <w:ind w:firstLineChars="0" w:firstLine="480"/>
        <w:jc w:val="center"/>
      </w:pPr>
      <w:r w:rsidRPr="00204C45">
        <w:rPr>
          <w:position w:val="-26"/>
        </w:rPr>
        <w:object w:dxaOrig="4260" w:dyaOrig="660">
          <v:shape id="_x0000_i1027" type="#_x0000_t75" style="width:212.55pt;height:33.4pt" o:ole="">
            <v:imagedata r:id="rId12" o:title=""/>
          </v:shape>
          <o:OLEObject Type="Embed" ProgID="Equation.3" ShapeID="_x0000_i1027" DrawAspect="Content" ObjectID="_1629547950" r:id="rId13"/>
        </w:object>
      </w:r>
    </w:p>
    <w:p w:rsidR="005366F3" w:rsidRDefault="00204C45" w:rsidP="006E0E53">
      <w:pPr>
        <w:ind w:firstLine="480"/>
      </w:pPr>
      <w:r>
        <w:rPr>
          <w:rFonts w:hint="eastAsia"/>
        </w:rPr>
        <w:t>其中，样本总数</w:t>
      </w:r>
      <w:r>
        <w:rPr>
          <w:rFonts w:hint="eastAsia"/>
        </w:rPr>
        <w:t>=</w:t>
      </w:r>
      <w:r>
        <w:t>TP+FP+FN+TN</w:t>
      </w:r>
    </w:p>
    <w:p w:rsidR="00204C45" w:rsidRDefault="00204C45" w:rsidP="006E0E53">
      <w:pPr>
        <w:ind w:firstLine="480"/>
      </w:pPr>
      <w:r>
        <w:t>F1</w:t>
      </w:r>
      <w:r>
        <w:rPr>
          <w:rFonts w:hint="eastAsia"/>
        </w:rPr>
        <w:t>度量是基于查准率和查全率的调和平均定义的</w:t>
      </w:r>
    </w:p>
    <w:p w:rsidR="00204C45" w:rsidRDefault="00204C45" w:rsidP="00204C45">
      <w:pPr>
        <w:ind w:firstLine="480"/>
        <w:jc w:val="center"/>
      </w:pPr>
      <w:r w:rsidRPr="00204C45">
        <w:rPr>
          <w:position w:val="-30"/>
        </w:rPr>
        <w:object w:dxaOrig="2040" w:dyaOrig="720">
          <v:shape id="_x0000_i1028" type="#_x0000_t75" style="width:101.95pt;height:36.3pt" o:ole="">
            <v:imagedata r:id="rId14" o:title=""/>
          </v:shape>
          <o:OLEObject Type="Embed" ProgID="Equation.3" ShapeID="_x0000_i1028" DrawAspect="Content" ObjectID="_1629547951" r:id="rId15"/>
        </w:object>
      </w:r>
    </w:p>
    <w:p w:rsidR="00204C45" w:rsidRDefault="00204C45" w:rsidP="00204C45">
      <w:pPr>
        <w:ind w:firstLine="480"/>
      </w:pPr>
      <w:r>
        <w:rPr>
          <w:rFonts w:hint="eastAsia"/>
        </w:rPr>
        <w:t>在一些应用中，我们对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的重视程度又是不同的，因此</w:t>
      </w:r>
      <w:r>
        <w:rPr>
          <w:rFonts w:hint="eastAsia"/>
        </w:rPr>
        <w:t>F1</w:t>
      </w:r>
      <w:r>
        <w:rPr>
          <w:rFonts w:hint="eastAsia"/>
        </w:rPr>
        <w:t>度量的一般形式是：</w:t>
      </w:r>
    </w:p>
    <w:p w:rsidR="00204C45" w:rsidRDefault="00204C45" w:rsidP="00204C45">
      <w:pPr>
        <w:ind w:firstLine="480"/>
        <w:jc w:val="center"/>
      </w:pPr>
      <w:r w:rsidRPr="00204C45">
        <w:rPr>
          <w:position w:val="-30"/>
        </w:rPr>
        <w:object w:dxaOrig="2460" w:dyaOrig="720">
          <v:shape id="_x0000_i1029" type="#_x0000_t75" style="width:123.25pt;height:36.3pt" o:ole="">
            <v:imagedata r:id="rId16" o:title=""/>
          </v:shape>
          <o:OLEObject Type="Embed" ProgID="Equation.3" ShapeID="_x0000_i1029" DrawAspect="Content" ObjectID="_1629547952" r:id="rId17"/>
        </w:object>
      </w:r>
    </w:p>
    <w:p w:rsidR="00204C45" w:rsidRDefault="00204C45" w:rsidP="00204C45">
      <w:pPr>
        <w:ind w:firstLine="480"/>
      </w:pPr>
      <w:r>
        <w:rPr>
          <w:rFonts w:hint="eastAsia"/>
        </w:rPr>
        <w:t>其中β＞</w:t>
      </w:r>
      <w:r>
        <w:rPr>
          <w:rFonts w:hint="eastAsia"/>
        </w:rPr>
        <w:t>0</w:t>
      </w:r>
      <w:r>
        <w:rPr>
          <w:rFonts w:hint="eastAsia"/>
        </w:rPr>
        <w:t>，度量了查全率对查准率的相对重要性</w:t>
      </w:r>
    </w:p>
    <w:p w:rsidR="00204C45" w:rsidRDefault="00204C45" w:rsidP="00204C45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β</w:t>
      </w:r>
      <w:r>
        <w:rPr>
          <w:rFonts w:hint="eastAsia"/>
        </w:rPr>
        <w:t>=1</w:t>
      </w:r>
      <w:r>
        <w:rPr>
          <w:rFonts w:hint="eastAsia"/>
        </w:rPr>
        <w:t>，退化为标准的</w:t>
      </w:r>
      <w:r>
        <w:rPr>
          <w:rFonts w:hint="eastAsia"/>
        </w:rPr>
        <w:t>F1</w:t>
      </w:r>
      <w:r>
        <w:rPr>
          <w:rFonts w:hint="eastAsia"/>
        </w:rPr>
        <w:t>；</w:t>
      </w:r>
    </w:p>
    <w:p w:rsidR="00204C45" w:rsidRDefault="00204C45" w:rsidP="00204C45">
      <w:pPr>
        <w:ind w:firstLine="480"/>
      </w:pPr>
      <w:r>
        <w:tab/>
        <w:t xml:space="preserve"> </w:t>
      </w:r>
      <w:r>
        <w:rPr>
          <w:rFonts w:hint="eastAsia"/>
        </w:rPr>
        <w:t>β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，查全率有更大的影响；</w:t>
      </w:r>
    </w:p>
    <w:p w:rsidR="00204C45" w:rsidRDefault="00204C45" w:rsidP="00204C45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β</w:t>
      </w:r>
      <w:r>
        <w:t>&lt;1</w:t>
      </w:r>
      <w:r>
        <w:rPr>
          <w:rFonts w:hint="eastAsia"/>
        </w:rPr>
        <w:t>，查准率有更大的影响；</w:t>
      </w:r>
    </w:p>
    <w:p w:rsidR="004179B7" w:rsidRDefault="004179B7" w:rsidP="00204C45">
      <w:pPr>
        <w:ind w:firstLine="480"/>
      </w:pPr>
    </w:p>
    <w:p w:rsidR="004179B7" w:rsidRDefault="004179B7" w:rsidP="00204C45">
      <w:pPr>
        <w:ind w:firstLine="480"/>
      </w:pPr>
    </w:p>
    <w:p w:rsidR="004179B7" w:rsidRDefault="004179B7" w:rsidP="00204C45">
      <w:pPr>
        <w:ind w:firstLine="480"/>
      </w:pPr>
    </w:p>
    <w:p w:rsidR="004179B7" w:rsidRDefault="004179B7" w:rsidP="00204C45">
      <w:pPr>
        <w:ind w:firstLine="480"/>
      </w:pPr>
    </w:p>
    <w:p w:rsidR="00487A5D" w:rsidRDefault="006E0E53" w:rsidP="006E0E53">
      <w:pPr>
        <w:pStyle w:val="2"/>
      </w:pPr>
      <w:r>
        <w:rPr>
          <w:rFonts w:hint="eastAsia"/>
        </w:rPr>
        <w:t>3.2</w:t>
      </w:r>
      <w:r>
        <w:t xml:space="preserve"> </w:t>
      </w:r>
      <w:r w:rsidR="00487A5D">
        <w:rPr>
          <w:rFonts w:hint="eastAsia"/>
        </w:rPr>
        <w:t>现有流行的网络及其特点？</w:t>
      </w:r>
    </w:p>
    <w:p w:rsidR="00487A5D" w:rsidRDefault="00487A5D" w:rsidP="00487A5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AlexNet</w:t>
      </w:r>
      <w:r>
        <w:rPr>
          <w:rFonts w:hint="eastAsia"/>
        </w:rPr>
        <w:t>包括</w:t>
      </w:r>
      <w:r>
        <w:rPr>
          <w:rFonts w:hint="eastAsia"/>
        </w:rPr>
        <w:t>5</w:t>
      </w:r>
      <w:r>
        <w:rPr>
          <w:rFonts w:hint="eastAsia"/>
        </w:rPr>
        <w:t>层卷积层和三层全连接层，其中一个万层的</w:t>
      </w:r>
    </w:p>
    <w:p w:rsidR="00C63897" w:rsidRDefault="00C63897" w:rsidP="00487A5D">
      <w:pPr>
        <w:ind w:firstLine="480"/>
      </w:pPr>
    </w:p>
    <w:p w:rsidR="00C63897" w:rsidRDefault="00C63897" w:rsidP="00487A5D">
      <w:pPr>
        <w:ind w:firstLine="480"/>
      </w:pPr>
    </w:p>
    <w:p w:rsidR="00C63897" w:rsidRDefault="00C63897" w:rsidP="00C63897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YOLO</w:t>
      </w:r>
    </w:p>
    <w:p w:rsidR="00C63897" w:rsidRPr="00C63897" w:rsidRDefault="00C63897" w:rsidP="00C63897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YOLO</w:t>
      </w:r>
      <w:r>
        <w:rPr>
          <w:rFonts w:hint="eastAsia"/>
        </w:rPr>
        <w:t>背景</w:t>
      </w:r>
    </w:p>
    <w:p w:rsidR="00C63897" w:rsidRDefault="00C63897" w:rsidP="00C63897">
      <w:pPr>
        <w:pStyle w:val="3"/>
      </w:pPr>
      <w:r>
        <w:rPr>
          <w:rFonts w:hint="eastAsia"/>
        </w:rPr>
        <w:t>1</w:t>
      </w:r>
      <w:r>
        <w:t xml:space="preserve">.1 </w:t>
      </w:r>
      <w:r w:rsidRPr="00C63897">
        <w:rPr>
          <w:rFonts w:hint="eastAsia"/>
        </w:rPr>
        <w:t>YOLO</w:t>
      </w:r>
      <w:r w:rsidRPr="00C63897">
        <w:rPr>
          <w:rFonts w:hint="eastAsia"/>
        </w:rPr>
        <w:t>系列算法的基本思想</w:t>
      </w:r>
    </w:p>
    <w:p w:rsidR="00C63897" w:rsidRDefault="00C63897" w:rsidP="00C63897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）首先通过特征提取网络对输入图像提取特征，得到一定</w:t>
      </w:r>
      <w:r>
        <w:rPr>
          <w:rFonts w:hint="eastAsia"/>
        </w:rPr>
        <w:t>size</w:t>
      </w:r>
      <w:r>
        <w:rPr>
          <w:rFonts w:hint="eastAsia"/>
        </w:rPr>
        <w:t>的</w:t>
      </w:r>
      <w:r>
        <w:rPr>
          <w:rFonts w:hint="eastAsia"/>
        </w:rPr>
        <w:t>feature map</w:t>
      </w:r>
      <w:r>
        <w:rPr>
          <w:rFonts w:hint="eastAsia"/>
        </w:rPr>
        <w:t>，比如</w:t>
      </w:r>
      <w:r>
        <w:rPr>
          <w:rFonts w:hint="eastAsia"/>
        </w:rPr>
        <w:t>13*13</w:t>
      </w:r>
      <w:r>
        <w:rPr>
          <w:rFonts w:hint="eastAsia"/>
        </w:rPr>
        <w:t>；</w:t>
      </w:r>
    </w:p>
    <w:p w:rsidR="00C63897" w:rsidRDefault="00C63897" w:rsidP="00C6389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）然后将输入图像分成</w:t>
      </w:r>
      <w:r>
        <w:rPr>
          <w:rFonts w:hint="eastAsia"/>
        </w:rPr>
        <w:t>13*13</w:t>
      </w:r>
      <w:r>
        <w:rPr>
          <w:rFonts w:hint="eastAsia"/>
        </w:rPr>
        <w:t>个</w:t>
      </w:r>
      <w:r>
        <w:rPr>
          <w:rFonts w:hint="eastAsia"/>
        </w:rPr>
        <w:t>grid cell</w:t>
      </w:r>
      <w:r>
        <w:rPr>
          <w:rFonts w:hint="eastAsia"/>
        </w:rPr>
        <w:t>，接着如果</w:t>
      </w:r>
      <w:r>
        <w:rPr>
          <w:rFonts w:hint="eastAsia"/>
        </w:rPr>
        <w:t>ground truth</w:t>
      </w:r>
      <w:r>
        <w:rPr>
          <w:rFonts w:hint="eastAsia"/>
        </w:rPr>
        <w:t>中某个</w:t>
      </w:r>
      <w:r>
        <w:rPr>
          <w:rFonts w:hint="eastAsia"/>
        </w:rPr>
        <w:t>object</w:t>
      </w:r>
      <w:r>
        <w:rPr>
          <w:rFonts w:hint="eastAsia"/>
        </w:rPr>
        <w:t>的中心坐标落在哪个</w:t>
      </w:r>
      <w:r>
        <w:rPr>
          <w:rFonts w:hint="eastAsia"/>
        </w:rPr>
        <w:t>grid cell</w:t>
      </w:r>
      <w:r>
        <w:rPr>
          <w:rFonts w:hint="eastAsia"/>
        </w:rPr>
        <w:t>中，那么就由该</w:t>
      </w:r>
      <w:r>
        <w:rPr>
          <w:rFonts w:hint="eastAsia"/>
        </w:rPr>
        <w:t>grid cell</w:t>
      </w:r>
      <w:r>
        <w:rPr>
          <w:rFonts w:hint="eastAsia"/>
        </w:rPr>
        <w:t>来预测该</w:t>
      </w:r>
      <w:r>
        <w:rPr>
          <w:rFonts w:hint="eastAsia"/>
        </w:rPr>
        <w:t>object</w:t>
      </w:r>
      <w:r>
        <w:rPr>
          <w:rFonts w:hint="eastAsia"/>
        </w:rPr>
        <w:t>；</w:t>
      </w:r>
    </w:p>
    <w:p w:rsidR="00C63897" w:rsidRDefault="00C63897" w:rsidP="00C63897">
      <w:pPr>
        <w:ind w:firstLine="480"/>
        <w:rPr>
          <w:rFonts w:hint="eastAsia"/>
        </w:rPr>
      </w:pPr>
      <w:r>
        <w:rPr>
          <w:rFonts w:hint="eastAsia"/>
        </w:rPr>
        <w:t>需要注意的是每个</w:t>
      </w:r>
      <w:r>
        <w:rPr>
          <w:rFonts w:hint="eastAsia"/>
        </w:rPr>
        <w:t>grid cell</w:t>
      </w:r>
      <w:r>
        <w:rPr>
          <w:rFonts w:hint="eastAsia"/>
        </w:rPr>
        <w:t>都会预测固定数量的</w:t>
      </w:r>
      <w:r>
        <w:rPr>
          <w:rFonts w:hint="eastAsia"/>
        </w:rPr>
        <w:t>bounding box</w:t>
      </w:r>
      <w:r>
        <w:rPr>
          <w:rFonts w:hint="eastAsia"/>
        </w:rPr>
        <w:t>（</w:t>
      </w:r>
      <w:r>
        <w:rPr>
          <w:rFonts w:hint="eastAsia"/>
        </w:rPr>
        <w:t>YOLO v1</w:t>
      </w:r>
      <w:r>
        <w:rPr>
          <w:rFonts w:hint="eastAsia"/>
        </w:rPr>
        <w:t>中是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YOLO v2</w:t>
      </w:r>
      <w:r>
        <w:rPr>
          <w:rFonts w:hint="eastAsia"/>
        </w:rPr>
        <w:t>中是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YOLO v3</w:t>
      </w:r>
      <w:r>
        <w:rPr>
          <w:rFonts w:hint="eastAsia"/>
        </w:rPr>
        <w:t>中是</w:t>
      </w:r>
      <w:r>
        <w:rPr>
          <w:rFonts w:hint="eastAsia"/>
        </w:rPr>
        <w:t>3</w:t>
      </w:r>
      <w:r>
        <w:rPr>
          <w:rFonts w:hint="eastAsia"/>
        </w:rPr>
        <w:t>个，这几个</w:t>
      </w:r>
      <w:r>
        <w:rPr>
          <w:rFonts w:hint="eastAsia"/>
        </w:rPr>
        <w:t>bounding box</w:t>
      </w:r>
      <w:r>
        <w:rPr>
          <w:rFonts w:hint="eastAsia"/>
        </w:rPr>
        <w:t>的初始</w:t>
      </w:r>
      <w:r>
        <w:rPr>
          <w:rFonts w:hint="eastAsia"/>
        </w:rPr>
        <w:t>size</w:t>
      </w:r>
      <w:r>
        <w:rPr>
          <w:rFonts w:hint="eastAsia"/>
        </w:rPr>
        <w:t>是不一样的），那么这几个</w:t>
      </w:r>
      <w:r>
        <w:rPr>
          <w:rFonts w:hint="eastAsia"/>
        </w:rPr>
        <w:t>bounding box</w:t>
      </w:r>
      <w:r>
        <w:rPr>
          <w:rFonts w:hint="eastAsia"/>
        </w:rPr>
        <w:t>中最终是由哪一个来预测该</w:t>
      </w:r>
      <w:r>
        <w:rPr>
          <w:rFonts w:hint="eastAsia"/>
        </w:rPr>
        <w:t>object</w:t>
      </w:r>
      <w:r>
        <w:rPr>
          <w:rFonts w:hint="eastAsia"/>
        </w:rPr>
        <w:t>？答案是：这几个</w:t>
      </w:r>
      <w:r>
        <w:rPr>
          <w:rFonts w:hint="eastAsia"/>
        </w:rPr>
        <w:t>bounding box</w:t>
      </w:r>
      <w:r>
        <w:rPr>
          <w:rFonts w:hint="eastAsia"/>
        </w:rPr>
        <w:t>中只有和</w:t>
      </w:r>
      <w:r>
        <w:rPr>
          <w:rFonts w:hint="eastAsia"/>
        </w:rPr>
        <w:t>ground truth</w:t>
      </w:r>
      <w:r>
        <w:rPr>
          <w:rFonts w:hint="eastAsia"/>
        </w:rPr>
        <w:t>的</w:t>
      </w:r>
      <w:r>
        <w:rPr>
          <w:rFonts w:hint="eastAsia"/>
        </w:rPr>
        <w:t>IOU</w:t>
      </w:r>
      <w:r>
        <w:rPr>
          <w:rFonts w:hint="eastAsia"/>
        </w:rPr>
        <w:t>最大的</w:t>
      </w:r>
      <w:r>
        <w:rPr>
          <w:rFonts w:hint="eastAsia"/>
        </w:rPr>
        <w:t>bounding box</w:t>
      </w:r>
      <w:r>
        <w:rPr>
          <w:rFonts w:hint="eastAsia"/>
        </w:rPr>
        <w:t>才是用来预测该</w:t>
      </w:r>
      <w:r>
        <w:rPr>
          <w:rFonts w:hint="eastAsia"/>
        </w:rPr>
        <w:t>object</w:t>
      </w:r>
      <w:r>
        <w:rPr>
          <w:rFonts w:hint="eastAsia"/>
        </w:rPr>
        <w:t>的。</w:t>
      </w:r>
    </w:p>
    <w:p w:rsidR="00C63897" w:rsidRDefault="00C63897" w:rsidP="00C63897">
      <w:pPr>
        <w:ind w:firstLine="480"/>
      </w:pPr>
      <w:r>
        <w:rPr>
          <w:rFonts w:hint="eastAsia"/>
        </w:rPr>
        <w:t>有上面的分析可得，在最后的</w:t>
      </w:r>
      <w:r>
        <w:rPr>
          <w:rFonts w:hint="eastAsia"/>
        </w:rPr>
        <w:t>feature map</w:t>
      </w:r>
      <w:r>
        <w:rPr>
          <w:rFonts w:hint="eastAsia"/>
        </w:rPr>
        <w:t>上面，比如</w:t>
      </w:r>
      <w:r>
        <w:rPr>
          <w:rFonts w:hint="eastAsia"/>
        </w:rPr>
        <w:t>13*13</w:t>
      </w:r>
      <w:r>
        <w:rPr>
          <w:rFonts w:hint="eastAsia"/>
        </w:rPr>
        <w:t>，每一个</w:t>
      </w:r>
      <w:r>
        <w:rPr>
          <w:rFonts w:hint="eastAsia"/>
        </w:rPr>
        <w:t>cell</w:t>
      </w:r>
      <w:r>
        <w:rPr>
          <w:rFonts w:hint="eastAsia"/>
        </w:rPr>
        <w:t>的输出为：</w:t>
      </w:r>
      <w:r>
        <w:rPr>
          <w:rFonts w:hint="eastAsia"/>
        </w:rPr>
        <w:t>B</w:t>
      </w:r>
      <w:r w:rsidRPr="00C63897">
        <w:rPr>
          <w:rFonts w:hint="eastAsia"/>
          <w:b/>
        </w:rPr>
        <w:t>*</w:t>
      </w:r>
      <w:r w:rsidRPr="00C63897">
        <w:rPr>
          <w:rFonts w:hint="eastAsia"/>
          <w:b/>
        </w:rPr>
        <w:t>（</w:t>
      </w:r>
      <w:r w:rsidRPr="00C63897">
        <w:rPr>
          <w:rFonts w:hint="eastAsia"/>
          <w:b/>
        </w:rPr>
        <w:t>5+C</w:t>
      </w:r>
      <w:r w:rsidRPr="00C63897">
        <w:rPr>
          <w:rFonts w:hint="eastAsia"/>
          <w:b/>
        </w:rPr>
        <w:t>）</w:t>
      </w:r>
      <w:r>
        <w:rPr>
          <w:rFonts w:hint="eastAsia"/>
        </w:rPr>
        <w:t>，</w:t>
      </w:r>
    </w:p>
    <w:p w:rsidR="00C63897" w:rsidRDefault="00C63897" w:rsidP="00C63897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YOLO v1</w:t>
      </w:r>
      <w:r>
        <w:rPr>
          <w:rFonts w:hint="eastAsia"/>
        </w:rPr>
        <w:t>中是（</w:t>
      </w:r>
      <w:r>
        <w:rPr>
          <w:rFonts w:hint="eastAsia"/>
        </w:rPr>
        <w:t>B*5+C</w:t>
      </w:r>
      <w:r>
        <w:rPr>
          <w:rFonts w:hint="eastAsia"/>
        </w:rPr>
        <w:t>），其中</w:t>
      </w:r>
      <w:r>
        <w:rPr>
          <w:rFonts w:hint="eastAsia"/>
        </w:rPr>
        <w:t>B</w:t>
      </w:r>
      <w:r>
        <w:rPr>
          <w:rFonts w:hint="eastAsia"/>
        </w:rPr>
        <w:t>表示每个</w:t>
      </w:r>
      <w:r>
        <w:rPr>
          <w:rFonts w:hint="eastAsia"/>
        </w:rPr>
        <w:t>grid cell</w:t>
      </w:r>
      <w:r>
        <w:rPr>
          <w:rFonts w:hint="eastAsia"/>
        </w:rPr>
        <w:t>预测的</w:t>
      </w:r>
      <w:r>
        <w:rPr>
          <w:rFonts w:hint="eastAsia"/>
        </w:rPr>
        <w:t>bounding box</w:t>
      </w:r>
      <w:r>
        <w:rPr>
          <w:rFonts w:hint="eastAsia"/>
        </w:rPr>
        <w:t>的数量，比如</w:t>
      </w:r>
      <w:r>
        <w:rPr>
          <w:rFonts w:hint="eastAsia"/>
        </w:rPr>
        <w:t>YOLO v1</w:t>
      </w:r>
      <w:r>
        <w:rPr>
          <w:rFonts w:hint="eastAsia"/>
        </w:rPr>
        <w:t>中是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YOLO v2</w:t>
      </w:r>
      <w:r>
        <w:rPr>
          <w:rFonts w:hint="eastAsia"/>
        </w:rPr>
        <w:t>中是</w:t>
      </w:r>
      <w:r>
        <w:rPr>
          <w:rFonts w:hint="eastAsia"/>
        </w:rPr>
        <w:t>5</w:t>
      </w:r>
      <w:r>
        <w:rPr>
          <w:rFonts w:hint="eastAsia"/>
        </w:rPr>
        <w:t>个，</w:t>
      </w:r>
      <w:r>
        <w:rPr>
          <w:rFonts w:hint="eastAsia"/>
        </w:rPr>
        <w:t>YOLO v3</w:t>
      </w:r>
      <w:r>
        <w:rPr>
          <w:rFonts w:hint="eastAsia"/>
        </w:rPr>
        <w:t>中是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C</w:t>
      </w:r>
      <w:r>
        <w:rPr>
          <w:rFonts w:hint="eastAsia"/>
        </w:rPr>
        <w:t>表示</w:t>
      </w:r>
      <w:r>
        <w:rPr>
          <w:rFonts w:hint="eastAsia"/>
        </w:rPr>
        <w:t>bounding box</w:t>
      </w:r>
      <w:r>
        <w:rPr>
          <w:rFonts w:hint="eastAsia"/>
        </w:rPr>
        <w:t>的类别数（没有背景类，所以对于</w:t>
      </w:r>
      <w:r>
        <w:rPr>
          <w:rFonts w:hint="eastAsia"/>
        </w:rPr>
        <w:t>VOC</w:t>
      </w:r>
      <w:r>
        <w:rPr>
          <w:rFonts w:hint="eastAsia"/>
        </w:rPr>
        <w:t>数据集是</w:t>
      </w:r>
      <w:r>
        <w:rPr>
          <w:rFonts w:hint="eastAsia"/>
        </w:rPr>
        <w:t>20</w:t>
      </w:r>
      <w:r>
        <w:rPr>
          <w:rFonts w:hint="eastAsia"/>
        </w:rPr>
        <w:t>），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4</w:t>
      </w:r>
      <w:r>
        <w:rPr>
          <w:rFonts w:hint="eastAsia"/>
        </w:rPr>
        <w:t>个坐标信息和一个置信度（</w:t>
      </w:r>
      <w:r>
        <w:rPr>
          <w:rFonts w:hint="eastAsia"/>
        </w:rPr>
        <w:t>objectness score/confidence score</w:t>
      </w:r>
      <w:r>
        <w:rPr>
          <w:rFonts w:hint="eastAsia"/>
        </w:rPr>
        <w:t>）</w:t>
      </w:r>
    </w:p>
    <w:p w:rsidR="008413FE" w:rsidRDefault="008413FE" w:rsidP="00C63897">
      <w:pPr>
        <w:ind w:firstLine="480"/>
      </w:pPr>
    </w:p>
    <w:p w:rsidR="008413FE" w:rsidRDefault="008413FE" w:rsidP="008413FE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YOLOv3</w:t>
      </w:r>
      <w:r>
        <w:t xml:space="preserve"> </w:t>
      </w:r>
      <w:r>
        <w:rPr>
          <w:rFonts w:hint="eastAsia"/>
        </w:rPr>
        <w:t>网络架构</w:t>
      </w:r>
    </w:p>
    <w:p w:rsidR="008413FE" w:rsidRDefault="008413FE" w:rsidP="00C63897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9F5CA2" wp14:editId="7FB1896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537200" cy="2489200"/>
            <wp:effectExtent l="0" t="0" r="6350" b="6350"/>
            <wp:wrapNone/>
            <wp:docPr id="3" name="图片 3" descr="https://img-blog.csdn.net/2018100917221176?watermark/2/text/aHR0cHM6Ly9ibG9nLmNzZG4ubmV0L2xldmlvcGt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100917221176?watermark/2/text/aHR0cHM6Ly9ibG9nLmNzZG4ubmV0L2xldmlvcGt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3FE" w:rsidRDefault="008413FE" w:rsidP="00C63897">
      <w:pPr>
        <w:ind w:firstLine="480"/>
        <w:rPr>
          <w:rFonts w:hint="eastAsia"/>
        </w:rPr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C63897">
      <w:pPr>
        <w:ind w:firstLine="480"/>
      </w:pPr>
    </w:p>
    <w:p w:rsidR="008413FE" w:rsidRDefault="008413FE" w:rsidP="008413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DBL: </w:t>
      </w:r>
      <w:r>
        <w:rPr>
          <w:rFonts w:hint="eastAsia"/>
        </w:rPr>
        <w:t>如图左下角所示，也就是代码中的</w:t>
      </w:r>
      <w:r>
        <w:rPr>
          <w:rFonts w:hint="eastAsia"/>
        </w:rPr>
        <w:t>Darknetconv2d_BN_Leaky</w:t>
      </w:r>
      <w:r>
        <w:rPr>
          <w:rFonts w:hint="eastAsia"/>
        </w:rPr>
        <w:t>，是</w:t>
      </w:r>
      <w:r>
        <w:rPr>
          <w:rFonts w:hint="eastAsia"/>
        </w:rPr>
        <w:t>yolo_v3</w:t>
      </w:r>
      <w:r>
        <w:rPr>
          <w:rFonts w:hint="eastAsia"/>
        </w:rPr>
        <w:t>的基本组件。就是卷积</w:t>
      </w:r>
      <w:r>
        <w:rPr>
          <w:rFonts w:hint="eastAsia"/>
        </w:rPr>
        <w:t>+BN+Leaky</w:t>
      </w:r>
      <w:r>
        <w:t>_</w:t>
      </w:r>
      <w:r>
        <w:rPr>
          <w:rFonts w:hint="eastAsia"/>
        </w:rPr>
        <w:t>relu</w:t>
      </w:r>
      <w:r>
        <w:rPr>
          <w:rFonts w:hint="eastAsia"/>
        </w:rPr>
        <w:t>。对于</w:t>
      </w:r>
      <w:r>
        <w:rPr>
          <w:rFonts w:hint="eastAsia"/>
        </w:rPr>
        <w:t>v3</w:t>
      </w:r>
      <w:r>
        <w:rPr>
          <w:rFonts w:hint="eastAsia"/>
        </w:rPr>
        <w:t>来说，</w:t>
      </w:r>
      <w:r>
        <w:rPr>
          <w:rFonts w:hint="eastAsia"/>
        </w:rPr>
        <w:t>BN</w:t>
      </w:r>
      <w:r>
        <w:rPr>
          <w:rFonts w:hint="eastAsia"/>
        </w:rPr>
        <w:t>和</w:t>
      </w:r>
      <w:r>
        <w:rPr>
          <w:rFonts w:hint="eastAsia"/>
        </w:rPr>
        <w:t>leaky</w:t>
      </w:r>
      <w:r>
        <w:t>_</w:t>
      </w:r>
      <w:r>
        <w:rPr>
          <w:rFonts w:hint="eastAsia"/>
        </w:rPr>
        <w:t>relu</w:t>
      </w:r>
      <w:r>
        <w:rPr>
          <w:rFonts w:hint="eastAsia"/>
        </w:rPr>
        <w:t>已经是和卷积层不可分离的部分了</w:t>
      </w:r>
      <w:r>
        <w:rPr>
          <w:rFonts w:hint="eastAsia"/>
        </w:rPr>
        <w:t>(</w:t>
      </w:r>
      <w:r>
        <w:rPr>
          <w:rFonts w:hint="eastAsia"/>
        </w:rPr>
        <w:t>最后一层卷积除外</w:t>
      </w:r>
      <w:r>
        <w:rPr>
          <w:rFonts w:hint="eastAsia"/>
        </w:rPr>
        <w:t>)</w:t>
      </w:r>
      <w:r>
        <w:rPr>
          <w:rFonts w:hint="eastAsia"/>
        </w:rPr>
        <w:t>，共同构成了最小组件。</w:t>
      </w:r>
    </w:p>
    <w:p w:rsidR="008413FE" w:rsidRDefault="008413FE" w:rsidP="008413FE">
      <w:pPr>
        <w:ind w:firstLine="482"/>
        <w:rPr>
          <w:rFonts w:hint="eastAsia"/>
        </w:rPr>
      </w:pPr>
      <w:r w:rsidRPr="008413FE">
        <w:rPr>
          <w:rFonts w:hint="eastAsia"/>
          <w:b/>
        </w:rPr>
        <w:t>(</w:t>
      </w:r>
      <w:r w:rsidRPr="008413FE">
        <w:rPr>
          <w:rFonts w:hint="eastAsia"/>
          <w:b/>
        </w:rPr>
        <w:t>而</w:t>
      </w:r>
      <w:r w:rsidRPr="008413FE">
        <w:rPr>
          <w:rFonts w:hint="eastAsia"/>
          <w:b/>
        </w:rPr>
        <w:t>BN</w:t>
      </w:r>
      <w:r w:rsidRPr="008413FE">
        <w:rPr>
          <w:rFonts w:hint="eastAsia"/>
          <w:b/>
        </w:rPr>
        <w:t>就是通过一定的规范化手段，把每层神经网络任意神经元这个输入值的分布强行拉回到均值为</w:t>
      </w:r>
      <w:r w:rsidRPr="008413FE">
        <w:rPr>
          <w:rFonts w:hint="eastAsia"/>
          <w:b/>
        </w:rPr>
        <w:t>0</w:t>
      </w:r>
      <w:r w:rsidRPr="008413FE">
        <w:rPr>
          <w:rFonts w:hint="eastAsia"/>
          <w:b/>
        </w:rPr>
        <w:t>方差为</w:t>
      </w:r>
      <w:r w:rsidRPr="008413FE">
        <w:rPr>
          <w:rFonts w:hint="eastAsia"/>
          <w:b/>
        </w:rPr>
        <w:t>1</w:t>
      </w:r>
      <w:r w:rsidRPr="008413FE">
        <w:rPr>
          <w:rFonts w:hint="eastAsia"/>
          <w:b/>
        </w:rPr>
        <w:t>的标准正态分布，其实就是把越来越偏的分布强制拉回比较标准的分布，这样使得激活输入值落在非线性函数对输入比较敏感的区域，这样输入的小变化就会导致损失函数较大的变化，意思是这样让梯度变大，避免梯度消失问题产生，而且梯度变大意味着学习收敛速度快，能大大加快训练速度</w:t>
      </w:r>
      <w:r w:rsidRPr="008413FE">
        <w:rPr>
          <w:b/>
        </w:rPr>
        <w:t>)</w:t>
      </w:r>
    </w:p>
    <w:p w:rsidR="008413FE" w:rsidRDefault="008413FE" w:rsidP="008413FE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resn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代表数字，有</w:t>
      </w:r>
      <w:r>
        <w:rPr>
          <w:rFonts w:hint="eastAsia"/>
        </w:rPr>
        <w:t>res1</w:t>
      </w:r>
      <w:r>
        <w:rPr>
          <w:rFonts w:hint="eastAsia"/>
        </w:rPr>
        <w:t>，</w:t>
      </w:r>
      <w:r>
        <w:rPr>
          <w:rFonts w:hint="eastAsia"/>
        </w:rPr>
        <w:t xml:space="preserve">res2, </w:t>
      </w:r>
      <w:r>
        <w:rPr>
          <w:rFonts w:hint="eastAsia"/>
        </w:rPr>
        <w:t>…</w:t>
      </w:r>
      <w:r>
        <w:rPr>
          <w:rFonts w:hint="eastAsia"/>
        </w:rPr>
        <w:t xml:space="preserve"> ,res8</w:t>
      </w:r>
      <w:r>
        <w:rPr>
          <w:rFonts w:hint="eastAsia"/>
        </w:rPr>
        <w:t>等等，表示这个</w:t>
      </w:r>
      <w:r>
        <w:rPr>
          <w:rFonts w:hint="eastAsia"/>
        </w:rPr>
        <w:t>res_block</w:t>
      </w:r>
      <w:r>
        <w:rPr>
          <w:rFonts w:hint="eastAsia"/>
        </w:rPr>
        <w:t>里含有多少个</w:t>
      </w:r>
      <w:r>
        <w:rPr>
          <w:rFonts w:hint="eastAsia"/>
        </w:rPr>
        <w:t>res_unit</w:t>
      </w:r>
      <w:r>
        <w:rPr>
          <w:rFonts w:hint="eastAsia"/>
        </w:rPr>
        <w:t>。这是</w:t>
      </w:r>
      <w:r>
        <w:rPr>
          <w:rFonts w:hint="eastAsia"/>
        </w:rPr>
        <w:t>yolo_v3</w:t>
      </w:r>
      <w:r>
        <w:rPr>
          <w:rFonts w:hint="eastAsia"/>
        </w:rPr>
        <w:t>的大组件，</w:t>
      </w:r>
      <w:r>
        <w:rPr>
          <w:rFonts w:hint="eastAsia"/>
        </w:rPr>
        <w:t>yolo_v3</w:t>
      </w:r>
      <w:r>
        <w:rPr>
          <w:rFonts w:hint="eastAsia"/>
        </w:rPr>
        <w:t>开始借鉴了</w:t>
      </w:r>
      <w:r>
        <w:rPr>
          <w:rFonts w:hint="eastAsia"/>
        </w:rPr>
        <w:t>ResNet</w:t>
      </w:r>
      <w:r>
        <w:rPr>
          <w:rFonts w:hint="eastAsia"/>
        </w:rPr>
        <w:t>的残差结构，使用这种结构可以让网络结构更深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v2</w:t>
      </w:r>
      <w:r>
        <w:rPr>
          <w:rFonts w:hint="eastAsia"/>
        </w:rPr>
        <w:t>的</w:t>
      </w:r>
      <w:r>
        <w:rPr>
          <w:rFonts w:hint="eastAsia"/>
        </w:rPr>
        <w:t>darknet-19</w:t>
      </w:r>
      <w:r>
        <w:rPr>
          <w:rFonts w:hint="eastAsia"/>
        </w:rPr>
        <w:t>上升到</w:t>
      </w:r>
      <w:r>
        <w:rPr>
          <w:rFonts w:hint="eastAsia"/>
        </w:rPr>
        <w:t>v3</w:t>
      </w:r>
      <w:r>
        <w:rPr>
          <w:rFonts w:hint="eastAsia"/>
        </w:rPr>
        <w:t>的</w:t>
      </w:r>
      <w:r>
        <w:rPr>
          <w:rFonts w:hint="eastAsia"/>
        </w:rPr>
        <w:t>darknet-53</w:t>
      </w:r>
      <w:r>
        <w:rPr>
          <w:rFonts w:hint="eastAsia"/>
        </w:rPr>
        <w:t>，前者没有残差结构</w:t>
      </w:r>
      <w:r>
        <w:rPr>
          <w:rFonts w:hint="eastAsia"/>
        </w:rPr>
        <w:t>)</w:t>
      </w:r>
      <w:r>
        <w:rPr>
          <w:rFonts w:hint="eastAsia"/>
        </w:rPr>
        <w:t>。对于</w:t>
      </w:r>
      <w:r>
        <w:rPr>
          <w:rFonts w:hint="eastAsia"/>
        </w:rPr>
        <w:t>res_block</w:t>
      </w:r>
      <w:r>
        <w:rPr>
          <w:rFonts w:hint="eastAsia"/>
        </w:rPr>
        <w:t>的解释，其基本组件也是</w:t>
      </w:r>
      <w:r>
        <w:rPr>
          <w:rFonts w:hint="eastAsia"/>
        </w:rPr>
        <w:t>DBL</w:t>
      </w:r>
      <w:r>
        <w:rPr>
          <w:rFonts w:hint="eastAsia"/>
        </w:rPr>
        <w:t>，</w:t>
      </w:r>
      <w:r>
        <w:rPr>
          <w:rFonts w:hint="eastAsia"/>
        </w:rPr>
        <w:t>DBL</w:t>
      </w:r>
      <w:r>
        <w:rPr>
          <w:rFonts w:hint="eastAsia"/>
        </w:rPr>
        <w:t>也是其中的一个小组件。</w:t>
      </w:r>
    </w:p>
    <w:p w:rsidR="008413FE" w:rsidRDefault="008413FE" w:rsidP="008413F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concat</w:t>
      </w:r>
      <w:r>
        <w:rPr>
          <w:rFonts w:hint="eastAsia"/>
        </w:rPr>
        <w:t>：张量拼接。将</w:t>
      </w:r>
      <w:r>
        <w:rPr>
          <w:rFonts w:hint="eastAsia"/>
        </w:rPr>
        <w:t>darknet</w:t>
      </w:r>
      <w:r>
        <w:rPr>
          <w:rFonts w:hint="eastAsia"/>
        </w:rPr>
        <w:t>中间层和后面的某一层经过上采样之后进行拼接。拼接的操作和残差层</w:t>
      </w:r>
      <w:r>
        <w:rPr>
          <w:rFonts w:hint="eastAsia"/>
        </w:rPr>
        <w:t>add</w:t>
      </w:r>
      <w:r>
        <w:rPr>
          <w:rFonts w:hint="eastAsia"/>
        </w:rPr>
        <w:t>的操作是不一样的，拼接会扩充张量的维度，而</w:t>
      </w:r>
      <w:r>
        <w:rPr>
          <w:rFonts w:hint="eastAsia"/>
        </w:rPr>
        <w:t>add</w:t>
      </w:r>
      <w:r>
        <w:rPr>
          <w:rFonts w:hint="eastAsia"/>
        </w:rPr>
        <w:t>只是直接相加不会导致张量维度的改变。</w:t>
      </w:r>
    </w:p>
    <w:p w:rsidR="008413FE" w:rsidRDefault="008413FE" w:rsidP="008413FE">
      <w:pPr>
        <w:ind w:firstLine="480"/>
        <w:rPr>
          <w:rFonts w:hint="eastAsia"/>
        </w:rPr>
      </w:pPr>
      <w:r>
        <w:rPr>
          <w:rFonts w:hint="eastAsia"/>
        </w:rPr>
        <w:t>至于为什么要进行拼接，这里在前面的改进地方已经给出了解释，就是为了对不同尺寸的目标进行特征提取，从而增大对</w:t>
      </w:r>
      <w:r w:rsidR="006A4D08">
        <w:rPr>
          <w:rFonts w:hint="eastAsia"/>
        </w:rPr>
        <w:t>(</w:t>
      </w:r>
      <w:r w:rsidR="006A4D08">
        <w:rPr>
          <w:rFonts w:hint="eastAsia"/>
        </w:rPr>
        <w:t>不同尺寸的</w:t>
      </w:r>
      <w:bookmarkStart w:id="0" w:name="_GoBack"/>
      <w:bookmarkEnd w:id="0"/>
      <w:r w:rsidR="006A4D08">
        <w:t>)</w:t>
      </w:r>
      <w:r>
        <w:rPr>
          <w:rFonts w:hint="eastAsia"/>
        </w:rPr>
        <w:t>目标的识别能力，这也是</w:t>
      </w:r>
      <w:r>
        <w:rPr>
          <w:rFonts w:hint="eastAsia"/>
        </w:rPr>
        <w:t>YOLO V3</w:t>
      </w:r>
      <w:r>
        <w:rPr>
          <w:rFonts w:hint="eastAsia"/>
        </w:rPr>
        <w:t>相较于</w:t>
      </w:r>
      <w:r>
        <w:rPr>
          <w:rFonts w:hint="eastAsia"/>
        </w:rPr>
        <w:t>V2</w:t>
      </w:r>
      <w:r>
        <w:rPr>
          <w:rFonts w:hint="eastAsia"/>
        </w:rPr>
        <w:t>版本的一大改进。</w:t>
      </w:r>
    </w:p>
    <w:p w:rsidR="00C63897" w:rsidRDefault="00C63897" w:rsidP="00C63897">
      <w:pPr>
        <w:ind w:firstLine="480"/>
      </w:pPr>
    </w:p>
    <w:p w:rsidR="00C63897" w:rsidRDefault="00C63897" w:rsidP="00C63897">
      <w:pPr>
        <w:pStyle w:val="2"/>
      </w:pPr>
      <w:r w:rsidRPr="00C63897">
        <w:rPr>
          <w:rFonts w:hint="eastAsia"/>
        </w:rPr>
        <w:t>四、</w:t>
      </w:r>
      <w:r w:rsidRPr="00C63897">
        <w:rPr>
          <w:rFonts w:hint="eastAsia"/>
        </w:rPr>
        <w:t>YOLO</w:t>
      </w:r>
      <w:r w:rsidRPr="00C63897">
        <w:rPr>
          <w:rFonts w:hint="eastAsia"/>
        </w:rPr>
        <w:t>系列和</w:t>
      </w:r>
      <w:r w:rsidRPr="00C63897">
        <w:rPr>
          <w:rFonts w:hint="eastAsia"/>
        </w:rPr>
        <w:t>RCNN</w:t>
      </w:r>
      <w:r w:rsidRPr="00C63897">
        <w:rPr>
          <w:rFonts w:hint="eastAsia"/>
        </w:rPr>
        <w:t>系列的简单对比</w:t>
      </w:r>
    </w:p>
    <w:p w:rsidR="00660180" w:rsidRDefault="00660180" w:rsidP="0066018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）统一网络结构</w:t>
      </w:r>
    </w:p>
    <w:p w:rsidR="00660180" w:rsidRDefault="00660180" w:rsidP="00660180">
      <w:pPr>
        <w:ind w:firstLine="480"/>
      </w:pPr>
      <w:r>
        <w:rPr>
          <w:rFonts w:hint="eastAsia"/>
        </w:rPr>
        <w:lastRenderedPageBreak/>
        <w:t>YOLO</w:t>
      </w:r>
      <w:r>
        <w:rPr>
          <w:rFonts w:hint="eastAsia"/>
        </w:rPr>
        <w:t>没有求取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proposal</w:t>
      </w:r>
      <w:r>
        <w:rPr>
          <w:rFonts w:hint="eastAsia"/>
        </w:rPr>
        <w:t>的过程。</w:t>
      </w:r>
    </w:p>
    <w:p w:rsidR="00660180" w:rsidRDefault="00660180" w:rsidP="00660180">
      <w:pPr>
        <w:ind w:firstLine="480"/>
      </w:pPr>
      <w:r w:rsidRPr="00660180">
        <w:rPr>
          <w:rFonts w:hint="eastAsia"/>
        </w:rPr>
        <w:t>Faster R-CNN</w:t>
      </w:r>
      <w:r w:rsidRPr="00660180">
        <w:rPr>
          <w:rFonts w:hint="eastAsia"/>
        </w:rPr>
        <w:t>中尽管</w:t>
      </w:r>
      <w:r w:rsidRPr="00660180">
        <w:rPr>
          <w:rFonts w:hint="eastAsia"/>
        </w:rPr>
        <w:t>RPN</w:t>
      </w:r>
      <w:r w:rsidRPr="00660180">
        <w:rPr>
          <w:rFonts w:hint="eastAsia"/>
        </w:rPr>
        <w:t>与</w:t>
      </w:r>
      <w:r w:rsidRPr="00660180">
        <w:rPr>
          <w:rFonts w:hint="eastAsia"/>
        </w:rPr>
        <w:t>fast rcnn</w:t>
      </w:r>
      <w:r w:rsidRPr="00660180">
        <w:rPr>
          <w:rFonts w:hint="eastAsia"/>
        </w:rPr>
        <w:t>共享卷积层，但是在模型训练过程中，需要反复训练</w:t>
      </w:r>
      <w:r w:rsidRPr="00660180">
        <w:rPr>
          <w:rFonts w:hint="eastAsia"/>
        </w:rPr>
        <w:t>RPN</w:t>
      </w:r>
      <w:r w:rsidRPr="00660180">
        <w:rPr>
          <w:rFonts w:hint="eastAsia"/>
        </w:rPr>
        <w:t>网络和</w:t>
      </w:r>
      <w:r w:rsidRPr="00660180">
        <w:rPr>
          <w:rFonts w:hint="eastAsia"/>
        </w:rPr>
        <w:t>fast rcnn</w:t>
      </w:r>
      <w:r w:rsidRPr="00660180">
        <w:rPr>
          <w:rFonts w:hint="eastAsia"/>
        </w:rPr>
        <w:t>网络</w:t>
      </w:r>
      <w:r>
        <w:rPr>
          <w:rFonts w:hint="eastAsia"/>
        </w:rPr>
        <w:t>。</w:t>
      </w:r>
      <w:r w:rsidRPr="00660180">
        <w:rPr>
          <w:rFonts w:hint="eastAsia"/>
        </w:rPr>
        <w:t>相对于</w:t>
      </w:r>
      <w:r w:rsidRPr="00660180">
        <w:rPr>
          <w:rFonts w:hint="eastAsia"/>
        </w:rPr>
        <w:t>R-CNN</w:t>
      </w:r>
      <w:r w:rsidRPr="00660180">
        <w:rPr>
          <w:rFonts w:hint="eastAsia"/>
        </w:rPr>
        <w:t>系列的</w:t>
      </w:r>
      <w:r w:rsidRPr="00660180">
        <w:rPr>
          <w:rFonts w:hint="eastAsia"/>
        </w:rPr>
        <w:t>"</w:t>
      </w:r>
      <w:r>
        <w:rPr>
          <w:rFonts w:hint="eastAsia"/>
        </w:rPr>
        <w:t>两个阶段</w:t>
      </w:r>
      <w:r w:rsidRPr="00660180">
        <w:rPr>
          <w:rFonts w:hint="eastAsia"/>
        </w:rPr>
        <w:t>"(</w:t>
      </w:r>
      <w:r w:rsidRPr="00660180">
        <w:rPr>
          <w:rFonts w:hint="eastAsia"/>
        </w:rPr>
        <w:t>候选框提取与分类，图示如下</w:t>
      </w:r>
      <w:r w:rsidRPr="00660180">
        <w:rPr>
          <w:rFonts w:hint="eastAsia"/>
        </w:rPr>
        <w:t>),YOLO</w:t>
      </w:r>
      <w:r w:rsidRPr="00660180">
        <w:rPr>
          <w:rFonts w:hint="eastAsia"/>
        </w:rPr>
        <w:t>只需要</w:t>
      </w:r>
      <w:r>
        <w:rPr>
          <w:rFonts w:hint="eastAsia"/>
        </w:rPr>
        <w:t>一步完成。</w:t>
      </w:r>
    </w:p>
    <w:p w:rsidR="00660180" w:rsidRDefault="00660180" w:rsidP="0066018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YOLO</w:t>
      </w:r>
      <w:r>
        <w:rPr>
          <w:rFonts w:hint="eastAsia"/>
        </w:rPr>
        <w:t>统一为一个回归问题</w:t>
      </w:r>
    </w:p>
    <w:p w:rsidR="00660180" w:rsidRDefault="00660180" w:rsidP="00660180">
      <w:pPr>
        <w:ind w:firstLine="480"/>
        <w:rPr>
          <w:shd w:val="clear" w:color="auto" w:fill="FFFFFF"/>
        </w:rPr>
      </w:pPr>
      <w:r>
        <w:rPr>
          <w:rFonts w:hint="eastAsia"/>
        </w:rPr>
        <w:t>而</w:t>
      </w:r>
      <w:r>
        <w:rPr>
          <w:rFonts w:hint="eastAsia"/>
          <w:shd w:val="clear" w:color="auto" w:fill="FFFFFF"/>
        </w:rPr>
        <w:t>R-CNN</w:t>
      </w:r>
      <w:r>
        <w:rPr>
          <w:rFonts w:hint="eastAsia"/>
          <w:shd w:val="clear" w:color="auto" w:fill="FFFFFF"/>
        </w:rPr>
        <w:t>将检测结果分为两部分求解：物体类别（分类问题），物体位置即</w:t>
      </w:r>
      <w:r>
        <w:rPr>
          <w:rFonts w:hint="eastAsia"/>
          <w:shd w:val="clear" w:color="auto" w:fill="FFFFFF"/>
        </w:rPr>
        <w:t>bounding box</w:t>
      </w:r>
      <w:r>
        <w:rPr>
          <w:rFonts w:hint="eastAsia"/>
          <w:shd w:val="clear" w:color="auto" w:fill="FFFFFF"/>
        </w:rPr>
        <w:t>（回归问题）</w:t>
      </w:r>
    </w:p>
    <w:p w:rsidR="00660180" w:rsidRDefault="00660180" w:rsidP="00660180">
      <w:pPr>
        <w:ind w:firstLine="480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6C1BF1" wp14:editId="7478D273">
            <wp:simplePos x="0" y="0"/>
            <wp:positionH relativeFrom="margin">
              <wp:align>center</wp:align>
            </wp:positionH>
            <wp:positionV relativeFrom="paragraph">
              <wp:posOffset>8386</wp:posOffset>
            </wp:positionV>
            <wp:extent cx="4028535" cy="1825983"/>
            <wp:effectExtent l="0" t="0" r="0" b="3175"/>
            <wp:wrapNone/>
            <wp:docPr id="2" name="图片 2" descr="https://images2018.cnblogs.com/blog/606386/201803/606386-20180324181429804-1383715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606386/201803/606386-20180324181429804-138371588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35" cy="182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Default="00660180" w:rsidP="00660180">
      <w:pPr>
        <w:ind w:firstLine="480"/>
      </w:pPr>
    </w:p>
    <w:p w:rsidR="00660180" w:rsidRPr="00660180" w:rsidRDefault="00660180" w:rsidP="00660180">
      <w:pPr>
        <w:ind w:firstLine="480"/>
        <w:rPr>
          <w:rFonts w:hint="eastAsia"/>
        </w:rPr>
      </w:pPr>
    </w:p>
    <w:sectPr w:rsidR="00660180" w:rsidRPr="00660180" w:rsidSect="006E0E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CD" w:rsidRDefault="000E0CCD" w:rsidP="005366F3">
      <w:pPr>
        <w:spacing w:line="240" w:lineRule="auto"/>
        <w:ind w:firstLine="480"/>
      </w:pPr>
      <w:r>
        <w:separator/>
      </w:r>
    </w:p>
  </w:endnote>
  <w:endnote w:type="continuationSeparator" w:id="0">
    <w:p w:rsidR="000E0CCD" w:rsidRDefault="000E0CCD" w:rsidP="005366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CD" w:rsidRDefault="000E0CCD" w:rsidP="005366F3">
      <w:pPr>
        <w:spacing w:line="240" w:lineRule="auto"/>
        <w:ind w:firstLine="480"/>
      </w:pPr>
      <w:r>
        <w:separator/>
      </w:r>
    </w:p>
  </w:footnote>
  <w:footnote w:type="continuationSeparator" w:id="0">
    <w:p w:rsidR="000E0CCD" w:rsidRDefault="000E0CCD" w:rsidP="005366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6F3" w:rsidRDefault="005366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64B4B"/>
    <w:multiLevelType w:val="hybridMultilevel"/>
    <w:tmpl w:val="EFD8F1C4"/>
    <w:lvl w:ilvl="0" w:tplc="1884E37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C"/>
    <w:rsid w:val="00001865"/>
    <w:rsid w:val="000E0CCD"/>
    <w:rsid w:val="00204C45"/>
    <w:rsid w:val="003537AC"/>
    <w:rsid w:val="004179B7"/>
    <w:rsid w:val="00487A5D"/>
    <w:rsid w:val="005366F3"/>
    <w:rsid w:val="005A0900"/>
    <w:rsid w:val="00660180"/>
    <w:rsid w:val="006A4D08"/>
    <w:rsid w:val="006B3370"/>
    <w:rsid w:val="006E0E53"/>
    <w:rsid w:val="00706052"/>
    <w:rsid w:val="00730F40"/>
    <w:rsid w:val="00762684"/>
    <w:rsid w:val="007E60F9"/>
    <w:rsid w:val="008413FE"/>
    <w:rsid w:val="008E05B7"/>
    <w:rsid w:val="009B10BF"/>
    <w:rsid w:val="009D0026"/>
    <w:rsid w:val="00A95BFF"/>
    <w:rsid w:val="00B74974"/>
    <w:rsid w:val="00C63897"/>
    <w:rsid w:val="00D110FC"/>
    <w:rsid w:val="00D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87A"/>
  <w15:chartTrackingRefBased/>
  <w15:docId w15:val="{69561114-97A6-4323-8FA6-B5FCAFC0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E53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30F40"/>
    <w:pPr>
      <w:keepNext/>
      <w:keepLines/>
      <w:adjustRightInd w:val="0"/>
      <w:snapToGrid w:val="0"/>
      <w:spacing w:before="120" w:after="12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F40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F40"/>
    <w:pPr>
      <w:keepNext/>
      <w:keepLines/>
      <w:spacing w:before="60" w:after="60" w:line="24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E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F40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30F40"/>
    <w:rPr>
      <w:rFonts w:asciiTheme="majorHAnsi" w:eastAsia="宋体" w:hAnsiTheme="majorHAnsi" w:cstheme="majorBidi"/>
      <w:b/>
      <w:bCs/>
      <w:sz w:val="24"/>
      <w:szCs w:val="32"/>
    </w:rPr>
  </w:style>
  <w:style w:type="table" w:styleId="a3">
    <w:name w:val="Table Grid"/>
    <w:basedOn w:val="a1"/>
    <w:uiPriority w:val="39"/>
    <w:rsid w:val="00730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30F40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E0E5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3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66F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66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66F3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8E05B7"/>
    <w:pPr>
      <w:ind w:firstLine="420"/>
    </w:pPr>
  </w:style>
  <w:style w:type="character" w:styleId="a9">
    <w:name w:val="Strong"/>
    <w:basedOn w:val="a0"/>
    <w:uiPriority w:val="22"/>
    <w:qFormat/>
    <w:rsid w:val="00C638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plSong</cp:lastModifiedBy>
  <cp:revision>3</cp:revision>
  <dcterms:created xsi:type="dcterms:W3CDTF">2019-08-29T01:41:00Z</dcterms:created>
  <dcterms:modified xsi:type="dcterms:W3CDTF">2019-09-09T07:26:00Z</dcterms:modified>
</cp:coreProperties>
</file>