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60"/>
        <w:jc w:val="center"/>
        <w:rPr/>
      </w:pPr>
      <w:r>
        <w:rPr>
          <w:rFonts w:eastAsia="Arial" w:cs="Arial" w:ascii="Arial" w:hAnsi="Arial"/>
        </w:rPr>
        <w:t>Чек-лист ревью кода</w:t>
      </w:r>
    </w:p>
    <w:p>
      <w:pPr>
        <w:pStyle w:val="Normal"/>
        <w:spacing w:before="0" w:after="240"/>
        <w:jc w:val="center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Основание: REQUIREMENTS.md, требования R1–R8 и критерии сопровождения. Столбец «Исходный код» — результат проверки автотестами до исправлений, «Исправленный код» — после.</w:t>
      </w:r>
    </w:p>
    <w:p>
      <w:pPr>
        <w:pStyle w:val="Heading1"/>
        <w:spacing w:before="280" w:after="140"/>
        <w:rPr/>
      </w:pPr>
      <w:r>
        <w:rPr>
          <w:rFonts w:eastAsia="Arial" w:cs="Arial" w:ascii="Arial" w:hAnsi="Arial"/>
        </w:rPr>
        <w:t>1. Соответствие требованиям R1–R8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700"/>
        <w:gridCol w:w="3899"/>
        <w:gridCol w:w="2201"/>
        <w:gridCol w:w="2225"/>
      </w:tblGrid>
      <w:tr>
        <w:trPr>
          <w:tblHeader w:val="true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Что проверить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Исходный код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Исправленный код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R1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create_ticket создаёт заявку со статусом open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R1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 — уникальные последовательные целые от 1 после reset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R2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title сохраняется без пробелов по краям (strip)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R2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Длина title после strip от 1 до 80 включительно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R2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Иначе ValueError; состояние и счётчик не меняются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R3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 после strip непустой и сохраняется очищенным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R3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Пустой user → ValueError, состояние не меняется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R4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list_tickets возвращает только заявки указанного user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R4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Нет заявок → пустой список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R4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 сравнивается после strip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R5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close_ticket закрывает заявку по полю id, возвращает True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R5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Другие заявки не меняются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R5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Нет такого id → False, состояние не меняется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R5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Повторное закрытие существующей заявки → True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R6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closed_share возвращает процент 0–100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R6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Пустой список → 0.0 (без ZeroDivisionError)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R7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tags принадлежат своей заявке (нет общего default-списка)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R7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Изменение переданного списка tags не меняет данные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R7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Результаты create_ticket/list_tickets — независимые копии, включая tags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R8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reset удаляет все заявки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R8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После reset нумерация начинается с 1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</w:tbl>
    <w:p>
      <w:pPr>
        <w:pStyle w:val="Heading1"/>
        <w:spacing w:before="280" w:after="140"/>
        <w:rPr/>
      </w:pPr>
      <w:r>
        <w:rPr>
          <w:rFonts w:eastAsia="Arial" w:cs="Arial" w:ascii="Arial" w:hAnsi="Arial"/>
        </w:rPr>
        <w:t>2. Критерии сопровождения</w:t>
      </w:r>
    </w:p>
    <w:tbl>
      <w:tblPr>
        <w:tblW w:w="9026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700"/>
        <w:gridCol w:w="3899"/>
        <w:gridCol w:w="2201"/>
        <w:gridCol w:w="2225"/>
      </w:tblGrid>
      <w:tr>
        <w:trPr>
          <w:tblHeader w:val="true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Код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Что проверить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Исходный код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E2F3" w:val="clea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Исправленный код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M1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Нет ненужных импортов (import json)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M2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Понятные имена функций и переменных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M3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Ясный контракт функций (docstring)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M4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Нет изменяемых значений по умолчанию (tags=[])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M5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Внутреннее состояние не публичное (_tickets, _next_id)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M6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Нет «магических чисел» (MAX_TITLE_LENGTH = 80)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  <w:tr>
        <w:trPr/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M7</w:t>
            </w:r>
          </w:p>
        </w:tc>
        <w:tc>
          <w:tcPr>
            <w:tcW w:w="3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Инструкции запуска воспроизводимы (tests/, tools/ существуют)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☐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Не выполнено</w:t>
            </w:r>
          </w:p>
        </w:tc>
        <w:tc>
          <w:tcPr>
            <w:tcW w:w="22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☒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Выполнено</w:t>
            </w:r>
          </w:p>
        </w:tc>
      </w:tr>
    </w:tbl>
    <w:p>
      <w:pPr>
        <w:pStyle w:val="Heading1"/>
        <w:spacing w:before="280" w:after="140"/>
        <w:rPr/>
      </w:pPr>
      <w:r>
        <w:rPr>
          <w:rFonts w:eastAsia="Arial" w:cs="Arial" w:ascii="Arial" w:hAnsi="Arial"/>
        </w:rPr>
        <w:t>3. Итог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Исходный код: нарушены R2, R3, R4, R5, R6, R7 (6 дефектов); R1 и R8 выполнены. Автотесты: 24 теста, 17 FAIL, 2 ERROR.</w:t>
      </w:r>
    </w:p>
    <w:p>
      <w:pPr>
        <w:pStyle w:val="Normal"/>
        <w:spacing w:before="0" w:after="120"/>
        <w:rPr/>
      </w:pPr>
      <w:r>
        <w:rPr>
          <w:rFonts w:eastAsia="Arial" w:cs="Arial"/>
          <w:sz w:val="22"/>
          <w:szCs w:val="22"/>
        </w:rPr>
        <w:t>Исправленный код: R1–R8 выполнены, замечания по сопровождению устранены. Автотесты: 24 из 24 OK, статический анализатор: 0 замечаний.</w:t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sz w:val="22"/>
          <w:szCs w:val="22"/>
        </w:rPr>
        <w:t>Заключение: рекомендуется к слиянию в main.</w:t>
      </w:r>
    </w:p>
    <w:p>
      <w:pPr>
        <w:pStyle w:val="Normal"/>
        <w:spacing w:before="0" w:after="120"/>
        <w:rPr>
          <w:rFonts w:ascii="Arial" w:hAnsi="Arial" w:eastAsia="Arial" w:cs="Arial"/>
          <w:sz w:val="22"/>
          <w:szCs w:val="22"/>
        </w:rPr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Style10"/>
    <w:qFormat/>
    <w:pPr>
      <w:spacing w:before="280" w:after="14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0"/>
    <w:qFormat/>
    <w:pPr>
      <w:spacing w:before="240" w:after="160"/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426</Words>
  <Characters>2325</Characters>
  <CharactersWithSpaces>2623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2026-10-07T12:00:38Z</dcterms:created>
  <dc:creator>Un-named</dc:creator>
  <dc:description/>
  <dc:language>ru-RU</dc:language>
  <cp:lastModifiedBy/>
  <dcterms:modified xsi:type="dcterms:W3CDTF">2026-10-07T15:04:59Z</dcterms:modified>
  <cp:revision>2</cp:revision>
  <dc:subject/>
  <dc:title/>
</cp:coreProperties>
</file>