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Evolution and Impact of Plugilo Technology</w:t>
      </w:r>
      <w:r/>
    </w:p>
    <w:p>
      <w:r/>
      <w:r>
        <w:t>In the rapidly advancing landscape of technology, the concept of "Plugilo" has emerged as a significant innovation, capturing the attention of both industry experts and consumers alike. As we delve into the intricacies of this technology, it is essential to understand its origins, applications, and potential implications for the future.</w:t>
      </w:r>
      <w:r/>
    </w:p>
    <w:p>
      <w:r/>
      <w:r>
        <w:t>Plugilo, a term that has gained traction in recent years, refers to a modular and adaptable technology framework designed to enhance connectivity and interoperability across various digital platforms. This innovative approach aims to streamline the integration of disparate systems, thereby fostering a more cohesive and efficient technological ecosystem. The concept of Plugilo is rooted in the principles of modularity and flexibility, allowing for seamless updates and expansions without the need for extensive overhauls.</w:t>
      </w:r>
      <w:r/>
    </w:p>
    <w:p>
      <w:r/>
      <w:r>
        <w:t xml:space="preserve">One of the primary drivers behind the development of Plugilo technology is the increasing demand for </w:t>
      </w:r>
      <w:hyperlink r:id="rId9">
        <w:r>
          <w:rPr>
            <w:color w:val="0000EE"/>
            <w:u w:val="single"/>
          </w:rPr>
          <w:t>interoperable solutions</w:t>
        </w:r>
      </w:hyperlink>
      <w:r>
        <w:t xml:space="preserve"> in a world where digital devices and platforms are becoming more interconnected. As businesses and consumers continue to rely on a multitude of digital tools, the ability to integrate these systems effortlessly has become paramount. Plugilo addresses this need by providing a framework that supports the seamless exchange of data and functionalities across different platforms.</w:t>
      </w:r>
      <w:r/>
    </w:p>
    <w:p>
      <w:r/>
      <w:r>
        <w:t xml:space="preserve">Moreover, Plugilo technology is poised to play a crucial role in the evolution of the </w:t>
      </w:r>
      <w:hyperlink r:id="rId10">
        <w:r>
          <w:rPr>
            <w:color w:val="0000EE"/>
            <w:u w:val="single"/>
          </w:rPr>
          <w:t>Internet of Things (IoT)</w:t>
        </w:r>
      </w:hyperlink>
      <w:r>
        <w:t>, where the interconnection of devices is expected to reach unprecedented levels. By enabling devices to communicate and operate in harmony, Plugilo facilitates the creation of smart environments that can adapt to the needs of users dynamically. This capability not only enhances user experience but also opens up new avenues for innovation in sectors such as healthcare, transportation, and smart cities.</w:t>
      </w:r>
      <w:r/>
    </w:p>
    <w:p>
      <w:r/>
      <w:r>
        <w:t>As we explore the potential of Plugilo, it is important to consider the challenges and opportunities that accompany its adoption. Issues such as security, standardization, and scalability must be addressed to ensure the successful implementation of this technology. Nevertheless, the promise of Plugilo as a transformative force in the digital realm is undeniable, making it a subject of great interest and importance in the ongoing discourse on technological advancement.</w:t>
      </w:r>
      <w:r/>
    </w:p>
    <w:p>
      <w:pPr>
        <w:pStyle w:val="Heading2"/>
      </w:pPr>
      <w:r>
        <w:t>Table of Contents</w:t>
      </w:r>
      <w:r/>
    </w:p>
    <w:p>
      <w:pPr>
        <w:pStyle w:val="Heading2"/>
      </w:pPr>
      <w:r>
        <w:t>Conclusion</w:t>
      </w:r>
      <w:r/>
    </w:p>
    <w:p>
      <w:r/>
      <w:r>
        <w:t>The research on "plugilo" has unveiled several key insights into its functionality and potential applications. Primarily, plugilo has been identified as a versatile tool that enhances connectivity and integration across various digital platforms. Its ability to seamlessly connect disparate systems allows for improved data flow and operational efficiency, which is crucial in today's increasingly interconnected technological landscape. The research highlights plugilo's adaptability, making it a valuable asset for businesses seeking to streamline their digital operations.</w:t>
      </w:r>
      <w:r/>
    </w:p>
    <w:p>
      <w:r/>
      <w:r>
        <w:t>One of the most significant findings is plugilo's impact on reducing operational bottlenecks and enhancing user experience. By facilitating smoother interactions between systems, plugilo not only improves workflow efficiency but also contributes to more reliable and consistent service delivery. This has important implications for industries reliant on real-time data processing and integration, such as finance, healthcare, and e-commerce. The research suggests that adopting plugilo could lead to substantial cost savings and increased productivity, making it a strategic investment for organizations aiming to maintain a competitive edge.</w:t>
      </w:r>
      <w:r/>
    </w:p>
    <w:p>
      <w:r/>
      <w:r>
        <w:t xml:space="preserve">Looking forward, the research indicates several avenues for further exploration. Future studies could focus on expanding plugilo's capabilities, particularly in areas such as artificial intelligence and machine learning, to enhance its predictive analytics and decision-making support. Additionally, exploring partnerships with emerging technologies could further amplify plugilo's utility and market reach. As the digital landscape continues to evolve, staying abreast of these developments will be crucial for leveraging plugilo's full potential. For more information on plugilo's applications and benefits, visit </w:t>
      </w:r>
      <w:hyperlink r:id="rId11">
        <w:r>
          <w:rPr>
            <w:color w:val="0000EE"/>
            <w:u w:val="single"/>
          </w:rPr>
          <w:t>plugilo's official website</w:t>
        </w:r>
      </w:hyperlink>
      <w:r>
        <w:t>.</w:t>
      </w:r>
      <w:r/>
    </w:p>
    <w:p>
      <w:pPr>
        <w:pStyle w:val="Heading2"/>
      </w:pPr>
      <w:r>
        <w:t>References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echopedia.com/definition/15653/interoperability" TargetMode="External"/><Relationship Id="rId10" Type="http://schemas.openxmlformats.org/officeDocument/2006/relationships/hyperlink" Target="https://www.iotforall.com/what-is-iot" TargetMode="External"/><Relationship Id="rId11" Type="http://schemas.openxmlformats.org/officeDocument/2006/relationships/hyperlink" Target="https://www.plugi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