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254A" w14:textId="77777777" w:rsidR="00C57DBC" w:rsidRDefault="00C57DBC" w:rsidP="003E1AF7">
      <w:pPr>
        <w:tabs>
          <w:tab w:val="left" w:pos="720"/>
          <w:tab w:val="right" w:pos="10800"/>
        </w:tabs>
        <w:spacing w:line="252" w:lineRule="auto"/>
        <w:contextualSpacing/>
        <w:jc w:val="center"/>
        <w:rPr>
          <w:rFonts w:asciiTheme="minorEastAsia" w:hAnsiTheme="minorEastAsia" w:cstheme="minorHAnsi"/>
          <w:b/>
          <w:bCs/>
          <w:color w:val="000000" w:themeColor="text1"/>
          <w:sz w:val="28"/>
          <w:szCs w:val="28"/>
          <w:lang w:eastAsia="zh-CN"/>
        </w:rPr>
      </w:pPr>
      <w:bookmarkStart w:id="0" w:name="OLE_LINK4"/>
      <w:bookmarkStart w:id="1" w:name="OLE_LINK8"/>
    </w:p>
    <w:p w14:paraId="0E52ED1B" w14:textId="4E5298E3" w:rsidR="00F96EA5" w:rsidRDefault="003F5C50" w:rsidP="003E1AF7">
      <w:pPr>
        <w:tabs>
          <w:tab w:val="left" w:pos="720"/>
          <w:tab w:val="right" w:pos="10800"/>
        </w:tabs>
        <w:spacing w:line="252" w:lineRule="auto"/>
        <w:contextualSpacing/>
        <w:jc w:val="center"/>
        <w:rPr>
          <w:rFonts w:asciiTheme="minorEastAsia" w:hAnsiTheme="minorEastAsia" w:cstheme="minorHAnsi"/>
          <w:b/>
          <w:bCs/>
          <w:color w:val="000000" w:themeColor="text1"/>
          <w:sz w:val="28"/>
          <w:szCs w:val="28"/>
          <w:lang w:eastAsia="zh-CN"/>
        </w:rPr>
      </w:pPr>
      <w:r w:rsidRPr="00FE0A83">
        <w:rPr>
          <w:rFonts w:asciiTheme="minorEastAsia" w:hAnsiTheme="minorEastAsia" w:cstheme="minorHAnsi" w:hint="eastAsia"/>
          <w:b/>
          <w:bCs/>
          <w:color w:val="000000" w:themeColor="text1"/>
          <w:sz w:val="28"/>
          <w:szCs w:val="28"/>
          <w:lang w:eastAsia="zh-CN"/>
        </w:rPr>
        <w:t>张姜盼盼</w:t>
      </w:r>
    </w:p>
    <w:p w14:paraId="5D95B683" w14:textId="7A3E0FF4" w:rsidR="003F5C50" w:rsidRPr="00F96EA5" w:rsidRDefault="00F96EA5" w:rsidP="003E1AF7">
      <w:pPr>
        <w:tabs>
          <w:tab w:val="left" w:pos="720"/>
          <w:tab w:val="right" w:pos="10800"/>
        </w:tabs>
        <w:spacing w:line="252" w:lineRule="auto"/>
        <w:contextualSpacing/>
        <w:jc w:val="center"/>
        <w:rPr>
          <w:rFonts w:asciiTheme="minorEastAsia" w:hAnsiTheme="minorEastAsia" w:cstheme="minorHAnsi"/>
          <w:b/>
          <w:bCs/>
          <w:color w:val="000000" w:themeColor="text1"/>
          <w:sz w:val="18"/>
          <w:szCs w:val="18"/>
          <w:lang w:eastAsia="zh-CN"/>
        </w:rPr>
      </w:pPr>
      <w:r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大三在读，</w:t>
      </w:r>
      <w:r w:rsidR="003F5C50" w:rsidRPr="00F96EA5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预计入职时间：2026年1月</w:t>
      </w:r>
      <w:r w:rsid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 xml:space="preserve"> </w:t>
      </w:r>
      <w:r w:rsidR="003F5C50" w:rsidRPr="00F96EA5">
        <w:rPr>
          <w:rFonts w:asciiTheme="minorEastAsia" w:hAnsiTheme="minorEastAsia" w:cs="Segoe UI Symbol"/>
          <w:color w:val="000000" w:themeColor="text1"/>
          <w:sz w:val="18"/>
          <w:szCs w:val="18"/>
          <w:lang w:eastAsia="zh-CN"/>
        </w:rPr>
        <w:t>◆</w:t>
      </w:r>
      <w:r w:rsidR="003E1AF7">
        <w:rPr>
          <w:rFonts w:asciiTheme="minorEastAsia" w:hAnsiTheme="minorEastAsia" w:cs="Segoe UI Symbol" w:hint="eastAsia"/>
          <w:color w:val="000000" w:themeColor="text1"/>
          <w:sz w:val="18"/>
          <w:szCs w:val="18"/>
          <w:lang w:eastAsia="zh-CN"/>
        </w:rPr>
        <w:t xml:space="preserve"> </w:t>
      </w:r>
      <w:r w:rsidR="003F5C50" w:rsidRPr="00F96EA5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18603500000</w:t>
      </w:r>
      <w:bookmarkStart w:id="2" w:name="OLE_LINK16"/>
      <w:r w:rsidR="003F5C50" w:rsidRPr="00F96EA5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（微信同号）</w:t>
      </w:r>
      <w:r w:rsidR="003F5C50" w:rsidRPr="00F96EA5">
        <w:rPr>
          <w:rFonts w:asciiTheme="minorEastAsia" w:hAnsiTheme="minorEastAsia" w:cs="Segoe UI Symbol"/>
          <w:color w:val="000000" w:themeColor="text1"/>
          <w:sz w:val="18"/>
          <w:szCs w:val="18"/>
          <w:lang w:eastAsia="zh-CN"/>
        </w:rPr>
        <w:t>◆</w:t>
      </w:r>
      <w:bookmarkEnd w:id="2"/>
      <w:r w:rsidR="003F5C50" w:rsidRPr="00F96EA5">
        <w:rPr>
          <w:rFonts w:asciiTheme="minorEastAsia" w:hAnsiTheme="minorEastAsia" w:cs="Segoe UI Symbol" w:hint="eastAsia"/>
          <w:color w:val="000000" w:themeColor="text1"/>
          <w:sz w:val="18"/>
          <w:szCs w:val="18"/>
          <w:lang w:eastAsia="zh-CN"/>
        </w:rPr>
        <w:t xml:space="preserve"> </w:t>
      </w:r>
      <w:hyperlink r:id="rId8" w:history="1">
        <w:r w:rsidR="003F5C50" w:rsidRPr="00F96EA5">
          <w:rPr>
            <w:rStyle w:val="a3"/>
            <w:rFonts w:asciiTheme="minorEastAsia" w:hAnsiTheme="minorEastAsia" w:cstheme="minorHAnsi" w:hint="eastAsia"/>
            <w:color w:val="000000" w:themeColor="text1"/>
            <w:sz w:val="18"/>
            <w:szCs w:val="18"/>
            <w:lang w:eastAsia="zh-CN"/>
          </w:rPr>
          <w:t>1918524467@qq</w:t>
        </w:r>
        <w:r w:rsidR="003F5C50" w:rsidRPr="00F96EA5">
          <w:rPr>
            <w:rStyle w:val="a3"/>
            <w:rFonts w:asciiTheme="minorEastAsia" w:hAnsiTheme="minorEastAsia" w:cstheme="minorHAnsi"/>
            <w:color w:val="000000" w:themeColor="text1"/>
            <w:sz w:val="18"/>
            <w:szCs w:val="18"/>
            <w:lang w:eastAsia="zh-CN"/>
          </w:rPr>
          <w:t>.com</w:t>
        </w:r>
      </w:hyperlink>
      <w:r w:rsidR="003F5C50" w:rsidRPr="00F96EA5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 xml:space="preserve"> / </w:t>
      </w:r>
      <w:r w:rsidR="003F5C50" w:rsidRPr="00F96EA5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hopeaupl@gmail.com</w:t>
      </w:r>
    </w:p>
    <w:p w14:paraId="5387A784" w14:textId="3BB3A702" w:rsidR="003F5C50" w:rsidRPr="00FE0A83" w:rsidRDefault="003F5C50" w:rsidP="003E1AF7">
      <w:pPr>
        <w:pStyle w:val="SECTIONHEADING"/>
        <w:tabs>
          <w:tab w:val="right" w:pos="10080"/>
        </w:tabs>
        <w:spacing w:before="240" w:line="252" w:lineRule="auto"/>
        <w:rPr>
          <w:rFonts w:asciiTheme="minorEastAsia" w:hAnsiTheme="minorEastAsia" w:cstheme="minorHAnsi"/>
          <w:color w:val="000000" w:themeColor="text1"/>
          <w:lang w:eastAsia="zh-CN"/>
        </w:rPr>
      </w:pPr>
      <w:r w:rsidRPr="00FE0A83">
        <w:rPr>
          <w:rFonts w:asciiTheme="minorEastAsia" w:hAnsiTheme="minorEastAsia" w:cstheme="minorHAnsi" w:hint="eastAsia"/>
          <w:color w:val="000000" w:themeColor="text1"/>
          <w:lang w:eastAsia="zh-CN"/>
        </w:rPr>
        <w:t>教育</w:t>
      </w:r>
      <w:r w:rsidR="00306A51" w:rsidRPr="00FE0A83">
        <w:rPr>
          <w:rFonts w:asciiTheme="minorEastAsia" w:hAnsiTheme="minorEastAsia" w:cstheme="minorHAnsi" w:hint="eastAsia"/>
          <w:color w:val="000000" w:themeColor="text1"/>
          <w:lang w:eastAsia="zh-CN"/>
        </w:rPr>
        <w:t>背景</w:t>
      </w:r>
    </w:p>
    <w:p w14:paraId="16324A53" w14:textId="704E0FA8" w:rsidR="003F5C50" w:rsidRPr="00C57DBC" w:rsidRDefault="003E1AF7" w:rsidP="003E1AF7">
      <w:pPr>
        <w:pStyle w:val="SubSectionHeading"/>
        <w:tabs>
          <w:tab w:val="right" w:pos="10080"/>
          <w:tab w:val="right" w:pos="10800"/>
        </w:tabs>
        <w:spacing w:before="120" w:line="252" w:lineRule="auto"/>
        <w:rPr>
          <w:rFonts w:asciiTheme="minorEastAsia" w:hAnsiTheme="minorEastAsia" w:cstheme="minorHAnsi"/>
          <w:i w:val="0"/>
          <w:color w:val="000000" w:themeColor="text1"/>
          <w:lang w:eastAsia="zh-CN"/>
        </w:rPr>
      </w:pPr>
      <w:r>
        <w:rPr>
          <w:rFonts w:asciiTheme="minorEastAsia" w:hAnsiTheme="minorEastAsia" w:cstheme="minorHAnsi" w:hint="eastAsia"/>
          <w:i w:val="0"/>
          <w:noProof/>
          <w:color w:val="000000" w:themeColor="text1"/>
          <w:lang w:eastAsia="zh-CN"/>
        </w:rPr>
        <w:drawing>
          <wp:anchor distT="0" distB="0" distL="114300" distR="114300" simplePos="0" relativeHeight="251658240" behindDoc="0" locked="0" layoutInCell="1" allowOverlap="1" wp14:anchorId="62C29376" wp14:editId="39F6EBB7">
            <wp:simplePos x="0" y="0"/>
            <wp:positionH relativeFrom="column">
              <wp:posOffset>4816475</wp:posOffset>
            </wp:positionH>
            <wp:positionV relativeFrom="paragraph">
              <wp:posOffset>78740</wp:posOffset>
            </wp:positionV>
            <wp:extent cx="1311275" cy="1683385"/>
            <wp:effectExtent l="0" t="0" r="0" b="5715"/>
            <wp:wrapSquare wrapText="bothSides"/>
            <wp:docPr id="2125957884" name="图片 9" descr="蓝色头发的女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7884" name="图片 9" descr="蓝色头发的女孩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5C50" w:rsidRPr="00FE0A83">
        <w:rPr>
          <w:rFonts w:asciiTheme="minorEastAsia" w:hAnsiTheme="minorEastAsia" w:cstheme="minorHAnsi" w:hint="eastAsia"/>
          <w:b/>
          <w:bCs/>
          <w:i w:val="0"/>
          <w:color w:val="000000" w:themeColor="text1"/>
          <w:lang w:eastAsia="zh-CN"/>
        </w:rPr>
        <w:t>早稻田大学</w:t>
      </w:r>
      <w:r w:rsidR="003F5C50" w:rsidRPr="00FE0A83">
        <w:rPr>
          <w:rFonts w:asciiTheme="minorEastAsia" w:hAnsiTheme="minorEastAsia" w:cstheme="minorHAnsi"/>
          <w:i w:val="0"/>
          <w:color w:val="000000" w:themeColor="text1"/>
          <w:lang w:eastAsia="zh-CN"/>
        </w:rPr>
        <w:tab/>
      </w:r>
      <w:r w:rsidR="003F5C50" w:rsidRPr="00FE0A83">
        <w:rPr>
          <w:rFonts w:asciiTheme="minorEastAsia" w:hAnsiTheme="minorEastAsia" w:cstheme="minorHAnsi" w:hint="eastAsia"/>
          <w:i w:val="0"/>
          <w:color w:val="000000" w:themeColor="text1"/>
          <w:lang w:eastAsia="zh-CN"/>
        </w:rPr>
        <w:t>东京，日本</w:t>
      </w:r>
    </w:p>
    <w:p w14:paraId="2259FDB0" w14:textId="58872AEF" w:rsidR="003F5C50" w:rsidRPr="00FE0A83" w:rsidRDefault="003E1AF7" w:rsidP="003E1AF7">
      <w:pPr>
        <w:tabs>
          <w:tab w:val="right" w:pos="10080"/>
          <w:tab w:val="right" w:pos="10800"/>
        </w:tabs>
        <w:spacing w:after="0" w:line="252" w:lineRule="auto"/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</w:pPr>
      <w:r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  <w:tab/>
      </w:r>
      <w:r w:rsidR="003F5C50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政治经济学部 经济学 本科</w:t>
      </w:r>
      <w:bookmarkStart w:id="3" w:name="OLE_LINK13"/>
      <w:r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 xml:space="preserve"> </w:t>
      </w:r>
      <w:r w:rsidR="003F5C50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将于</w:t>
      </w:r>
      <w:r w:rsidR="003F5C50" w:rsidRPr="00FE0A83"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  <w:t>2027</w:t>
      </w:r>
      <w:r w:rsidR="003F5C50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年9月毕业</w:t>
      </w:r>
      <w:bookmarkEnd w:id="3"/>
    </w:p>
    <w:p w14:paraId="716610DE" w14:textId="561AAACA" w:rsidR="003F5C50" w:rsidRPr="003E1AF7" w:rsidRDefault="003F5C50" w:rsidP="003E1AF7">
      <w:pPr>
        <w:tabs>
          <w:tab w:val="right" w:pos="10080"/>
          <w:tab w:val="right" w:pos="10800"/>
        </w:tabs>
        <w:spacing w:after="0" w:line="252" w:lineRule="auto"/>
        <w:rPr>
          <w:rFonts w:asciiTheme="minorEastAsia" w:hAnsiTheme="minorEastAsia" w:cstheme="minorHAnsi"/>
          <w:color w:val="000000" w:themeColor="text1"/>
          <w:sz w:val="18"/>
          <w:szCs w:val="18"/>
          <w:lang w:eastAsia="zh-TW"/>
        </w:rPr>
      </w:pPr>
      <w:r w:rsidRPr="003E1AF7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sz w:val="18"/>
          <w:szCs w:val="18"/>
          <w:lang w:eastAsia="zh-CN"/>
        </w:rPr>
        <w:t>奖学金：</w:t>
      </w:r>
    </w:p>
    <w:p w14:paraId="73A1FCDF" w14:textId="679B1D11" w:rsidR="003F5C50" w:rsidRPr="003E1AF7" w:rsidRDefault="003F5C50" w:rsidP="003E1AF7">
      <w:pPr>
        <w:pStyle w:val="a4"/>
        <w:numPr>
          <w:ilvl w:val="0"/>
          <w:numId w:val="12"/>
        </w:numPr>
        <w:tabs>
          <w:tab w:val="right" w:pos="10080"/>
        </w:tabs>
        <w:spacing w:after="0" w:line="252" w:lineRule="auto"/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</w:pPr>
      <w:r w:rsidRPr="003E1AF7">
        <w:rPr>
          <w:rFonts w:asciiTheme="minorEastAsia" w:hAnsiTheme="minorEastAsia" w:cstheme="minorHAnsi"/>
          <w:color w:val="000000" w:themeColor="text1"/>
          <w:sz w:val="18"/>
          <w:szCs w:val="18"/>
        </w:rPr>
        <w:t xml:space="preserve">Reserved Scholarship for </w:t>
      </w:r>
      <w:r w:rsidRPr="003E1AF7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Successful International Examinees</w:t>
      </w:r>
      <w:r w:rsidR="00306A51" w:rsidRP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（</w:t>
      </w:r>
      <w:r w:rsidRPr="003E1AF7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 xml:space="preserve">2023 </w:t>
      </w:r>
      <w:r w:rsidR="00306A51" w:rsidRPr="003E1AF7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–</w:t>
      </w:r>
      <w:r w:rsidRPr="003E1AF7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 xml:space="preserve"> 2024</w:t>
      </w:r>
      <w:r w:rsidR="00306A51" w:rsidRP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）</w:t>
      </w:r>
    </w:p>
    <w:p w14:paraId="286EEA54" w14:textId="5C3DC3F7" w:rsidR="003F5C50" w:rsidRPr="003E1AF7" w:rsidRDefault="003F5C50" w:rsidP="003E1AF7">
      <w:pPr>
        <w:pStyle w:val="a4"/>
        <w:numPr>
          <w:ilvl w:val="0"/>
          <w:numId w:val="12"/>
        </w:numPr>
        <w:tabs>
          <w:tab w:val="right" w:pos="10080"/>
        </w:tabs>
        <w:spacing w:after="0" w:line="252" w:lineRule="auto"/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</w:pPr>
      <w:r w:rsidRPr="003E1AF7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SPSE Global Leader Support Scholarship</w:t>
      </w:r>
      <w:r w:rsidR="00306A51" w:rsidRP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（</w:t>
      </w:r>
      <w:r w:rsidRPr="003E1AF7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2025</w:t>
      </w:r>
      <w:r w:rsidR="00306A51" w:rsidRP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秋</w:t>
      </w:r>
      <w:r w:rsidRPr="003E1AF7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 xml:space="preserve"> – 2027</w:t>
      </w:r>
      <w:r w:rsidR="00306A51" w:rsidRP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春）</w:t>
      </w:r>
    </w:p>
    <w:p w14:paraId="39C1ADB9" w14:textId="692E9BBB" w:rsidR="005E3E70" w:rsidRPr="00FE0A83" w:rsidRDefault="00D33536" w:rsidP="003E1AF7">
      <w:pPr>
        <w:tabs>
          <w:tab w:val="right" w:pos="10080"/>
        </w:tabs>
        <w:spacing w:after="0" w:line="252" w:lineRule="auto"/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</w:pPr>
      <w:r w:rsidRP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课程研究项目：</w:t>
      </w:r>
      <w:r w:rsidR="005E3E70" w:rsidRPr="003E1AF7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中日</w:t>
      </w:r>
      <w:r w:rsidR="005E3E70"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经济发展历程比较分析（聚焦研究日本女性经济参与议题）、“狐”的形象演变及其对日本文化的影响、濒危的中国方言（以北方方言的维护为例）、中国青春电影的演变过程与“校园青春”电影分析</w:t>
      </w:r>
    </w:p>
    <w:p w14:paraId="422060F9" w14:textId="60FDA507" w:rsidR="003F5C50" w:rsidRPr="00FE0A83" w:rsidRDefault="003F5C50" w:rsidP="003E1AF7">
      <w:pPr>
        <w:pStyle w:val="SubSectionHeading"/>
        <w:tabs>
          <w:tab w:val="right" w:pos="10080"/>
          <w:tab w:val="right" w:pos="10800"/>
        </w:tabs>
        <w:spacing w:before="120" w:line="252" w:lineRule="auto"/>
        <w:rPr>
          <w:rFonts w:asciiTheme="minorEastAsia" w:hAnsiTheme="minorEastAsia" w:cstheme="minorHAnsi"/>
          <w:i w:val="0"/>
          <w:color w:val="000000" w:themeColor="text1"/>
          <w:lang w:eastAsia="zh-CN"/>
        </w:rPr>
      </w:pPr>
      <w:r w:rsidRPr="00FE0A83">
        <w:rPr>
          <w:rFonts w:asciiTheme="minorEastAsia" w:hAnsiTheme="minorEastAsia" w:cstheme="minorHAnsi" w:hint="eastAsia"/>
          <w:b/>
          <w:bCs/>
          <w:i w:val="0"/>
          <w:color w:val="000000" w:themeColor="text1"/>
          <w:lang w:eastAsia="zh-CN"/>
        </w:rPr>
        <w:t>台湾大学</w:t>
      </w:r>
      <w:r w:rsidRPr="00FE0A83">
        <w:rPr>
          <w:rFonts w:asciiTheme="minorEastAsia" w:hAnsiTheme="minorEastAsia" w:cstheme="minorHAnsi"/>
          <w:i w:val="0"/>
          <w:color w:val="000000" w:themeColor="text1"/>
          <w:lang w:eastAsia="zh-CN"/>
        </w:rPr>
        <w:tab/>
      </w:r>
      <w:r w:rsidRPr="00FE0A83">
        <w:rPr>
          <w:rFonts w:asciiTheme="minorEastAsia" w:hAnsiTheme="minorEastAsia" w:cstheme="minorHAnsi" w:hint="eastAsia"/>
          <w:i w:val="0"/>
          <w:color w:val="000000" w:themeColor="text1"/>
          <w:lang w:eastAsia="zh-CN"/>
        </w:rPr>
        <w:t>中国台北</w:t>
      </w:r>
    </w:p>
    <w:p w14:paraId="6F34FCBB" w14:textId="5BED57AC" w:rsidR="003F5C50" w:rsidRPr="003E1AF7" w:rsidRDefault="003E1AF7" w:rsidP="003E1AF7">
      <w:pPr>
        <w:tabs>
          <w:tab w:val="right" w:pos="10080"/>
          <w:tab w:val="right" w:pos="10800"/>
        </w:tabs>
        <w:spacing w:after="0" w:line="252" w:lineRule="auto"/>
        <w:rPr>
          <w:rStyle w:val="SubSectionHeadingChar"/>
          <w:rFonts w:asciiTheme="minorEastAsia" w:hAnsiTheme="minorEastAsia" w:cstheme="minorHAnsi"/>
          <w:i w:val="0"/>
          <w:iCs/>
          <w:color w:val="000000" w:themeColor="text1"/>
          <w:sz w:val="18"/>
          <w:szCs w:val="18"/>
          <w:lang w:eastAsia="zh-CN"/>
        </w:rPr>
      </w:pPr>
      <w:r w:rsidRPr="003E1AF7">
        <w:rPr>
          <w:rStyle w:val="SubSectionHeadingChar"/>
          <w:rFonts w:asciiTheme="minorEastAsia" w:hAnsiTheme="minorEastAsia" w:cstheme="minorHAnsi" w:hint="eastAsia"/>
          <w:i w:val="0"/>
          <w:iCs/>
          <w:color w:val="000000" w:themeColor="text1"/>
          <w:lang w:eastAsia="zh-CN"/>
        </w:rPr>
        <w:t xml:space="preserve">与早稻田大学双学位项目 </w:t>
      </w:r>
      <w:r>
        <w:rPr>
          <w:rStyle w:val="SubSectionHeadingChar"/>
          <w:rFonts w:asciiTheme="minorEastAsia" w:hAnsiTheme="minorEastAsia" w:cstheme="minorHAnsi"/>
          <w:i w:val="0"/>
          <w:iCs/>
          <w:color w:val="000000" w:themeColor="text1"/>
          <w:sz w:val="18"/>
          <w:szCs w:val="18"/>
          <w:lang w:eastAsia="zh-CN"/>
        </w:rPr>
        <w:tab/>
      </w:r>
      <w:r w:rsidR="003F5C50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社会科学院 经济学部 本科</w:t>
      </w:r>
      <w:r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 xml:space="preserve"> </w:t>
      </w:r>
      <w:r w:rsidR="003F5C50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将于</w:t>
      </w:r>
      <w:r w:rsidR="003F5C50" w:rsidRPr="00FE0A83"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  <w:t>2027</w:t>
      </w:r>
      <w:r w:rsidR="003F5C50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年9月毕业</w:t>
      </w:r>
    </w:p>
    <w:p w14:paraId="01FEE06A" w14:textId="5BD575BF" w:rsidR="003F5C50" w:rsidRPr="00FE0A83" w:rsidRDefault="003F5C50" w:rsidP="003E1AF7">
      <w:pPr>
        <w:pStyle w:val="SubSectionHeading"/>
        <w:tabs>
          <w:tab w:val="right" w:pos="10080"/>
          <w:tab w:val="right" w:pos="10800"/>
        </w:tabs>
        <w:spacing w:before="120" w:line="252" w:lineRule="auto"/>
        <w:rPr>
          <w:rFonts w:asciiTheme="minorEastAsia" w:hAnsiTheme="minorEastAsia" w:cstheme="minorHAnsi"/>
          <w:i w:val="0"/>
          <w:color w:val="000000" w:themeColor="text1"/>
          <w:lang w:eastAsia="zh-CN"/>
        </w:rPr>
      </w:pPr>
      <w:r w:rsidRPr="00FE0A83">
        <w:rPr>
          <w:rFonts w:asciiTheme="minorEastAsia" w:hAnsiTheme="minorEastAsia" w:cstheme="minorHAnsi" w:hint="eastAsia"/>
          <w:b/>
          <w:bCs/>
          <w:i w:val="0"/>
          <w:color w:val="000000" w:themeColor="text1"/>
          <w:lang w:eastAsia="zh-CN"/>
        </w:rPr>
        <w:t>汉阳大学</w:t>
      </w:r>
      <w:r w:rsidRPr="00FE0A83">
        <w:rPr>
          <w:rFonts w:asciiTheme="minorEastAsia" w:hAnsiTheme="minorEastAsia" w:cstheme="minorHAnsi"/>
          <w:i w:val="0"/>
          <w:color w:val="000000" w:themeColor="text1"/>
          <w:lang w:eastAsia="zh-CN"/>
        </w:rPr>
        <w:tab/>
      </w:r>
      <w:r w:rsidRPr="00FE0A83">
        <w:rPr>
          <w:rFonts w:asciiTheme="minorEastAsia" w:hAnsiTheme="minorEastAsia" w:cstheme="minorHAnsi" w:hint="eastAsia"/>
          <w:i w:val="0"/>
          <w:color w:val="000000" w:themeColor="text1"/>
          <w:lang w:eastAsia="zh-CN"/>
        </w:rPr>
        <w:t>首尔，韩国</w:t>
      </w:r>
    </w:p>
    <w:p w14:paraId="29F3FA42" w14:textId="0DD3AA95" w:rsidR="003F5C50" w:rsidRPr="00FE0A83" w:rsidRDefault="003F5C50" w:rsidP="003E1AF7">
      <w:pPr>
        <w:tabs>
          <w:tab w:val="right" w:pos="10080"/>
        </w:tabs>
        <w:spacing w:after="0" w:line="252" w:lineRule="auto"/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</w:pP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汉阳国际冬校</w:t>
      </w:r>
      <w:r w:rsidRPr="00FE0A83"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  <w:tab/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2025年2月</w:t>
      </w:r>
    </w:p>
    <w:p w14:paraId="09038187" w14:textId="78AE5D58" w:rsidR="005E3E70" w:rsidRPr="00FE0A83" w:rsidRDefault="005E3E70" w:rsidP="003E1AF7">
      <w:pPr>
        <w:tabs>
          <w:tab w:val="right" w:pos="10080"/>
        </w:tabs>
        <w:spacing w:after="0" w:line="252" w:lineRule="auto"/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</w:pP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sz w:val="18"/>
          <w:szCs w:val="18"/>
          <w:lang w:eastAsia="zh-CN"/>
        </w:rPr>
        <w:t>课程研究项目：《釜山行》作为反乌托邦电影与韩国商业大片的有效公式探讨</w:t>
      </w:r>
    </w:p>
    <w:p w14:paraId="0FD46EDA" w14:textId="16EBA72F" w:rsidR="003F5C50" w:rsidRPr="00FE0A83" w:rsidRDefault="003F5C50" w:rsidP="003E1AF7">
      <w:pPr>
        <w:pStyle w:val="SECTIONHEADING"/>
        <w:tabs>
          <w:tab w:val="clear" w:pos="9270"/>
          <w:tab w:val="right" w:pos="10080"/>
        </w:tabs>
        <w:spacing w:before="240" w:line="252" w:lineRule="auto"/>
        <w:rPr>
          <w:rFonts w:asciiTheme="minorEastAsia" w:hAnsiTheme="minorEastAsia" w:cstheme="minorHAnsi"/>
          <w:color w:val="000000" w:themeColor="text1"/>
          <w:lang w:eastAsia="zh-CN"/>
        </w:rPr>
      </w:pPr>
      <w:r w:rsidRPr="00FE0A83">
        <w:rPr>
          <w:rFonts w:asciiTheme="minorEastAsia" w:hAnsiTheme="minorEastAsia" w:cstheme="minorHAnsi" w:hint="eastAsia"/>
          <w:color w:val="000000" w:themeColor="text1"/>
          <w:lang w:eastAsia="zh-CN"/>
        </w:rPr>
        <w:t>实习经历</w:t>
      </w:r>
    </w:p>
    <w:p w14:paraId="63AD6681" w14:textId="1FFA2DDD" w:rsidR="003F5C50" w:rsidRPr="00FE0A83" w:rsidRDefault="003F5C50" w:rsidP="003E1AF7">
      <w:pPr>
        <w:tabs>
          <w:tab w:val="right" w:pos="10080"/>
          <w:tab w:val="right" w:pos="10800"/>
        </w:tabs>
        <w:spacing w:before="120"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r w:rsidRPr="00FE0A83">
        <w:rPr>
          <w:rFonts w:asciiTheme="minorEastAsia" w:hAnsiTheme="minorEastAsia" w:cstheme="minorHAnsi" w:hint="eastAsia"/>
          <w:b/>
          <w:bCs/>
          <w:color w:val="000000" w:themeColor="text1"/>
          <w:szCs w:val="20"/>
          <w:lang w:eastAsia="zh-CN"/>
        </w:rPr>
        <w:t>中国银行忻州市分行建设路支行</w:t>
      </w:r>
      <w:r w:rsidRPr="00FE0A83">
        <w:rPr>
          <w:rFonts w:asciiTheme="minorEastAsia" w:hAnsiTheme="minorEastAsia" w:cstheme="minorHAnsi" w:hint="eastAsia"/>
          <w:color w:val="000000" w:themeColor="text1"/>
          <w:szCs w:val="20"/>
          <w:lang w:eastAsia="zh-CN"/>
        </w:rPr>
        <w:tab/>
        <w:t>山西</w:t>
      </w:r>
    </w:p>
    <w:p w14:paraId="0E423D61" w14:textId="47D57066" w:rsidR="003F5C50" w:rsidRPr="00FE0A83" w:rsidRDefault="003F5C50" w:rsidP="003E1AF7">
      <w:pPr>
        <w:tabs>
          <w:tab w:val="right" w:pos="10080"/>
          <w:tab w:val="right" w:pos="10800"/>
        </w:tabs>
        <w:spacing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bookmarkStart w:id="4" w:name="OLE_LINK15"/>
      <w:r w:rsidRPr="00FE0A83">
        <w:rPr>
          <w:rFonts w:asciiTheme="minorEastAsia" w:hAnsiTheme="minorEastAsia" w:cstheme="minorHAnsi" w:hint="eastAsia"/>
          <w:color w:val="000000" w:themeColor="text1"/>
          <w:szCs w:val="20"/>
          <w:lang w:eastAsia="zh-CN"/>
        </w:rPr>
        <w:t>大堂经理（实习）</w:t>
      </w:r>
      <w:r w:rsidRPr="00FE0A83">
        <w:rPr>
          <w:rFonts w:asciiTheme="minorEastAsia" w:hAnsiTheme="minorEastAsia" w:cstheme="minorHAnsi"/>
          <w:color w:val="000000" w:themeColor="text1"/>
          <w:szCs w:val="20"/>
          <w:lang w:eastAsia="zh-CN"/>
        </w:rPr>
        <w:tab/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2025年2</w:t>
      </w:r>
      <w:r w:rsidR="00306A51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月</w:t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 xml:space="preserve"> - </w:t>
      </w:r>
      <w:r w:rsidR="00306A51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2025年</w:t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4月</w:t>
      </w:r>
    </w:p>
    <w:bookmarkEnd w:id="4"/>
    <w:p w14:paraId="1E3975E7" w14:textId="59EBA27F" w:rsidR="003F5C50" w:rsidRPr="00FE0A83" w:rsidRDefault="00306A51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bCs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负责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客户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接待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与分流，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通过主动沟通精准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识别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客户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需求，提升业务处理效率</w:t>
      </w:r>
    </w:p>
    <w:p w14:paraId="1D6CD338" w14:textId="32D6DD96" w:rsidR="003F5C50" w:rsidRPr="00FE0A83" w:rsidRDefault="00306A51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bCs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参与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优化网点服务流程，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通过动态管理和预检资料，缩短客户等待时间</w:t>
      </w:r>
    </w:p>
    <w:p w14:paraId="72EFDCF0" w14:textId="50016F98" w:rsidR="003F5C50" w:rsidRPr="00FE0A83" w:rsidRDefault="00306A51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bCs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管理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零售银行业务流程，掌握分行层级运营要点</w:t>
      </w:r>
    </w:p>
    <w:p w14:paraId="76FBDBF8" w14:textId="06952245" w:rsidR="003F5C50" w:rsidRPr="00FE0A83" w:rsidRDefault="003F5C50" w:rsidP="003E1AF7">
      <w:pPr>
        <w:tabs>
          <w:tab w:val="right" w:pos="10080"/>
          <w:tab w:val="right" w:pos="10800"/>
        </w:tabs>
        <w:spacing w:before="120"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r w:rsidRPr="00FE0A83">
        <w:rPr>
          <w:rFonts w:asciiTheme="minorEastAsia" w:hAnsiTheme="minorEastAsia" w:cstheme="minorHAnsi" w:hint="eastAsia"/>
          <w:b/>
          <w:bCs/>
          <w:color w:val="000000" w:themeColor="text1"/>
          <w:szCs w:val="20"/>
          <w:lang w:eastAsia="zh-CN"/>
        </w:rPr>
        <w:t>中国移动通信集团山西有限公司忻州分公司</w:t>
      </w:r>
      <w:r w:rsidRPr="00FE0A83">
        <w:rPr>
          <w:rFonts w:asciiTheme="minorEastAsia" w:hAnsiTheme="minorEastAsia" w:cstheme="minorHAnsi" w:hint="eastAsia"/>
          <w:color w:val="000000" w:themeColor="text1"/>
          <w:szCs w:val="20"/>
          <w:lang w:eastAsia="zh-CN"/>
        </w:rPr>
        <w:tab/>
        <w:t>山西</w:t>
      </w:r>
    </w:p>
    <w:p w14:paraId="3732B1CE" w14:textId="4BAEFFF8" w:rsidR="003F5C50" w:rsidRPr="00FE0A83" w:rsidRDefault="003F5C50" w:rsidP="003E1AF7">
      <w:pPr>
        <w:tabs>
          <w:tab w:val="right" w:pos="10080"/>
          <w:tab w:val="right" w:pos="10800"/>
        </w:tabs>
        <w:spacing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bookmarkStart w:id="5" w:name="OLE_LINK18"/>
      <w:r w:rsidRPr="00FE0A83">
        <w:rPr>
          <w:rFonts w:asciiTheme="minorEastAsia" w:hAnsiTheme="minorEastAsia" w:cstheme="minorHAnsi" w:hint="eastAsia"/>
          <w:color w:val="000000" w:themeColor="text1"/>
          <w:szCs w:val="20"/>
          <w:lang w:eastAsia="zh-CN"/>
        </w:rPr>
        <w:t>综合支持中心 业务支持（实习）</w:t>
      </w:r>
      <w:r w:rsidRPr="00FE0A83">
        <w:rPr>
          <w:rFonts w:asciiTheme="minorEastAsia" w:hAnsiTheme="minorEastAsia" w:cstheme="minorHAnsi" w:hint="eastAsia"/>
          <w:color w:val="000000" w:themeColor="text1"/>
          <w:szCs w:val="20"/>
          <w:lang w:eastAsia="zh-CN"/>
        </w:rPr>
        <w:tab/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2024年2</w:t>
      </w:r>
      <w:r w:rsidR="00306A51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月</w:t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 xml:space="preserve"> - </w:t>
      </w:r>
      <w:r w:rsidR="00306A51"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2025年</w:t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3月</w:t>
      </w:r>
    </w:p>
    <w:bookmarkEnd w:id="5"/>
    <w:p w14:paraId="2EDBF74A" w14:textId="403C2D89" w:rsidR="003F5C50" w:rsidRPr="00FE0A83" w:rsidRDefault="00591F12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独立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协调2024年度基层调研项目，负责外勤人员调配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安排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，确保覆盖精准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并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高效执行</w:t>
      </w:r>
    </w:p>
    <w:p w14:paraId="47AAA85A" w14:textId="77EBDBE1" w:rsidR="003F5C50" w:rsidRPr="00FE0A83" w:rsidRDefault="00591F12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执行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新项目客户电话回</w:t>
      </w:r>
      <w:bookmarkStart w:id="6" w:name="OLE_LINK19"/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访，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通过沟通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将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客户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响应率提升10%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，增强客户粘性</w:t>
      </w:r>
    </w:p>
    <w:p w14:paraId="79094FB2" w14:textId="0E72FC20" w:rsidR="003F5C50" w:rsidRPr="00FE0A83" w:rsidRDefault="003F5C50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更新并维护内部员工数据库，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确保超过500条数据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准确性与系统可用性</w:t>
      </w:r>
    </w:p>
    <w:p w14:paraId="7543590C" w14:textId="446AE7B1" w:rsidR="003F5C50" w:rsidRPr="00FE0A83" w:rsidRDefault="00591F12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自主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设计并发放内部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调研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问卷，收集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并整理关键数据，为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管理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层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决策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提供数据支持</w:t>
      </w:r>
    </w:p>
    <w:bookmarkEnd w:id="6"/>
    <w:p w14:paraId="33BC0517" w14:textId="48BA55B0" w:rsidR="003F5C50" w:rsidRPr="00FE0A83" w:rsidRDefault="003F5C50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制作企业合作伙伴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拓展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宣传材料，为成功建立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2项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赞助合作提供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了关键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支持</w:t>
      </w:r>
    </w:p>
    <w:p w14:paraId="4F1C1434" w14:textId="49D8A0AB" w:rsidR="003F5C50" w:rsidRPr="00FE0A83" w:rsidRDefault="003F5C50" w:rsidP="003E1AF7">
      <w:pPr>
        <w:pStyle w:val="SECTIONHEADING"/>
        <w:tabs>
          <w:tab w:val="clear" w:pos="9270"/>
          <w:tab w:val="right" w:pos="9360"/>
          <w:tab w:val="right" w:pos="10080"/>
        </w:tabs>
        <w:spacing w:before="240" w:line="252" w:lineRule="auto"/>
        <w:rPr>
          <w:rFonts w:asciiTheme="minorEastAsia" w:hAnsiTheme="minorEastAsia" w:cstheme="minorHAnsi"/>
          <w:bCs/>
          <w:color w:val="000000" w:themeColor="text1"/>
          <w:lang w:eastAsia="zh-CN"/>
        </w:rPr>
      </w:pPr>
      <w:r w:rsidRPr="00FE0A83">
        <w:rPr>
          <w:rFonts w:asciiTheme="minorEastAsia" w:hAnsiTheme="minorEastAsia" w:cstheme="minorHAnsi" w:hint="eastAsia"/>
          <w:bCs/>
          <w:color w:val="000000" w:themeColor="text1"/>
          <w:lang w:eastAsia="zh-CN"/>
        </w:rPr>
        <w:t>活动</w:t>
      </w:r>
    </w:p>
    <w:p w14:paraId="033FE85C" w14:textId="651E28CD" w:rsidR="003F5C50" w:rsidRPr="00FE0A83" w:rsidRDefault="003F5C50" w:rsidP="003E1AF7">
      <w:pPr>
        <w:pStyle w:val="SubSectionHeading"/>
        <w:tabs>
          <w:tab w:val="right" w:pos="10080"/>
          <w:tab w:val="right" w:pos="10800"/>
        </w:tabs>
        <w:spacing w:before="120" w:line="252" w:lineRule="auto"/>
        <w:rPr>
          <w:rStyle w:val="SubSectionHeadingChar"/>
          <w:rFonts w:asciiTheme="minorEastAsia" w:hAnsiTheme="minorEastAsia" w:cstheme="minorHAnsi"/>
          <w:color w:val="000000" w:themeColor="text1"/>
          <w:lang w:eastAsia="zh-CN"/>
        </w:rPr>
      </w:pPr>
      <w:r w:rsidRPr="00FE0A83">
        <w:rPr>
          <w:rFonts w:asciiTheme="minorEastAsia" w:hAnsiTheme="minorEastAsia" w:cstheme="minorHAnsi" w:hint="eastAsia"/>
          <w:b/>
          <w:bCs/>
          <w:i w:val="0"/>
          <w:color w:val="000000" w:themeColor="text1"/>
          <w:lang w:eastAsia="zh-CN"/>
        </w:rPr>
        <w:t>第六届“泸沽湖畔少年行”公益夏令营</w:t>
      </w:r>
      <w:r w:rsidRPr="00FE0A83">
        <w:rPr>
          <w:rFonts w:asciiTheme="minorEastAsia" w:hAnsiTheme="minorEastAsia" w:cstheme="minorHAnsi" w:hint="eastAsia"/>
          <w:i w:val="0"/>
          <w:color w:val="000000" w:themeColor="text1"/>
          <w:lang w:eastAsia="zh-CN"/>
        </w:rPr>
        <w:tab/>
        <w:t>云南</w:t>
      </w:r>
    </w:p>
    <w:p w14:paraId="45C1C041" w14:textId="2E3B351A" w:rsidR="003F5C50" w:rsidRPr="00FE0A83" w:rsidRDefault="003F5C50" w:rsidP="003E1AF7">
      <w:pPr>
        <w:tabs>
          <w:tab w:val="right" w:pos="10080"/>
          <w:tab w:val="right" w:pos="10800"/>
        </w:tabs>
        <w:spacing w:after="0" w:line="252" w:lineRule="auto"/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</w:pP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志愿者教师</w:t>
      </w:r>
      <w:r w:rsidRPr="00FE0A83">
        <w:rPr>
          <w:rStyle w:val="SubSectionHeadingChar"/>
          <w:rFonts w:asciiTheme="minorEastAsia" w:hAnsiTheme="minorEastAsia" w:cstheme="minorHAnsi"/>
          <w:i w:val="0"/>
          <w:color w:val="000000" w:themeColor="text1"/>
        </w:rPr>
        <w:tab/>
      </w:r>
      <w:r w:rsidRPr="00FE0A83"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  <w:t>2025</w:t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年8月</w:t>
      </w:r>
    </w:p>
    <w:p w14:paraId="34F94540" w14:textId="00C12967" w:rsidR="003F5C50" w:rsidRPr="00FE0A83" w:rsidRDefault="003F5C50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bCs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为来自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3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个村落的100余名当地儿童设</w:t>
      </w:r>
      <w:bookmarkStart w:id="7" w:name="OLE_LINK21"/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计并开展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一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周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的中国传统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剪纸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艺术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课程，促进文化遗产传承与创意表达</w:t>
      </w:r>
    </w:p>
    <w:p w14:paraId="59E2653E" w14:textId="53EC4EFC" w:rsidR="003F5C50" w:rsidRPr="00FE0A83" w:rsidRDefault="003F5C50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bCs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开展摩梭社区民族志田野调查，通过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参与式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观察与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深度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访谈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，深入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了解母系社会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结构、</w:t>
      </w:r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习俗</w:t>
      </w:r>
      <w:bookmarkEnd w:id="7"/>
      <w:r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、信仰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bCs/>
          <w:color w:val="000000" w:themeColor="text1"/>
          <w:sz w:val="18"/>
          <w:szCs w:val="18"/>
          <w:lang w:eastAsia="zh-CN"/>
        </w:rPr>
        <w:t>与变迁</w:t>
      </w:r>
    </w:p>
    <w:p w14:paraId="5D52CFD1" w14:textId="62229C62" w:rsidR="003F5C50" w:rsidRPr="00FE0A83" w:rsidRDefault="003F5C50" w:rsidP="003E1AF7">
      <w:pPr>
        <w:tabs>
          <w:tab w:val="right" w:pos="10080"/>
          <w:tab w:val="right" w:pos="10800"/>
        </w:tabs>
        <w:spacing w:before="120" w:after="0" w:line="252" w:lineRule="auto"/>
        <w:rPr>
          <w:rFonts w:asciiTheme="minorEastAsia" w:hAnsiTheme="minorEastAsia" w:cstheme="minorHAnsi"/>
          <w:b/>
          <w:color w:val="000000" w:themeColor="text1"/>
          <w:szCs w:val="20"/>
          <w:lang w:eastAsia="zh-CN"/>
        </w:rPr>
      </w:pPr>
      <w:bookmarkStart w:id="8" w:name="OLE_LINK20"/>
      <w:r w:rsidRPr="00FE0A83">
        <w:rPr>
          <w:rStyle w:val="BoldSubSectionChar"/>
          <w:rFonts w:asciiTheme="minorEastAsia" w:hAnsiTheme="minorEastAsia" w:cstheme="minorHAnsi" w:hint="eastAsia"/>
          <w:color w:val="000000" w:themeColor="text1"/>
          <w:lang w:eastAsia="zh-CN"/>
        </w:rPr>
        <w:t>早稻田大学中国学友会</w:t>
      </w:r>
      <w:r w:rsidRPr="00FE0A83">
        <w:rPr>
          <w:rFonts w:asciiTheme="minorEastAsia" w:hAnsiTheme="minorEastAsia" w:cstheme="minorHAnsi"/>
          <w:color w:val="000000" w:themeColor="text1"/>
          <w:szCs w:val="20"/>
          <w:lang w:eastAsia="zh-CN"/>
        </w:rPr>
        <w:tab/>
      </w:r>
      <w:r w:rsidRPr="00FE0A83">
        <w:rPr>
          <w:rFonts w:asciiTheme="minorEastAsia" w:hAnsiTheme="minorEastAsia" w:cstheme="minorHAnsi" w:hint="eastAsia"/>
          <w:color w:val="000000" w:themeColor="text1"/>
          <w:szCs w:val="20"/>
          <w:lang w:eastAsia="zh-CN"/>
        </w:rPr>
        <w:t>东京，日本</w:t>
      </w:r>
    </w:p>
    <w:p w14:paraId="4CFB6C07" w14:textId="6C0B49FA" w:rsidR="003F5C50" w:rsidRPr="00FE0A83" w:rsidRDefault="003F5C50" w:rsidP="003E1AF7">
      <w:pPr>
        <w:tabs>
          <w:tab w:val="right" w:pos="10080"/>
          <w:tab w:val="right" w:pos="10800"/>
        </w:tabs>
        <w:spacing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宣传部视觉组成员</w:t>
      </w:r>
      <w:r w:rsidRPr="00FE0A83">
        <w:rPr>
          <w:rStyle w:val="SubSectionHeadingChar"/>
          <w:rFonts w:asciiTheme="minorEastAsia" w:hAnsiTheme="minorEastAsia" w:cstheme="minorHAnsi"/>
          <w:i w:val="0"/>
          <w:color w:val="000000" w:themeColor="text1"/>
          <w:lang w:eastAsia="zh-CN"/>
        </w:rPr>
        <w:tab/>
        <w:t>2023</w:t>
      </w:r>
      <w:r w:rsidRPr="00FE0A83">
        <w:rPr>
          <w:rStyle w:val="SubSectionHeadingChar"/>
          <w:rFonts w:asciiTheme="minorEastAsia" w:hAnsiTheme="minorEastAsia" w:cstheme="minorHAnsi" w:hint="eastAsia"/>
          <w:i w:val="0"/>
          <w:color w:val="000000" w:themeColor="text1"/>
          <w:lang w:eastAsia="zh-CN"/>
        </w:rPr>
        <w:t>年9月至今</w:t>
      </w:r>
    </w:p>
    <w:bookmarkEnd w:id="0"/>
    <w:bookmarkEnd w:id="8"/>
    <w:p w14:paraId="646C1FFB" w14:textId="046A624C" w:rsidR="003F5C50" w:rsidRPr="00FE0A83" w:rsidRDefault="003F5C50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负责微信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公众号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及Instagram的宣传内容策划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、视觉设计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与运营，精准</w:t>
      </w:r>
      <w:r w:rsidR="00591F12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触达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早稻田大学3000余名中国留学生</w:t>
      </w:r>
    </w:p>
    <w:p w14:paraId="2313DF6A" w14:textId="33A36DB5" w:rsidR="003F5C50" w:rsidRPr="00FE0A83" w:rsidRDefault="00591F12" w:rsidP="003E1AF7">
      <w:pPr>
        <w:pStyle w:val="a4"/>
        <w:numPr>
          <w:ilvl w:val="0"/>
          <w:numId w:val="20"/>
        </w:numPr>
        <w:tabs>
          <w:tab w:val="right" w:pos="10080"/>
          <w:tab w:val="right" w:pos="10800"/>
        </w:tabs>
        <w:spacing w:before="120" w:after="0" w:line="252" w:lineRule="auto"/>
        <w:rPr>
          <w:rStyle w:val="BoldSubSectionChar"/>
          <w:rFonts w:asciiTheme="minorEastAsia" w:hAnsiTheme="minorEastAsia" w:cstheme="minorHAnsi"/>
          <w:b w:val="0"/>
          <w:color w:val="000000" w:themeColor="text1"/>
          <w:sz w:val="18"/>
          <w:szCs w:val="18"/>
          <w:lang w:eastAsia="zh-CN"/>
        </w:rPr>
      </w:pP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深度参与并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协助执行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“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早稻田祭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”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、新年晚会及多校联合庆典等大型活动的</w:t>
      </w:r>
      <w:r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线上线下</w:t>
      </w:r>
      <w:r w:rsidR="003F5C50" w:rsidRPr="00FE0A83">
        <w:rPr>
          <w:rStyle w:val="BoldSubSectionChar"/>
          <w:rFonts w:asciiTheme="minorEastAsia" w:hAnsiTheme="minorEastAsia" w:cstheme="minorHAnsi" w:hint="eastAsia"/>
          <w:b w:val="0"/>
          <w:color w:val="000000" w:themeColor="text1"/>
          <w:sz w:val="18"/>
          <w:szCs w:val="18"/>
          <w:lang w:eastAsia="zh-CN"/>
        </w:rPr>
        <w:t>宣传工作</w:t>
      </w:r>
    </w:p>
    <w:p w14:paraId="4C6EA951" w14:textId="1E18D821" w:rsidR="003F5C50" w:rsidRPr="00FE0A83" w:rsidRDefault="003F5C50" w:rsidP="003E1AF7">
      <w:pPr>
        <w:pStyle w:val="SECTIONHEADING"/>
        <w:tabs>
          <w:tab w:val="clear" w:pos="9270"/>
          <w:tab w:val="right" w:pos="9360"/>
          <w:tab w:val="right" w:pos="10080"/>
        </w:tabs>
        <w:spacing w:before="240" w:line="252" w:lineRule="auto"/>
        <w:rPr>
          <w:rFonts w:asciiTheme="minorEastAsia" w:hAnsiTheme="minorEastAsia" w:cstheme="minorHAnsi"/>
          <w:bCs/>
          <w:color w:val="000000" w:themeColor="text1"/>
          <w:lang w:eastAsia="zh-CN"/>
        </w:rPr>
      </w:pPr>
      <w:r w:rsidRPr="00FE0A83">
        <w:rPr>
          <w:rFonts w:asciiTheme="minorEastAsia" w:hAnsiTheme="minorEastAsia" w:cstheme="minorHAnsi" w:hint="eastAsia"/>
          <w:bCs/>
          <w:color w:val="000000" w:themeColor="text1"/>
          <w:lang w:eastAsia="zh-CN"/>
        </w:rPr>
        <w:t>技能与兴趣</w:t>
      </w:r>
    </w:p>
    <w:p w14:paraId="4C627106" w14:textId="77777777" w:rsidR="003F5C50" w:rsidRPr="00FE0A83" w:rsidRDefault="003F5C50" w:rsidP="003E1AF7">
      <w:pPr>
        <w:tabs>
          <w:tab w:val="right" w:pos="10080"/>
          <w:tab w:val="right" w:pos="10800"/>
        </w:tabs>
        <w:spacing w:before="120"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bookmarkStart w:id="9" w:name="OLE_LINK7"/>
      <w:r w:rsidRPr="00FE0A83">
        <w:rPr>
          <w:rFonts w:asciiTheme="minorEastAsia" w:hAnsiTheme="minorEastAsia" w:cstheme="minorHAnsi" w:hint="eastAsia"/>
          <w:b/>
          <w:bCs/>
          <w:color w:val="000000" w:themeColor="text1"/>
          <w:szCs w:val="20"/>
          <w:lang w:eastAsia="zh-CN"/>
        </w:rPr>
        <w:t>语言技能：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中文（HSK9级、普通话一乙）、英语（流利）、日语（基础）</w:t>
      </w:r>
    </w:p>
    <w:p w14:paraId="7796E2E5" w14:textId="56B4A23B" w:rsidR="003F5C50" w:rsidRPr="00FE0A83" w:rsidRDefault="003F5C50" w:rsidP="003E1AF7">
      <w:pPr>
        <w:tabs>
          <w:tab w:val="right" w:pos="10080"/>
          <w:tab w:val="right" w:pos="10800"/>
        </w:tabs>
        <w:spacing w:before="120"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r w:rsidRPr="00FE0A83">
        <w:rPr>
          <w:rFonts w:asciiTheme="minorEastAsia" w:hAnsiTheme="minorEastAsia" w:cstheme="minorHAnsi" w:hint="eastAsia"/>
          <w:b/>
          <w:bCs/>
          <w:color w:val="000000" w:themeColor="text1"/>
          <w:szCs w:val="20"/>
          <w:lang w:eastAsia="zh-CN"/>
        </w:rPr>
        <w:t>技术技能：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办公软件（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Word,</w:t>
      </w:r>
      <w:r w:rsidR="001F4AFE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、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Excel</w:t>
      </w:r>
      <w:r w:rsidR="001F4AFE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、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PowerPoint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）、设计/绘图（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Procreate,</w:t>
      </w:r>
      <w:r w:rsidR="001F4AFE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、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Photoshop</w:t>
      </w:r>
      <w:r w:rsidR="001F4AFE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、Canva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）、编程与数据分析（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R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、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Python</w:t>
      </w:r>
      <w:r w:rsidR="00655688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TW"/>
        </w:rPr>
        <w:t>、GitHub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）、AI工具（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CN"/>
        </w:rPr>
        <w:t>ChatGPT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、Gemini、</w:t>
      </w:r>
      <w:r w:rsidRPr="00FE0A83">
        <w:rPr>
          <w:rFonts w:asciiTheme="minorEastAsia" w:hAnsiTheme="minorEastAsia" w:cstheme="minorHAnsi"/>
          <w:color w:val="000000" w:themeColor="text1"/>
          <w:sz w:val="18"/>
          <w:szCs w:val="18"/>
          <w:lang w:eastAsia="zh-TW"/>
        </w:rPr>
        <w:t>DeepSeek</w:t>
      </w:r>
      <w:r w:rsidR="001F4AFE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、</w:t>
      </w:r>
      <w:r w:rsidR="00655688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TW"/>
        </w:rPr>
        <w:t>Qwen、Grok、</w:t>
      </w:r>
      <w:r w:rsidR="001F4AFE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Notion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）</w:t>
      </w:r>
    </w:p>
    <w:p w14:paraId="09143AC7" w14:textId="183DAF8D" w:rsidR="003A67A7" w:rsidRPr="00FE0A83" w:rsidRDefault="003F5C50" w:rsidP="003E1AF7">
      <w:pPr>
        <w:tabs>
          <w:tab w:val="right" w:pos="10080"/>
          <w:tab w:val="right" w:pos="10800"/>
        </w:tabs>
        <w:spacing w:before="120" w:after="0" w:line="252" w:lineRule="auto"/>
        <w:rPr>
          <w:rFonts w:asciiTheme="minorEastAsia" w:hAnsiTheme="minorEastAsia" w:cstheme="minorHAnsi"/>
          <w:color w:val="000000" w:themeColor="text1"/>
          <w:szCs w:val="20"/>
          <w:lang w:eastAsia="zh-CN"/>
        </w:rPr>
      </w:pPr>
      <w:bookmarkStart w:id="10" w:name="OLE_LINK6"/>
      <w:r w:rsidRPr="00FE0A83">
        <w:rPr>
          <w:rFonts w:asciiTheme="minorEastAsia" w:hAnsiTheme="minorEastAsia" w:cstheme="minorHAnsi" w:hint="eastAsia"/>
          <w:b/>
          <w:bCs/>
          <w:color w:val="000000" w:themeColor="text1"/>
          <w:szCs w:val="20"/>
          <w:lang w:eastAsia="zh-CN"/>
        </w:rPr>
        <w:t>其他：</w:t>
      </w:r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视频剪辑（</w:t>
      </w:r>
      <w:proofErr w:type="spellStart"/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Capcut</w:t>
      </w:r>
      <w:proofErr w:type="spellEnd"/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 xml:space="preserve"> Pro）、</w:t>
      </w:r>
      <w:bookmarkStart w:id="11" w:name="OLE_LINK22"/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摄影（胶片、数码）、</w:t>
      </w:r>
      <w:bookmarkEnd w:id="10"/>
      <w:r w:rsidRPr="00FE0A83">
        <w:rPr>
          <w:rFonts w:asciiTheme="minorEastAsia" w:hAnsiTheme="minorEastAsia" w:cstheme="minorHAnsi" w:hint="eastAsia"/>
          <w:color w:val="000000" w:themeColor="text1"/>
          <w:sz w:val="18"/>
          <w:szCs w:val="18"/>
          <w:lang w:eastAsia="zh-CN"/>
        </w:rPr>
        <w:t>设计（传统剪纸、美甲设计、字体设计、产品设计）</w:t>
      </w:r>
      <w:bookmarkEnd w:id="1"/>
      <w:bookmarkEnd w:id="9"/>
      <w:bookmarkEnd w:id="11"/>
    </w:p>
    <w:sectPr w:rsidR="003A67A7" w:rsidRPr="00FE0A83" w:rsidSect="00F96E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077" w:right="1077" w:bottom="1077" w:left="107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681EA" w14:textId="77777777" w:rsidR="00113186" w:rsidRDefault="00113186" w:rsidP="00DB48E6">
      <w:pPr>
        <w:spacing w:after="0" w:line="240" w:lineRule="auto"/>
      </w:pPr>
      <w:r>
        <w:separator/>
      </w:r>
    </w:p>
  </w:endnote>
  <w:endnote w:type="continuationSeparator" w:id="0">
    <w:p w14:paraId="0CDE2316" w14:textId="77777777" w:rsidR="00113186" w:rsidRDefault="00113186" w:rsidP="00DB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EB06" w14:textId="77777777" w:rsidR="009474C8" w:rsidRDefault="009474C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C93F" w14:textId="77777777" w:rsidR="009474C8" w:rsidRDefault="009474C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9D84" w14:textId="77777777" w:rsidR="009474C8" w:rsidRDefault="009474C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4BC0" w14:textId="77777777" w:rsidR="00113186" w:rsidRDefault="00113186" w:rsidP="00DB48E6">
      <w:pPr>
        <w:spacing w:after="0" w:line="240" w:lineRule="auto"/>
      </w:pPr>
      <w:r>
        <w:separator/>
      </w:r>
    </w:p>
  </w:footnote>
  <w:footnote w:type="continuationSeparator" w:id="0">
    <w:p w14:paraId="1D6D3257" w14:textId="77777777" w:rsidR="00113186" w:rsidRDefault="00113186" w:rsidP="00DB4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ECEA" w14:textId="77777777" w:rsidR="009474C8" w:rsidRDefault="009474C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8282E" w14:textId="76281D4C" w:rsidR="00C57DBC" w:rsidRDefault="00C57DBC">
    <w:pPr>
      <w:pStyle w:val="a8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F8E7F0" wp14:editId="793252CC">
          <wp:simplePos x="0" y="0"/>
          <wp:positionH relativeFrom="column">
            <wp:posOffset>-915670</wp:posOffset>
          </wp:positionH>
          <wp:positionV relativeFrom="paragraph">
            <wp:posOffset>-406128</wp:posOffset>
          </wp:positionV>
          <wp:extent cx="7820795" cy="11068358"/>
          <wp:effectExtent l="0" t="0" r="2540" b="6350"/>
          <wp:wrapNone/>
          <wp:docPr id="136033515" name="图片 6" descr="城市的风景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033515" name="图片 6" descr="城市的风景&#10;&#10;AI 生成的内容可能不正确。"/>
                  <pic:cNvPicPr/>
                </pic:nvPicPr>
                <pic:blipFill>
                  <a:blip r:embed="rId1">
                    <a:clrChange>
                      <a:clrFrom>
                        <a:srgbClr val="F7F3F1"/>
                      </a:clrFrom>
                      <a:clrTo>
                        <a:srgbClr val="F7F3F1">
                          <a:alpha val="0"/>
                        </a:srgbClr>
                      </a:clrTo>
                    </a:clrChange>
                    <a:alphaModFix amt="8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Cutout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795" cy="110683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8DBD" w14:textId="77777777" w:rsidR="009474C8" w:rsidRDefault="009474C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6B3"/>
    <w:multiLevelType w:val="hybridMultilevel"/>
    <w:tmpl w:val="CBF8745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51D79BA"/>
    <w:multiLevelType w:val="hybridMultilevel"/>
    <w:tmpl w:val="61A8E0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9FE29E3"/>
    <w:multiLevelType w:val="hybridMultilevel"/>
    <w:tmpl w:val="4472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F2499"/>
    <w:multiLevelType w:val="hybridMultilevel"/>
    <w:tmpl w:val="D69C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205C7"/>
    <w:multiLevelType w:val="hybridMultilevel"/>
    <w:tmpl w:val="2412211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0C705DA"/>
    <w:multiLevelType w:val="hybridMultilevel"/>
    <w:tmpl w:val="5C9E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F6D49"/>
    <w:multiLevelType w:val="hybridMultilevel"/>
    <w:tmpl w:val="D1ECF7A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05718A0"/>
    <w:multiLevelType w:val="hybridMultilevel"/>
    <w:tmpl w:val="EB0AA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A24A98"/>
    <w:multiLevelType w:val="hybridMultilevel"/>
    <w:tmpl w:val="DCC2B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811D5"/>
    <w:multiLevelType w:val="hybridMultilevel"/>
    <w:tmpl w:val="6BD64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857D7"/>
    <w:multiLevelType w:val="hybridMultilevel"/>
    <w:tmpl w:val="4DC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0622F"/>
    <w:multiLevelType w:val="hybridMultilevel"/>
    <w:tmpl w:val="DB24B01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3663FFE"/>
    <w:multiLevelType w:val="hybridMultilevel"/>
    <w:tmpl w:val="A01E463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009745D"/>
    <w:multiLevelType w:val="hybridMultilevel"/>
    <w:tmpl w:val="6276D0A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12510E1"/>
    <w:multiLevelType w:val="hybridMultilevel"/>
    <w:tmpl w:val="4CA4981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467633F"/>
    <w:multiLevelType w:val="hybridMultilevel"/>
    <w:tmpl w:val="5CFCC41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6F73D83"/>
    <w:multiLevelType w:val="hybridMultilevel"/>
    <w:tmpl w:val="31AAB3C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76245DA"/>
    <w:multiLevelType w:val="hybridMultilevel"/>
    <w:tmpl w:val="EBBE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D5719"/>
    <w:multiLevelType w:val="hybridMultilevel"/>
    <w:tmpl w:val="40DEDF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B9423E4"/>
    <w:multiLevelType w:val="hybridMultilevel"/>
    <w:tmpl w:val="20E4539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C7C623C"/>
    <w:multiLevelType w:val="hybridMultilevel"/>
    <w:tmpl w:val="27125C0C"/>
    <w:lvl w:ilvl="0" w:tplc="04090001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007195">
    <w:abstractNumId w:val="8"/>
  </w:num>
  <w:num w:numId="2" w16cid:durableId="978143750">
    <w:abstractNumId w:val="10"/>
  </w:num>
  <w:num w:numId="3" w16cid:durableId="2118673163">
    <w:abstractNumId w:val="20"/>
  </w:num>
  <w:num w:numId="4" w16cid:durableId="554049259">
    <w:abstractNumId w:val="9"/>
  </w:num>
  <w:num w:numId="5" w16cid:durableId="2055303446">
    <w:abstractNumId w:val="17"/>
  </w:num>
  <w:num w:numId="6" w16cid:durableId="975379883">
    <w:abstractNumId w:val="3"/>
  </w:num>
  <w:num w:numId="7" w16cid:durableId="1880579879">
    <w:abstractNumId w:val="7"/>
  </w:num>
  <w:num w:numId="8" w16cid:durableId="369768682">
    <w:abstractNumId w:val="2"/>
  </w:num>
  <w:num w:numId="9" w16cid:durableId="385879069">
    <w:abstractNumId w:val="5"/>
  </w:num>
  <w:num w:numId="10" w16cid:durableId="2094468129">
    <w:abstractNumId w:val="18"/>
  </w:num>
  <w:num w:numId="11" w16cid:durableId="667906631">
    <w:abstractNumId w:val="13"/>
  </w:num>
  <w:num w:numId="12" w16cid:durableId="568421626">
    <w:abstractNumId w:val="0"/>
  </w:num>
  <w:num w:numId="13" w16cid:durableId="1431857267">
    <w:abstractNumId w:val="13"/>
  </w:num>
  <w:num w:numId="14" w16cid:durableId="843861826">
    <w:abstractNumId w:val="14"/>
  </w:num>
  <w:num w:numId="15" w16cid:durableId="930436179">
    <w:abstractNumId w:val="6"/>
  </w:num>
  <w:num w:numId="16" w16cid:durableId="1296057526">
    <w:abstractNumId w:val="11"/>
  </w:num>
  <w:num w:numId="17" w16cid:durableId="1827083746">
    <w:abstractNumId w:val="4"/>
  </w:num>
  <w:num w:numId="18" w16cid:durableId="1069309715">
    <w:abstractNumId w:val="1"/>
  </w:num>
  <w:num w:numId="19" w16cid:durableId="641623271">
    <w:abstractNumId w:val="12"/>
  </w:num>
  <w:num w:numId="20" w16cid:durableId="1825899359">
    <w:abstractNumId w:val="16"/>
  </w:num>
  <w:num w:numId="21" w16cid:durableId="356469897">
    <w:abstractNumId w:val="15"/>
  </w:num>
  <w:num w:numId="22" w16cid:durableId="9502380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FCD"/>
    <w:rsid w:val="00003FAB"/>
    <w:rsid w:val="00004414"/>
    <w:rsid w:val="000079F9"/>
    <w:rsid w:val="000240D7"/>
    <w:rsid w:val="00027520"/>
    <w:rsid w:val="00032646"/>
    <w:rsid w:val="00062634"/>
    <w:rsid w:val="00087050"/>
    <w:rsid w:val="00090028"/>
    <w:rsid w:val="000B2DC5"/>
    <w:rsid w:val="000B34C4"/>
    <w:rsid w:val="000D5BDE"/>
    <w:rsid w:val="000E0486"/>
    <w:rsid w:val="000F21F6"/>
    <w:rsid w:val="00101682"/>
    <w:rsid w:val="00113186"/>
    <w:rsid w:val="00136DA4"/>
    <w:rsid w:val="00143451"/>
    <w:rsid w:val="00152978"/>
    <w:rsid w:val="00157476"/>
    <w:rsid w:val="001B768F"/>
    <w:rsid w:val="001C05BB"/>
    <w:rsid w:val="001C5AE8"/>
    <w:rsid w:val="001D3FFF"/>
    <w:rsid w:val="001E2E4D"/>
    <w:rsid w:val="001E6917"/>
    <w:rsid w:val="001F4667"/>
    <w:rsid w:val="001F4AFE"/>
    <w:rsid w:val="00213E8D"/>
    <w:rsid w:val="00214587"/>
    <w:rsid w:val="00225DA5"/>
    <w:rsid w:val="002616C5"/>
    <w:rsid w:val="002B66FF"/>
    <w:rsid w:val="002F4FCD"/>
    <w:rsid w:val="00306A51"/>
    <w:rsid w:val="0031146A"/>
    <w:rsid w:val="003138AE"/>
    <w:rsid w:val="00315C25"/>
    <w:rsid w:val="00315C2F"/>
    <w:rsid w:val="00340651"/>
    <w:rsid w:val="00342893"/>
    <w:rsid w:val="003650B3"/>
    <w:rsid w:val="0037001A"/>
    <w:rsid w:val="003A67A7"/>
    <w:rsid w:val="003A769F"/>
    <w:rsid w:val="003B7018"/>
    <w:rsid w:val="003D393B"/>
    <w:rsid w:val="003D4E1F"/>
    <w:rsid w:val="003E1AF7"/>
    <w:rsid w:val="003F5C50"/>
    <w:rsid w:val="003F5C75"/>
    <w:rsid w:val="00414DBB"/>
    <w:rsid w:val="0043132D"/>
    <w:rsid w:val="00447F18"/>
    <w:rsid w:val="0046586B"/>
    <w:rsid w:val="00496DD6"/>
    <w:rsid w:val="00506FF2"/>
    <w:rsid w:val="0051357D"/>
    <w:rsid w:val="00545F96"/>
    <w:rsid w:val="0055701C"/>
    <w:rsid w:val="00572B37"/>
    <w:rsid w:val="00584484"/>
    <w:rsid w:val="00591F12"/>
    <w:rsid w:val="005D12BB"/>
    <w:rsid w:val="005E3E70"/>
    <w:rsid w:val="00610E77"/>
    <w:rsid w:val="00615C6E"/>
    <w:rsid w:val="006218FD"/>
    <w:rsid w:val="00634C5D"/>
    <w:rsid w:val="00642698"/>
    <w:rsid w:val="00655688"/>
    <w:rsid w:val="00675FF0"/>
    <w:rsid w:val="0068289C"/>
    <w:rsid w:val="006A2908"/>
    <w:rsid w:val="006B25D2"/>
    <w:rsid w:val="006B4892"/>
    <w:rsid w:val="006C7356"/>
    <w:rsid w:val="006D0867"/>
    <w:rsid w:val="006F35F5"/>
    <w:rsid w:val="00713D22"/>
    <w:rsid w:val="007541B4"/>
    <w:rsid w:val="00795396"/>
    <w:rsid w:val="00797D0F"/>
    <w:rsid w:val="007C3A34"/>
    <w:rsid w:val="007F11C0"/>
    <w:rsid w:val="007F3F4C"/>
    <w:rsid w:val="008135F9"/>
    <w:rsid w:val="00815BED"/>
    <w:rsid w:val="008319DE"/>
    <w:rsid w:val="00834F90"/>
    <w:rsid w:val="00845A82"/>
    <w:rsid w:val="00876DDF"/>
    <w:rsid w:val="008B1BBF"/>
    <w:rsid w:val="008B6CF2"/>
    <w:rsid w:val="008E61D0"/>
    <w:rsid w:val="008E6D98"/>
    <w:rsid w:val="009206FF"/>
    <w:rsid w:val="00942F1E"/>
    <w:rsid w:val="009474C8"/>
    <w:rsid w:val="00994D77"/>
    <w:rsid w:val="009A4089"/>
    <w:rsid w:val="009B5C81"/>
    <w:rsid w:val="009C32CD"/>
    <w:rsid w:val="00A03340"/>
    <w:rsid w:val="00A34026"/>
    <w:rsid w:val="00A52ED7"/>
    <w:rsid w:val="00A566E4"/>
    <w:rsid w:val="00A77845"/>
    <w:rsid w:val="00AE455A"/>
    <w:rsid w:val="00AF304F"/>
    <w:rsid w:val="00B00368"/>
    <w:rsid w:val="00B06F0C"/>
    <w:rsid w:val="00B21D0A"/>
    <w:rsid w:val="00B24AFC"/>
    <w:rsid w:val="00B546D7"/>
    <w:rsid w:val="00B570E5"/>
    <w:rsid w:val="00B57951"/>
    <w:rsid w:val="00B70C61"/>
    <w:rsid w:val="00B7406D"/>
    <w:rsid w:val="00B74F62"/>
    <w:rsid w:val="00B94B5A"/>
    <w:rsid w:val="00BA4B71"/>
    <w:rsid w:val="00BD605E"/>
    <w:rsid w:val="00BF4541"/>
    <w:rsid w:val="00C2637F"/>
    <w:rsid w:val="00C43C9B"/>
    <w:rsid w:val="00C511BA"/>
    <w:rsid w:val="00C56F7A"/>
    <w:rsid w:val="00C57DBC"/>
    <w:rsid w:val="00C91295"/>
    <w:rsid w:val="00C952A0"/>
    <w:rsid w:val="00CA55F1"/>
    <w:rsid w:val="00CA70B5"/>
    <w:rsid w:val="00CB157D"/>
    <w:rsid w:val="00CD30AD"/>
    <w:rsid w:val="00CD5EE9"/>
    <w:rsid w:val="00CF5FF9"/>
    <w:rsid w:val="00D0439E"/>
    <w:rsid w:val="00D24BA2"/>
    <w:rsid w:val="00D33536"/>
    <w:rsid w:val="00D5759F"/>
    <w:rsid w:val="00D75333"/>
    <w:rsid w:val="00DB48E6"/>
    <w:rsid w:val="00DB50C4"/>
    <w:rsid w:val="00DC090F"/>
    <w:rsid w:val="00DC61C1"/>
    <w:rsid w:val="00DD033A"/>
    <w:rsid w:val="00E44962"/>
    <w:rsid w:val="00E71FAE"/>
    <w:rsid w:val="00E7252C"/>
    <w:rsid w:val="00EC04E8"/>
    <w:rsid w:val="00EF020C"/>
    <w:rsid w:val="00F015DE"/>
    <w:rsid w:val="00F058C3"/>
    <w:rsid w:val="00F17A6F"/>
    <w:rsid w:val="00F34A85"/>
    <w:rsid w:val="00F7378D"/>
    <w:rsid w:val="00F76126"/>
    <w:rsid w:val="00F76D98"/>
    <w:rsid w:val="00F9120B"/>
    <w:rsid w:val="00F96AC6"/>
    <w:rsid w:val="00F96EA5"/>
    <w:rsid w:val="00FA41C8"/>
    <w:rsid w:val="00FB1D7C"/>
    <w:rsid w:val="00FD4C8C"/>
    <w:rsid w:val="00FE0A83"/>
    <w:rsid w:val="00FE3B70"/>
    <w:rsid w:val="00FF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635F6"/>
  <w15:chartTrackingRefBased/>
  <w15:docId w15:val="{FE31A682-6ECE-495C-960B-FAD0C0E5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F62"/>
    <w:rPr>
      <w:rFonts w:ascii="Times New Roman" w:hAnsi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F47DA"/>
    <w:rPr>
      <w:color w:val="0563C1" w:themeColor="hyperlink"/>
      <w:u w:val="single"/>
    </w:rPr>
  </w:style>
  <w:style w:type="paragraph" w:customStyle="1" w:styleId="SECTIONHEADING">
    <w:name w:val="SECTION HEADING"/>
    <w:basedOn w:val="a"/>
    <w:link w:val="SECTIONHEADINGChar"/>
    <w:qFormat/>
    <w:rsid w:val="0043132D"/>
    <w:pPr>
      <w:pBdr>
        <w:bottom w:val="single" w:sz="8" w:space="1" w:color="auto"/>
      </w:pBdr>
      <w:tabs>
        <w:tab w:val="right" w:pos="9270"/>
      </w:tabs>
      <w:spacing w:after="0" w:line="240" w:lineRule="auto"/>
    </w:pPr>
    <w:rPr>
      <w:rFonts w:cs="Times New Roman"/>
      <w:b/>
      <w:sz w:val="22"/>
    </w:rPr>
  </w:style>
  <w:style w:type="paragraph" w:customStyle="1" w:styleId="SubSectionHeading">
    <w:name w:val="Sub Section Heading"/>
    <w:basedOn w:val="a"/>
    <w:link w:val="SubSectionHeadingChar"/>
    <w:qFormat/>
    <w:rsid w:val="00FF47DA"/>
    <w:pPr>
      <w:spacing w:after="0" w:line="240" w:lineRule="auto"/>
    </w:pPr>
    <w:rPr>
      <w:rFonts w:cs="Times New Roman"/>
      <w:i/>
      <w:szCs w:val="20"/>
    </w:rPr>
  </w:style>
  <w:style w:type="character" w:customStyle="1" w:styleId="SECTIONHEADINGChar">
    <w:name w:val="SECTION HEADING Char"/>
    <w:basedOn w:val="a0"/>
    <w:link w:val="SECTIONHEADING"/>
    <w:rsid w:val="0043132D"/>
    <w:rPr>
      <w:rFonts w:ascii="Times New Roman" w:hAnsi="Times New Roman" w:cs="Times New Roman"/>
      <w:b/>
    </w:rPr>
  </w:style>
  <w:style w:type="paragraph" w:styleId="a4">
    <w:name w:val="List Paragraph"/>
    <w:basedOn w:val="a"/>
    <w:uiPriority w:val="34"/>
    <w:qFormat/>
    <w:rsid w:val="001B768F"/>
    <w:pPr>
      <w:ind w:left="720"/>
      <w:contextualSpacing/>
    </w:pPr>
  </w:style>
  <w:style w:type="character" w:customStyle="1" w:styleId="SubSectionHeadingChar">
    <w:name w:val="Sub Section Heading Char"/>
    <w:basedOn w:val="a0"/>
    <w:link w:val="SubSectionHeading"/>
    <w:rsid w:val="00FF47DA"/>
    <w:rPr>
      <w:rFonts w:ascii="Times New Roman" w:hAnsi="Times New Roman" w:cs="Times New Roman"/>
      <w:i/>
      <w:sz w:val="20"/>
      <w:szCs w:val="20"/>
    </w:rPr>
  </w:style>
  <w:style w:type="paragraph" w:customStyle="1" w:styleId="BoldSubSection">
    <w:name w:val="Bold Sub Section"/>
    <w:basedOn w:val="SubSectionHeading"/>
    <w:link w:val="BoldSubSectionChar"/>
    <w:qFormat/>
    <w:rsid w:val="001B768F"/>
    <w:pPr>
      <w:tabs>
        <w:tab w:val="right" w:pos="9270"/>
      </w:tabs>
    </w:pPr>
    <w:rPr>
      <w:b/>
      <w:i w:val="0"/>
    </w:rPr>
  </w:style>
  <w:style w:type="table" w:styleId="a5">
    <w:name w:val="Table Grid"/>
    <w:basedOn w:val="a1"/>
    <w:uiPriority w:val="39"/>
    <w:rsid w:val="00E44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SubSectionChar">
    <w:name w:val="Bold Sub Section Char"/>
    <w:basedOn w:val="SubSectionHeadingChar"/>
    <w:link w:val="BoldSubSection"/>
    <w:rsid w:val="001B768F"/>
    <w:rPr>
      <w:rFonts w:ascii="Times New Roman" w:hAnsi="Times New Roman" w:cs="Times New Roman"/>
      <w:b/>
      <w:i w:val="0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754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7541B4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DB4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眉 字符"/>
    <w:basedOn w:val="a0"/>
    <w:link w:val="a8"/>
    <w:uiPriority w:val="99"/>
    <w:rsid w:val="00DB48E6"/>
    <w:rPr>
      <w:rFonts w:ascii="Times New Roman" w:hAnsi="Times New Roman"/>
      <w:sz w:val="20"/>
    </w:rPr>
  </w:style>
  <w:style w:type="paragraph" w:styleId="aa">
    <w:name w:val="footer"/>
    <w:basedOn w:val="a"/>
    <w:link w:val="ab"/>
    <w:uiPriority w:val="99"/>
    <w:unhideWhenUsed/>
    <w:rsid w:val="00DB4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页脚 字符"/>
    <w:basedOn w:val="a0"/>
    <w:link w:val="aa"/>
    <w:uiPriority w:val="99"/>
    <w:rsid w:val="00DB48E6"/>
    <w:rPr>
      <w:rFonts w:ascii="Times New Roman" w:hAnsi="Times New Roman"/>
      <w:sz w:val="20"/>
    </w:rPr>
  </w:style>
  <w:style w:type="character" w:styleId="ac">
    <w:name w:val="Emphasis"/>
    <w:basedOn w:val="a0"/>
    <w:uiPriority w:val="20"/>
    <w:qFormat/>
    <w:rsid w:val="00F76D98"/>
    <w:rPr>
      <w:i/>
      <w:iCs/>
    </w:rPr>
  </w:style>
  <w:style w:type="paragraph" w:styleId="ad">
    <w:name w:val="Revision"/>
    <w:hidden/>
    <w:uiPriority w:val="99"/>
    <w:semiHidden/>
    <w:rsid w:val="00C91295"/>
    <w:pPr>
      <w:spacing w:after="0" w:line="240" w:lineRule="auto"/>
    </w:pPr>
    <w:rPr>
      <w:rFonts w:ascii="Times New Roman" w:hAnsi="Times New Roman"/>
      <w:sz w:val="20"/>
    </w:rPr>
  </w:style>
  <w:style w:type="character" w:styleId="ae">
    <w:name w:val="Unresolved Mention"/>
    <w:basedOn w:val="a0"/>
    <w:uiPriority w:val="99"/>
    <w:semiHidden/>
    <w:unhideWhenUsed/>
    <w:rsid w:val="000E0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918524467@qq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801B2B-D027-FB4C-B84E-3640EE10A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polly.unruh@eccles.utah.edu</dc:creator>
  <cp:keywords/>
  <dc:description/>
  <cp:lastModifiedBy>jiangpanpan zhang</cp:lastModifiedBy>
  <cp:revision>6</cp:revision>
  <cp:lastPrinted>2025-10-19T13:03:00Z</cp:lastPrinted>
  <dcterms:created xsi:type="dcterms:W3CDTF">2025-10-19T11:51:00Z</dcterms:created>
  <dcterms:modified xsi:type="dcterms:W3CDTF">2025-11-20T06:14:00Z</dcterms:modified>
</cp:coreProperties>
</file>