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E1A59" w14:textId="77777777" w:rsidR="00316052" w:rsidRPr="00F11A61" w:rsidRDefault="00F11A61" w:rsidP="00983B0B">
      <w:pPr>
        <w:pStyle w:val="Title"/>
        <w:spacing w:before="360" w:after="240" w:line="360" w:lineRule="auto"/>
        <w:jc w:val="center"/>
        <w:rPr>
          <w:rFonts w:ascii="Times New Roman" w:hAnsi="Times New Roman" w:cs="Times New Roman"/>
          <w:lang w:val="ru-RU"/>
        </w:rPr>
      </w:pPr>
      <w:r w:rsidRPr="00F11A61">
        <w:rPr>
          <w:rFonts w:ascii="Times New Roman" w:hAnsi="Times New Roman" w:cs="Times New Roman"/>
          <w:lang w:val="ru-RU"/>
        </w:rPr>
        <w:t>Введение</w:t>
      </w:r>
    </w:p>
    <w:p w14:paraId="36FDB985" w14:textId="77777777" w:rsidR="00B10A87" w:rsidRDefault="00592E33" w:rsidP="003D7158">
      <w:pPr>
        <w:pStyle w:val="ListParagraph"/>
        <w:spacing w:after="240" w:line="360" w:lineRule="auto"/>
        <w:ind w:left="0" w:firstLine="697"/>
        <w:contextualSpacing w:val="0"/>
        <w:jc w:val="both"/>
        <w:rPr>
          <w:rFonts w:ascii="Times New Roman" w:hAnsi="Times New Roman" w:cs="Times New Roman"/>
          <w:sz w:val="24"/>
          <w:szCs w:val="24"/>
          <w:lang w:val="ru-RU"/>
        </w:rPr>
      </w:pPr>
      <w:commentRangeStart w:id="0"/>
      <w:r>
        <w:rPr>
          <w:rFonts w:ascii="Times New Roman" w:hAnsi="Times New Roman" w:cs="Times New Roman"/>
          <w:sz w:val="24"/>
          <w:szCs w:val="24"/>
          <w:lang w:val="ru-RU"/>
        </w:rPr>
        <w:t>Общение – важная составляющая в жизни любого человека. Все мы испытываем потребность делиться с другими своими мыслями, чувствами, точками зрения, хотим быть понятыми и услышанными.</w:t>
      </w:r>
      <w:r w:rsidR="008F10C9">
        <w:rPr>
          <w:rFonts w:ascii="Times New Roman" w:hAnsi="Times New Roman" w:cs="Times New Roman"/>
          <w:sz w:val="24"/>
          <w:szCs w:val="24"/>
          <w:lang w:val="ru-RU"/>
        </w:rPr>
        <w:t xml:space="preserve"> Также общение важно и для развития человека – мы многому учимся именно через общение с другими людьми: родными, близкими, учителями, друзьями, коллегами.</w:t>
      </w:r>
      <w:commentRangeEnd w:id="0"/>
      <w:r w:rsidR="00225B82">
        <w:rPr>
          <w:rStyle w:val="CommentReference"/>
        </w:rPr>
        <w:commentReference w:id="0"/>
      </w:r>
    </w:p>
    <w:p w14:paraId="502C4ABE" w14:textId="43D755A7" w:rsidR="008F10C9" w:rsidRDefault="008F10C9" w:rsidP="003D7158">
      <w:pPr>
        <w:pStyle w:val="ListParagraph"/>
        <w:spacing w:after="240" w:line="360" w:lineRule="auto"/>
        <w:ind w:left="0" w:firstLine="697"/>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Глухие и слабослышащие люди зачастую сталкиваются с определёнными сложностями в общении с людьми слышащими. Основное средство коммуникации между глухими и слабослышащими – это жестовые языки. Далеко не каждый слышащий человек знаком с жестовым языком своих соотечественников. Для глухих же научиться понимать (посредством чтения по губам) и говорить (не слыша самих себя) – </w:t>
      </w:r>
      <w:r w:rsidR="0077641C">
        <w:rPr>
          <w:rFonts w:ascii="Times New Roman" w:hAnsi="Times New Roman" w:cs="Times New Roman"/>
          <w:sz w:val="24"/>
          <w:szCs w:val="24"/>
          <w:lang w:val="ru-RU"/>
        </w:rPr>
        <w:t>весьма</w:t>
      </w:r>
      <w:r>
        <w:rPr>
          <w:rFonts w:ascii="Times New Roman" w:hAnsi="Times New Roman" w:cs="Times New Roman"/>
          <w:sz w:val="24"/>
          <w:szCs w:val="24"/>
          <w:lang w:val="ru-RU"/>
        </w:rPr>
        <w:t xml:space="preserve"> сложная задача, которая требует </w:t>
      </w:r>
      <w:r w:rsidR="0077641C">
        <w:rPr>
          <w:rFonts w:ascii="Times New Roman" w:hAnsi="Times New Roman" w:cs="Times New Roman"/>
          <w:sz w:val="24"/>
          <w:szCs w:val="24"/>
          <w:lang w:val="ru-RU"/>
        </w:rPr>
        <w:t>кропотливой</w:t>
      </w:r>
      <w:r>
        <w:rPr>
          <w:rFonts w:ascii="Times New Roman" w:hAnsi="Times New Roman" w:cs="Times New Roman"/>
          <w:sz w:val="24"/>
          <w:szCs w:val="24"/>
          <w:lang w:val="ru-RU"/>
        </w:rPr>
        <w:t xml:space="preserve"> работы как с его стороны, так и со стороны преподавателя.</w:t>
      </w:r>
      <w:r w:rsidR="0077641C">
        <w:rPr>
          <w:rFonts w:ascii="Times New Roman" w:hAnsi="Times New Roman" w:cs="Times New Roman"/>
          <w:sz w:val="24"/>
          <w:szCs w:val="24"/>
          <w:lang w:val="ru-RU"/>
        </w:rPr>
        <w:t xml:space="preserve"> Более того, в некоторых случаях (например, при общении с врачом в маске) человек оказывается лишённым даже возможности прочитать по губам.</w:t>
      </w:r>
    </w:p>
    <w:p w14:paraId="16EF97A4" w14:textId="189BF60D" w:rsidR="00D46DC4" w:rsidRPr="00E317EC" w:rsidRDefault="00D46DC4" w:rsidP="00E317EC">
      <w:pPr>
        <w:pStyle w:val="ListParagraph"/>
        <w:spacing w:after="0" w:line="360" w:lineRule="auto"/>
        <w:ind w:left="0" w:firstLine="697"/>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Статистические данные свидетельствуют о постоянном росте числа новорожденных с нарушениями слуха. </w:t>
      </w:r>
      <w:r w:rsidR="00E317EC" w:rsidRPr="00D10D1E">
        <w:rPr>
          <w:rFonts w:ascii="Times New Roman" w:hAnsi="Times New Roman" w:cs="Times New Roman"/>
          <w:sz w:val="24"/>
          <w:szCs w:val="24"/>
          <w:lang w:val="ru-RU"/>
        </w:rPr>
        <w:t xml:space="preserve">По данным </w:t>
      </w:r>
      <w:r w:rsidR="00E317EC" w:rsidRPr="00E317EC">
        <w:rPr>
          <w:rFonts w:ascii="Times New Roman" w:hAnsi="Times New Roman" w:cs="Times New Roman"/>
          <w:sz w:val="24"/>
          <w:szCs w:val="24"/>
          <w:lang w:val="ru-RU"/>
        </w:rPr>
        <w:t>В</w:t>
      </w:r>
      <w:r w:rsidR="00E317EC" w:rsidRPr="00D10D1E">
        <w:rPr>
          <w:rFonts w:ascii="Times New Roman" w:hAnsi="Times New Roman" w:cs="Times New Roman"/>
          <w:sz w:val="24"/>
          <w:szCs w:val="24"/>
          <w:lang w:val="ru-RU"/>
        </w:rPr>
        <w:t>семирной федерации глухих</w:t>
      </w:r>
      <w:r w:rsidR="00E317EC" w:rsidRPr="00E317EC">
        <w:rPr>
          <w:rFonts w:ascii="Times New Roman" w:hAnsi="Times New Roman" w:cs="Times New Roman"/>
          <w:sz w:val="24"/>
          <w:szCs w:val="24"/>
          <w:lang w:val="ru-RU"/>
        </w:rPr>
        <w:t xml:space="preserve">, </w:t>
      </w:r>
      <w:r w:rsidR="00E317EC" w:rsidRPr="00D10D1E">
        <w:rPr>
          <w:rFonts w:ascii="Times New Roman" w:hAnsi="Times New Roman" w:cs="Times New Roman"/>
          <w:sz w:val="24"/>
          <w:szCs w:val="24"/>
          <w:lang w:val="ru-RU"/>
        </w:rPr>
        <w:t>более 300 жестовых языков используются более</w:t>
      </w:r>
      <w:r w:rsidR="00E317EC" w:rsidRPr="00E317EC">
        <w:rPr>
          <w:rFonts w:ascii="Times New Roman" w:hAnsi="Times New Roman" w:cs="Times New Roman"/>
          <w:sz w:val="24"/>
          <w:szCs w:val="24"/>
          <w:lang w:val="ru-RU"/>
        </w:rPr>
        <w:t xml:space="preserve"> чем</w:t>
      </w:r>
      <w:r w:rsidR="00E317EC" w:rsidRPr="00D10D1E">
        <w:rPr>
          <w:rFonts w:ascii="Times New Roman" w:hAnsi="Times New Roman" w:cs="Times New Roman"/>
          <w:sz w:val="24"/>
          <w:szCs w:val="24"/>
          <w:lang w:val="ru-RU"/>
        </w:rPr>
        <w:t xml:space="preserve"> 700 миллионами людей по всему миру.</w:t>
      </w:r>
      <w:r w:rsidR="00E317EC" w:rsidRPr="00E317EC">
        <w:rPr>
          <w:rFonts w:ascii="Times New Roman" w:hAnsi="Times New Roman" w:cs="Times New Roman"/>
          <w:sz w:val="24"/>
          <w:szCs w:val="24"/>
          <w:lang w:val="ru-RU"/>
        </w:rPr>
        <w:t xml:space="preserve"> </w:t>
      </w:r>
      <w:r>
        <w:rPr>
          <w:rFonts w:ascii="Times New Roman" w:hAnsi="Times New Roman" w:cs="Times New Roman"/>
          <w:sz w:val="24"/>
          <w:szCs w:val="24"/>
          <w:lang w:val="ru-RU"/>
        </w:rPr>
        <w:t>По данным ВОЗ, количество глухих и слабослышащих людей в мире увеличивается год от года:</w:t>
      </w:r>
    </w:p>
    <w:p w14:paraId="18C13EE7" w14:textId="501FF927" w:rsidR="00D46DC4" w:rsidRPr="00D46DC4" w:rsidRDefault="00D46DC4" w:rsidP="00D46DC4">
      <w:pPr>
        <w:pStyle w:val="ListParagraph"/>
        <w:numPr>
          <w:ilvl w:val="0"/>
          <w:numId w:val="9"/>
        </w:numPr>
        <w:spacing w:after="0" w:line="360" w:lineRule="auto"/>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порядка </w:t>
      </w:r>
      <w:r w:rsidRPr="00D10D1E">
        <w:rPr>
          <w:rFonts w:ascii="Times New Roman" w:hAnsi="Times New Roman" w:cs="Times New Roman"/>
          <w:sz w:val="24"/>
          <w:szCs w:val="24"/>
          <w:lang w:val="ru-RU"/>
        </w:rPr>
        <w:t>278 миллионов</w:t>
      </w:r>
      <w:r w:rsidRPr="00D46DC4">
        <w:rPr>
          <w:rFonts w:ascii="Times New Roman" w:hAnsi="Times New Roman" w:cs="Times New Roman"/>
          <w:sz w:val="24"/>
          <w:szCs w:val="24"/>
          <w:lang w:val="ru-RU"/>
        </w:rPr>
        <w:t xml:space="preserve"> человек в 2005 году</w:t>
      </w:r>
      <w:r>
        <w:rPr>
          <w:rFonts w:ascii="Times New Roman" w:hAnsi="Times New Roman" w:cs="Times New Roman"/>
          <w:sz w:val="24"/>
          <w:szCs w:val="24"/>
          <w:lang w:val="ru-RU"/>
        </w:rPr>
        <w:t>,</w:t>
      </w:r>
    </w:p>
    <w:p w14:paraId="4F0E311B" w14:textId="75A638E9" w:rsidR="00D46DC4" w:rsidRPr="00D46DC4" w:rsidRDefault="00D46DC4" w:rsidP="00D46DC4">
      <w:pPr>
        <w:pStyle w:val="ListParagraph"/>
        <w:numPr>
          <w:ilvl w:val="0"/>
          <w:numId w:val="9"/>
        </w:numPr>
        <w:spacing w:after="0" w:line="360" w:lineRule="auto"/>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порядка </w:t>
      </w:r>
      <w:r w:rsidRPr="00D46DC4">
        <w:rPr>
          <w:rFonts w:ascii="Times New Roman" w:hAnsi="Times New Roman" w:cs="Times New Roman"/>
          <w:sz w:val="24"/>
          <w:szCs w:val="24"/>
          <w:lang w:val="ru-RU"/>
        </w:rPr>
        <w:t>360</w:t>
      </w:r>
      <w:r w:rsidRPr="00D10D1E">
        <w:rPr>
          <w:rFonts w:ascii="Times New Roman" w:hAnsi="Times New Roman" w:cs="Times New Roman"/>
          <w:sz w:val="24"/>
          <w:szCs w:val="24"/>
          <w:lang w:val="ru-RU"/>
        </w:rPr>
        <w:t xml:space="preserve"> миллионов</w:t>
      </w:r>
      <w:r w:rsidRPr="00D46DC4">
        <w:rPr>
          <w:rFonts w:ascii="Times New Roman" w:hAnsi="Times New Roman" w:cs="Times New Roman"/>
          <w:sz w:val="24"/>
          <w:szCs w:val="24"/>
          <w:lang w:val="ru-RU"/>
        </w:rPr>
        <w:t xml:space="preserve"> человек в 20</w:t>
      </w:r>
      <w:r w:rsidRPr="00D46DC4">
        <w:rPr>
          <w:rFonts w:ascii="Times New Roman" w:hAnsi="Times New Roman" w:cs="Times New Roman"/>
          <w:sz w:val="24"/>
          <w:szCs w:val="24"/>
          <w:lang w:val="ru-RU"/>
        </w:rPr>
        <w:t>1</w:t>
      </w:r>
      <w:r w:rsidRPr="00D46DC4">
        <w:rPr>
          <w:rFonts w:ascii="Times New Roman" w:hAnsi="Times New Roman" w:cs="Times New Roman"/>
          <w:sz w:val="24"/>
          <w:szCs w:val="24"/>
          <w:lang w:val="ru-RU"/>
        </w:rPr>
        <w:t>5 году</w:t>
      </w:r>
      <w:r w:rsidRPr="00D46DC4">
        <w:rPr>
          <w:rFonts w:ascii="Times New Roman" w:hAnsi="Times New Roman" w:cs="Times New Roman"/>
          <w:sz w:val="24"/>
          <w:szCs w:val="24"/>
          <w:lang w:val="ru-RU"/>
        </w:rPr>
        <w:t xml:space="preserve"> (+14%)</w:t>
      </w:r>
      <w:r>
        <w:rPr>
          <w:rFonts w:ascii="Times New Roman" w:hAnsi="Times New Roman" w:cs="Times New Roman"/>
          <w:sz w:val="24"/>
          <w:szCs w:val="24"/>
          <w:lang w:val="ru-RU"/>
        </w:rPr>
        <w:t>,</w:t>
      </w:r>
    </w:p>
    <w:p w14:paraId="6E7EC5D4" w14:textId="7EE58A24" w:rsidR="00D46DC4" w:rsidRPr="00D46DC4" w:rsidRDefault="00D46DC4" w:rsidP="00D46DC4">
      <w:pPr>
        <w:pStyle w:val="ListParagraph"/>
        <w:numPr>
          <w:ilvl w:val="0"/>
          <w:numId w:val="9"/>
        </w:numPr>
        <w:spacing w:after="0" w:line="360" w:lineRule="auto"/>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порядка </w:t>
      </w:r>
      <w:r w:rsidRPr="00D46DC4">
        <w:rPr>
          <w:rFonts w:ascii="Times New Roman" w:hAnsi="Times New Roman" w:cs="Times New Roman"/>
          <w:sz w:val="24"/>
          <w:szCs w:val="24"/>
          <w:lang w:val="ru-RU"/>
        </w:rPr>
        <w:t>466</w:t>
      </w:r>
      <w:r w:rsidRPr="00D10D1E">
        <w:rPr>
          <w:rFonts w:ascii="Times New Roman" w:hAnsi="Times New Roman" w:cs="Times New Roman"/>
          <w:sz w:val="24"/>
          <w:szCs w:val="24"/>
          <w:lang w:val="ru-RU"/>
        </w:rPr>
        <w:t xml:space="preserve"> миллионов</w:t>
      </w:r>
      <w:r w:rsidRPr="00D46DC4">
        <w:rPr>
          <w:rFonts w:ascii="Times New Roman" w:hAnsi="Times New Roman" w:cs="Times New Roman"/>
          <w:sz w:val="24"/>
          <w:szCs w:val="24"/>
          <w:lang w:val="ru-RU"/>
        </w:rPr>
        <w:t xml:space="preserve"> человек в </w:t>
      </w:r>
      <w:r w:rsidRPr="00D46DC4">
        <w:rPr>
          <w:rFonts w:ascii="Times New Roman" w:hAnsi="Times New Roman" w:cs="Times New Roman"/>
          <w:sz w:val="24"/>
          <w:szCs w:val="24"/>
          <w:lang w:val="ru-RU"/>
        </w:rPr>
        <w:t>2019</w:t>
      </w:r>
      <w:r w:rsidRPr="00D46DC4">
        <w:rPr>
          <w:rFonts w:ascii="Times New Roman" w:hAnsi="Times New Roman" w:cs="Times New Roman"/>
          <w:sz w:val="24"/>
          <w:szCs w:val="24"/>
          <w:lang w:val="ru-RU"/>
        </w:rPr>
        <w:t xml:space="preserve"> году</w:t>
      </w:r>
      <w:r w:rsidR="00CD3214">
        <w:rPr>
          <w:rFonts w:ascii="Times New Roman" w:hAnsi="Times New Roman" w:cs="Times New Roman"/>
          <w:sz w:val="24"/>
          <w:szCs w:val="24"/>
          <w:lang w:val="ru-RU"/>
        </w:rPr>
        <w:t xml:space="preserve"> (+13%)</w:t>
      </w:r>
      <w:r>
        <w:rPr>
          <w:rFonts w:ascii="Times New Roman" w:hAnsi="Times New Roman" w:cs="Times New Roman"/>
          <w:sz w:val="24"/>
          <w:szCs w:val="24"/>
          <w:lang w:val="ru-RU"/>
        </w:rPr>
        <w:t>,</w:t>
      </w:r>
    </w:p>
    <w:p w14:paraId="42BF4948" w14:textId="1EF9E322" w:rsidR="00D46DC4" w:rsidRPr="00E317EC" w:rsidRDefault="00D46DC4" w:rsidP="00E317EC">
      <w:pPr>
        <w:pStyle w:val="ListParagraph"/>
        <w:numPr>
          <w:ilvl w:val="0"/>
          <w:numId w:val="9"/>
        </w:numPr>
        <w:spacing w:after="240" w:line="360" w:lineRule="auto"/>
        <w:ind w:left="1412" w:hanging="357"/>
        <w:contextualSpacing w:val="0"/>
        <w:jc w:val="both"/>
        <w:rPr>
          <w:rFonts w:ascii="Times New Roman" w:hAnsi="Times New Roman" w:cs="Times New Roman"/>
          <w:sz w:val="24"/>
          <w:szCs w:val="24"/>
          <w:lang w:val="ru-RU"/>
        </w:rPr>
      </w:pPr>
      <w:r w:rsidRPr="00D46DC4">
        <w:rPr>
          <w:rFonts w:ascii="Times New Roman" w:hAnsi="Times New Roman" w:cs="Times New Roman"/>
          <w:sz w:val="24"/>
          <w:szCs w:val="24"/>
          <w:lang w:val="ru-RU"/>
        </w:rPr>
        <w:t>к 2050 году ВОЗ прогнозирует, что это число удвоится.</w:t>
      </w:r>
    </w:p>
    <w:p w14:paraId="33A86A29" w14:textId="29B4ED32" w:rsidR="00B10A87" w:rsidRDefault="00B10A87" w:rsidP="003D7158">
      <w:pPr>
        <w:pStyle w:val="ListParagraph"/>
        <w:spacing w:after="240" w:line="360" w:lineRule="auto"/>
        <w:ind w:left="0" w:firstLine="697"/>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Традиционным посредником в общении между глухими</w:t>
      </w:r>
      <w:r w:rsidRPr="00B10A87">
        <w:rPr>
          <w:rFonts w:ascii="Times New Roman" w:hAnsi="Times New Roman" w:cs="Times New Roman"/>
          <w:sz w:val="24"/>
          <w:szCs w:val="24"/>
          <w:lang w:val="ru-RU"/>
        </w:rPr>
        <w:t>/</w:t>
      </w:r>
      <w:r>
        <w:rPr>
          <w:rFonts w:ascii="Times New Roman" w:hAnsi="Times New Roman" w:cs="Times New Roman"/>
          <w:sz w:val="24"/>
          <w:szCs w:val="24"/>
          <w:lang w:val="ru-RU"/>
        </w:rPr>
        <w:t xml:space="preserve">слабослышащими людьми и слышащими людьми выступает сурдопереводчик. По законодательству РФ, услуги сурдоперевода частично оплачиваются за счёт федерального бюджета. Однако объём услуги, которую глухой человек может получить за счёт государства относительно небольшой – максимум 40 часов в год. </w:t>
      </w:r>
      <w:r w:rsidR="00313B92">
        <w:rPr>
          <w:rFonts w:ascii="Times New Roman" w:hAnsi="Times New Roman" w:cs="Times New Roman"/>
          <w:sz w:val="24"/>
          <w:szCs w:val="24"/>
          <w:lang w:val="ru-RU"/>
        </w:rPr>
        <w:t>Кроме того</w:t>
      </w:r>
      <w:r w:rsidR="00560FB5">
        <w:rPr>
          <w:rFonts w:ascii="Times New Roman" w:hAnsi="Times New Roman" w:cs="Times New Roman"/>
          <w:sz w:val="24"/>
          <w:szCs w:val="24"/>
          <w:lang w:val="ru-RU"/>
        </w:rPr>
        <w:t>,</w:t>
      </w:r>
      <w:r w:rsidR="00313B92">
        <w:rPr>
          <w:rFonts w:ascii="Times New Roman" w:hAnsi="Times New Roman" w:cs="Times New Roman"/>
          <w:sz w:val="24"/>
          <w:szCs w:val="24"/>
          <w:lang w:val="ru-RU"/>
        </w:rPr>
        <w:t xml:space="preserve"> сурдопереводчики – достаточно редкая профессия</w:t>
      </w:r>
      <w:r w:rsidR="00560FB5">
        <w:rPr>
          <w:rFonts w:ascii="Times New Roman" w:hAnsi="Times New Roman" w:cs="Times New Roman"/>
          <w:sz w:val="24"/>
          <w:szCs w:val="24"/>
          <w:lang w:val="ru-RU"/>
        </w:rPr>
        <w:t>:</w:t>
      </w:r>
      <w:r w:rsidR="00313B92">
        <w:rPr>
          <w:rFonts w:ascii="Times New Roman" w:hAnsi="Times New Roman" w:cs="Times New Roman"/>
          <w:sz w:val="24"/>
          <w:szCs w:val="24"/>
          <w:lang w:val="ru-RU"/>
        </w:rPr>
        <w:t xml:space="preserve"> по </w:t>
      </w:r>
      <w:r w:rsidR="00313B92">
        <w:rPr>
          <w:rFonts w:ascii="Times New Roman" w:hAnsi="Times New Roman" w:cs="Times New Roman"/>
          <w:sz w:val="24"/>
          <w:szCs w:val="24"/>
          <w:lang w:val="ru-RU"/>
        </w:rPr>
        <w:lastRenderedPageBreak/>
        <w:t>данным Министерства просвещения РФ</w:t>
      </w:r>
      <w:r w:rsidR="0041404B">
        <w:rPr>
          <w:rStyle w:val="FootnoteReference"/>
          <w:rFonts w:ascii="Times New Roman" w:hAnsi="Times New Roman" w:cs="Times New Roman"/>
          <w:sz w:val="24"/>
          <w:szCs w:val="24"/>
          <w:lang w:val="ru-RU"/>
        </w:rPr>
        <w:footnoteReference w:id="1"/>
      </w:r>
      <w:r w:rsidR="00313B92">
        <w:rPr>
          <w:rFonts w:ascii="Times New Roman" w:hAnsi="Times New Roman" w:cs="Times New Roman"/>
          <w:sz w:val="24"/>
          <w:szCs w:val="24"/>
          <w:lang w:val="ru-RU"/>
        </w:rPr>
        <w:t xml:space="preserve">, в 2020-м году в России насчитывалось </w:t>
      </w:r>
      <w:r w:rsidR="00313B92" w:rsidRPr="00313B92">
        <w:rPr>
          <w:rFonts w:ascii="Times New Roman" w:hAnsi="Times New Roman" w:cs="Times New Roman"/>
          <w:sz w:val="24"/>
          <w:szCs w:val="24"/>
          <w:lang w:val="ru-RU"/>
        </w:rPr>
        <w:t>около 900 сурдопереводчиков</w:t>
      </w:r>
      <w:r w:rsidR="00313B92">
        <w:rPr>
          <w:rFonts w:ascii="Times New Roman" w:hAnsi="Times New Roman" w:cs="Times New Roman"/>
          <w:sz w:val="24"/>
          <w:szCs w:val="24"/>
          <w:lang w:val="ru-RU"/>
        </w:rPr>
        <w:t xml:space="preserve">, при этом на каждого из них приходилось </w:t>
      </w:r>
      <w:r w:rsidR="00313B92" w:rsidRPr="00313B92">
        <w:rPr>
          <w:rFonts w:ascii="Times New Roman" w:hAnsi="Times New Roman" w:cs="Times New Roman"/>
          <w:sz w:val="24"/>
          <w:szCs w:val="24"/>
          <w:lang w:val="ru-RU"/>
        </w:rPr>
        <w:t>до 100 тысяч глухих</w:t>
      </w:r>
      <w:r w:rsidR="00313B92">
        <w:rPr>
          <w:rFonts w:ascii="Times New Roman" w:hAnsi="Times New Roman" w:cs="Times New Roman"/>
          <w:sz w:val="24"/>
          <w:szCs w:val="24"/>
          <w:lang w:val="ru-RU"/>
        </w:rPr>
        <w:t>.</w:t>
      </w:r>
      <w:r w:rsidR="007B05AD">
        <w:rPr>
          <w:rFonts w:ascii="Times New Roman" w:hAnsi="Times New Roman" w:cs="Times New Roman"/>
          <w:sz w:val="24"/>
          <w:szCs w:val="24"/>
          <w:lang w:val="ru-RU"/>
        </w:rPr>
        <w:t xml:space="preserve"> Также посредничество </w:t>
      </w:r>
      <w:r w:rsidR="00D46DC4">
        <w:rPr>
          <w:rFonts w:ascii="Times New Roman" w:hAnsi="Times New Roman" w:cs="Times New Roman"/>
          <w:sz w:val="24"/>
          <w:szCs w:val="24"/>
          <w:lang w:val="ru-RU"/>
        </w:rPr>
        <w:t>постороннего</w:t>
      </w:r>
      <w:r w:rsidR="007B05AD">
        <w:rPr>
          <w:rFonts w:ascii="Times New Roman" w:hAnsi="Times New Roman" w:cs="Times New Roman"/>
          <w:sz w:val="24"/>
          <w:szCs w:val="24"/>
          <w:lang w:val="ru-RU"/>
        </w:rPr>
        <w:t xml:space="preserve"> человека, может быть не всегда желательно для глухого человека: например, в вопросах, касающихся его здоровья.</w:t>
      </w:r>
    </w:p>
    <w:p w14:paraId="4E3C37EF" w14:textId="25BF7E60" w:rsidR="008F10C9" w:rsidRDefault="00A46CAF" w:rsidP="00F30387">
      <w:pPr>
        <w:pStyle w:val="ListParagraph"/>
        <w:spacing w:after="240" w:line="360" w:lineRule="auto"/>
        <w:ind w:left="0" w:firstLine="697"/>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Со стороны медицины также постоянно ведутся разработки технологических решений, помогающим глухим и слабослышащим людям ориентироваться в мире звуков. На настоящее время самым эффективным решением в этом направлении является кохлеарная имплантация. Однако она подходит не все</w:t>
      </w:r>
      <w:r w:rsidR="00F30387">
        <w:rPr>
          <w:rFonts w:ascii="Times New Roman" w:hAnsi="Times New Roman" w:cs="Times New Roman"/>
          <w:sz w:val="24"/>
          <w:szCs w:val="24"/>
          <w:lang w:val="ru-RU"/>
        </w:rPr>
        <w:t>м.</w:t>
      </w:r>
      <w:r>
        <w:rPr>
          <w:rFonts w:ascii="Times New Roman" w:hAnsi="Times New Roman" w:cs="Times New Roman"/>
          <w:sz w:val="24"/>
          <w:szCs w:val="24"/>
          <w:lang w:val="ru-RU"/>
        </w:rPr>
        <w:t xml:space="preserve"> </w:t>
      </w:r>
      <w:r w:rsidR="00F30387">
        <w:rPr>
          <w:rFonts w:ascii="Times New Roman" w:hAnsi="Times New Roman" w:cs="Times New Roman"/>
          <w:sz w:val="24"/>
          <w:szCs w:val="24"/>
          <w:lang w:val="ru-RU"/>
        </w:rPr>
        <w:t>Кроме того, слышат люди с имплантами несколько иначе, чем слышащие, и вынуждены какое-то время учиться</w:t>
      </w:r>
      <w:r w:rsidR="00382FA7">
        <w:rPr>
          <w:rFonts w:ascii="Times New Roman" w:hAnsi="Times New Roman" w:cs="Times New Roman"/>
          <w:sz w:val="24"/>
          <w:szCs w:val="24"/>
          <w:lang w:val="ru-RU"/>
        </w:rPr>
        <w:t xml:space="preserve"> воспринимать</w:t>
      </w:r>
      <w:r w:rsidR="00F30387">
        <w:rPr>
          <w:rFonts w:ascii="Times New Roman" w:hAnsi="Times New Roman" w:cs="Times New Roman"/>
          <w:sz w:val="24"/>
          <w:szCs w:val="24"/>
          <w:lang w:val="ru-RU"/>
        </w:rPr>
        <w:t xml:space="preserve"> и различать звуки с помощью импланта.</w:t>
      </w:r>
    </w:p>
    <w:p w14:paraId="4B5551C7" w14:textId="201FC873" w:rsidR="00A815B1" w:rsidRDefault="00282BA6" w:rsidP="00A815B1">
      <w:pPr>
        <w:pStyle w:val="ListParagraph"/>
        <w:spacing w:after="0" w:line="360" w:lineRule="auto"/>
        <w:ind w:left="0" w:firstLine="697"/>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Ещё одним мостиком для общения между глухими и слышащими людьми мог бы стать автоматический переводчик с жестового языка на звучащий и в обратном направлении. Несмотря на впечатляющие результаты, достигнутые учёными и разработчиками в этом направлении, необходимое качество такого перевода в настоящий момент не достигнуто</w:t>
      </w:r>
      <w:r w:rsidR="00A815B1">
        <w:rPr>
          <w:rFonts w:ascii="Times New Roman" w:hAnsi="Times New Roman" w:cs="Times New Roman"/>
          <w:sz w:val="24"/>
          <w:szCs w:val="24"/>
          <w:lang w:val="ru-RU"/>
        </w:rPr>
        <w:t>. Глухие предъявляют следующие требования к такой системе автоматического перевода</w:t>
      </w:r>
      <w:r w:rsidR="00B305B5">
        <w:rPr>
          <w:rFonts w:ascii="Times New Roman" w:hAnsi="Times New Roman" w:cs="Times New Roman"/>
          <w:sz w:val="24"/>
          <w:szCs w:val="24"/>
          <w:lang w:val="ru-RU"/>
        </w:rPr>
        <w:t xml:space="preserve"> </w:t>
      </w:r>
      <w:r w:rsidR="00B305B5" w:rsidRPr="00B305B5">
        <w:rPr>
          <w:rFonts w:ascii="Times New Roman" w:hAnsi="Times New Roman" w:cs="Times New Roman"/>
          <w:sz w:val="24"/>
          <w:szCs w:val="24"/>
          <w:lang w:val="ru-RU"/>
        </w:rPr>
        <w:t>[</w:t>
      </w:r>
      <w:r w:rsidR="00B305B5">
        <w:rPr>
          <w:rFonts w:ascii="Times New Roman" w:hAnsi="Times New Roman" w:cs="Times New Roman"/>
          <w:sz w:val="24"/>
          <w:szCs w:val="24"/>
          <w:lang w:val="ru-RU"/>
        </w:rPr>
        <w:t>Гриф и др., 2021</w:t>
      </w:r>
      <w:r w:rsidR="00B305B5" w:rsidRPr="00B305B5">
        <w:rPr>
          <w:rFonts w:ascii="Times New Roman" w:hAnsi="Times New Roman" w:cs="Times New Roman"/>
          <w:sz w:val="24"/>
          <w:szCs w:val="24"/>
          <w:lang w:val="ru-RU"/>
        </w:rPr>
        <w:t>]</w:t>
      </w:r>
      <w:r w:rsidR="00A815B1">
        <w:rPr>
          <w:rFonts w:ascii="Times New Roman" w:hAnsi="Times New Roman" w:cs="Times New Roman"/>
          <w:sz w:val="24"/>
          <w:szCs w:val="24"/>
          <w:lang w:val="ru-RU"/>
        </w:rPr>
        <w:t>:</w:t>
      </w:r>
    </w:p>
    <w:p w14:paraId="232F2426" w14:textId="0369B142" w:rsidR="00A815B1" w:rsidRPr="00D10D1E" w:rsidRDefault="00A815B1" w:rsidP="00A815B1">
      <w:pPr>
        <w:pStyle w:val="ListParagraph"/>
        <w:numPr>
          <w:ilvl w:val="0"/>
          <w:numId w:val="9"/>
        </w:numPr>
        <w:spacing w:after="0" w:line="360" w:lineRule="auto"/>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точность</w:t>
      </w:r>
      <w:r w:rsidRPr="00D10D1E">
        <w:rPr>
          <w:rFonts w:ascii="Times New Roman" w:hAnsi="Times New Roman" w:cs="Times New Roman"/>
          <w:sz w:val="24"/>
          <w:szCs w:val="24"/>
          <w:lang w:val="ru-RU"/>
        </w:rPr>
        <w:t xml:space="preserve"> перевода не </w:t>
      </w:r>
      <w:r>
        <w:rPr>
          <w:rFonts w:ascii="Times New Roman" w:hAnsi="Times New Roman" w:cs="Times New Roman"/>
          <w:sz w:val="24"/>
          <w:szCs w:val="24"/>
          <w:lang w:val="ru-RU"/>
        </w:rPr>
        <w:t>менее</w:t>
      </w:r>
      <w:r w:rsidRPr="00D10D1E">
        <w:rPr>
          <w:rFonts w:ascii="Times New Roman" w:hAnsi="Times New Roman" w:cs="Times New Roman"/>
          <w:sz w:val="24"/>
          <w:szCs w:val="24"/>
          <w:lang w:val="ru-RU"/>
        </w:rPr>
        <w:t xml:space="preserve"> 90%</w:t>
      </w:r>
      <w:r>
        <w:rPr>
          <w:rFonts w:ascii="Times New Roman" w:hAnsi="Times New Roman" w:cs="Times New Roman"/>
          <w:sz w:val="24"/>
          <w:szCs w:val="24"/>
          <w:lang w:val="ru-RU"/>
        </w:rPr>
        <w:t>,</w:t>
      </w:r>
    </w:p>
    <w:p w14:paraId="2CC9B069" w14:textId="0DF70190" w:rsidR="00282BA6" w:rsidRPr="00BB3EE9" w:rsidRDefault="00A815B1" w:rsidP="00BB3EE9">
      <w:pPr>
        <w:pStyle w:val="ListParagraph"/>
        <w:numPr>
          <w:ilvl w:val="0"/>
          <w:numId w:val="9"/>
        </w:numPr>
        <w:spacing w:after="0" w:line="360" w:lineRule="auto"/>
        <w:contextualSpacing w:val="0"/>
        <w:jc w:val="both"/>
        <w:rPr>
          <w:rFonts w:ascii="Times New Roman" w:hAnsi="Times New Roman" w:cs="Times New Roman"/>
          <w:sz w:val="24"/>
          <w:szCs w:val="24"/>
          <w:lang w:val="ru-RU"/>
        </w:rPr>
      </w:pPr>
      <w:r w:rsidRPr="00D10D1E">
        <w:rPr>
          <w:rFonts w:ascii="Times New Roman" w:hAnsi="Times New Roman" w:cs="Times New Roman"/>
          <w:sz w:val="24"/>
          <w:szCs w:val="24"/>
          <w:lang w:val="ru-RU"/>
        </w:rPr>
        <w:t xml:space="preserve">качество визуализации </w:t>
      </w:r>
      <w:r>
        <w:rPr>
          <w:rFonts w:ascii="Times New Roman" w:hAnsi="Times New Roman" w:cs="Times New Roman"/>
          <w:sz w:val="24"/>
          <w:szCs w:val="24"/>
          <w:lang w:val="ru-RU"/>
        </w:rPr>
        <w:t>должно быть максимально приближено к движениям</w:t>
      </w:r>
      <w:r w:rsidRPr="00D10D1E">
        <w:rPr>
          <w:rFonts w:ascii="Times New Roman" w:hAnsi="Times New Roman" w:cs="Times New Roman"/>
          <w:sz w:val="24"/>
          <w:szCs w:val="24"/>
          <w:lang w:val="ru-RU"/>
        </w:rPr>
        <w:t xml:space="preserve"> человека-</w:t>
      </w:r>
      <w:r>
        <w:rPr>
          <w:rFonts w:ascii="Times New Roman" w:hAnsi="Times New Roman" w:cs="Times New Roman"/>
          <w:sz w:val="24"/>
          <w:szCs w:val="24"/>
          <w:lang w:val="ru-RU"/>
        </w:rPr>
        <w:t>сурдо</w:t>
      </w:r>
      <w:r w:rsidRPr="00D10D1E">
        <w:rPr>
          <w:rFonts w:ascii="Times New Roman" w:hAnsi="Times New Roman" w:cs="Times New Roman"/>
          <w:sz w:val="24"/>
          <w:szCs w:val="24"/>
          <w:lang w:val="ru-RU"/>
        </w:rPr>
        <w:t>переводчика</w:t>
      </w:r>
      <w:r>
        <w:rPr>
          <w:rFonts w:ascii="Times New Roman" w:hAnsi="Times New Roman" w:cs="Times New Roman"/>
          <w:sz w:val="24"/>
          <w:szCs w:val="24"/>
          <w:lang w:val="ru-RU"/>
        </w:rPr>
        <w:t>.</w:t>
      </w:r>
    </w:p>
    <w:p w14:paraId="6FB8E6E7" w14:textId="77777777" w:rsidR="00D10D1E" w:rsidRPr="00F11A61" w:rsidRDefault="00D10D1E" w:rsidP="00D10D1E">
      <w:pPr>
        <w:pStyle w:val="ListParagraph"/>
        <w:ind w:left="1080"/>
        <w:rPr>
          <w:rFonts w:ascii="Times New Roman" w:hAnsi="Times New Roman" w:cs="Times New Roman"/>
          <w:sz w:val="24"/>
          <w:szCs w:val="24"/>
          <w:lang w:val="ru-RU"/>
        </w:rPr>
      </w:pPr>
    </w:p>
    <w:p w14:paraId="237F3198" w14:textId="77777777" w:rsidR="00F11A61" w:rsidRDefault="00F11A61" w:rsidP="00F11A61">
      <w:pPr>
        <w:pStyle w:val="ListParagraph"/>
        <w:numPr>
          <w:ilvl w:val="0"/>
          <w:numId w:val="3"/>
        </w:numPr>
        <w:rPr>
          <w:rFonts w:ascii="Times New Roman" w:hAnsi="Times New Roman" w:cs="Times New Roman"/>
          <w:sz w:val="24"/>
          <w:szCs w:val="24"/>
          <w:lang w:val="ru-RU"/>
        </w:rPr>
      </w:pPr>
      <w:r w:rsidRPr="00F11A61">
        <w:rPr>
          <w:rFonts w:ascii="Times New Roman" w:hAnsi="Times New Roman" w:cs="Times New Roman"/>
          <w:sz w:val="24"/>
          <w:szCs w:val="24"/>
          <w:lang w:val="ru-RU"/>
        </w:rPr>
        <w:t>объект и предмет исследования;</w:t>
      </w:r>
    </w:p>
    <w:p w14:paraId="1076463C" w14:textId="77777777" w:rsidR="00D10D1E" w:rsidRPr="00D10D1E" w:rsidRDefault="00D10D1E" w:rsidP="00D10D1E">
      <w:pPr>
        <w:shd w:val="clear" w:color="auto" w:fill="FFFFFF"/>
        <w:spacing w:after="240" w:line="240" w:lineRule="auto"/>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t>Жестовый язык вклюячаает использование для обмена информацией: верхней части тела (движения рук), выражения лица, чтения по губам, движения головой, позиции тела.</w:t>
      </w:r>
    </w:p>
    <w:p w14:paraId="24712F02" w14:textId="77777777" w:rsidR="00D10D1E" w:rsidRPr="00D10D1E" w:rsidRDefault="00D10D1E" w:rsidP="00D10D1E">
      <w:pPr>
        <w:shd w:val="clear" w:color="auto" w:fill="FFFFFF"/>
        <w:spacing w:after="240" w:line="240" w:lineRule="auto"/>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t>Зрение: фичи, относящиеся к ладоням, положению пальцев и углов между ними оцениваются и потом используются для распознавания. Здесь необходимы изображения или видео, а также обработка этих изображений.</w:t>
      </w:r>
    </w:p>
    <w:p w14:paraId="252536F2" w14:textId="77777777" w:rsidR="00D10D1E" w:rsidRPr="00D10D1E" w:rsidRDefault="00D10D1E" w:rsidP="00D10D1E">
      <w:pPr>
        <w:shd w:val="clear" w:color="auto" w:fill="FFFFFF"/>
        <w:spacing w:after="240" w:line="240" w:lineRule="auto"/>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lastRenderedPageBreak/>
        <w:t xml:space="preserve">Развитие ИИ в </w:t>
      </w:r>
      <w:r w:rsidRPr="00D10D1E">
        <w:rPr>
          <w:rFonts w:ascii="Segoe UI" w:eastAsia="Times New Roman" w:hAnsi="Segoe UI" w:cs="Segoe UI"/>
          <w:color w:val="FF0000"/>
          <w:kern w:val="0"/>
          <w:sz w:val="24"/>
          <w:szCs w:val="24"/>
          <w14:ligatures w14:val="none"/>
        </w:rPr>
        <w:t>SLR</w:t>
      </w:r>
      <w:r w:rsidRPr="00D10D1E">
        <w:rPr>
          <w:rFonts w:ascii="Segoe UI" w:eastAsia="Times New Roman" w:hAnsi="Segoe UI" w:cs="Segoe UI"/>
          <w:color w:val="FF0000"/>
          <w:kern w:val="0"/>
          <w:sz w:val="24"/>
          <w:szCs w:val="24"/>
          <w:lang w:val="ru-RU"/>
          <w14:ligatures w14:val="none"/>
        </w:rPr>
        <w:t xml:space="preserve"> проложило дорогу исследователям к применнению ИИ для задач перевода с жестовых языков.</w:t>
      </w:r>
    </w:p>
    <w:p w14:paraId="1FB9A5E0" w14:textId="77777777" w:rsidR="00D10D1E" w:rsidRPr="00D10D1E" w:rsidRDefault="00D10D1E" w:rsidP="00D10D1E">
      <w:pPr>
        <w:shd w:val="clear" w:color="auto" w:fill="FFFFFF"/>
        <w:spacing w:after="240" w:line="240" w:lineRule="auto"/>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t xml:space="preserve">Всё больше и больше внимания интеллектуальным </w:t>
      </w:r>
      <w:r w:rsidRPr="00D10D1E">
        <w:rPr>
          <w:rFonts w:ascii="Segoe UI" w:eastAsia="Times New Roman" w:hAnsi="Segoe UI" w:cs="Segoe UI"/>
          <w:color w:val="FF0000"/>
          <w:kern w:val="0"/>
          <w:sz w:val="24"/>
          <w:szCs w:val="24"/>
          <w14:ligatures w14:val="none"/>
        </w:rPr>
        <w:t>SLR</w:t>
      </w:r>
      <w:r w:rsidRPr="00D10D1E">
        <w:rPr>
          <w:rFonts w:ascii="Segoe UI" w:eastAsia="Times New Roman" w:hAnsi="Segoe UI" w:cs="Segoe UI"/>
          <w:color w:val="FF0000"/>
          <w:kern w:val="0"/>
          <w:sz w:val="24"/>
          <w:szCs w:val="24"/>
          <w:lang w:val="ru-RU"/>
          <w14:ligatures w14:val="none"/>
        </w:rPr>
        <w:t xml:space="preserve"> системам, так как они нужны во многих прикладных областях: робототехника, услуги перевода, распознования группы людей в реалтайм, игры, виртуальная реальность, общение на естественных языках, общение между человеком и компьютором.</w:t>
      </w:r>
    </w:p>
    <w:p w14:paraId="301D528D" w14:textId="77777777" w:rsidR="00D10D1E" w:rsidRPr="00D10D1E" w:rsidRDefault="00D10D1E" w:rsidP="00D10D1E">
      <w:pPr>
        <w:shd w:val="clear" w:color="auto" w:fill="FFFFFF"/>
        <w:spacing w:after="240" w:line="240" w:lineRule="auto"/>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t>Несмотря на все достижения ещё есть место для новых исследований</w:t>
      </w:r>
    </w:p>
    <w:p w14:paraId="6FF4AC55" w14:textId="77777777" w:rsidR="00D10D1E" w:rsidRPr="00D10D1E" w:rsidRDefault="00D10D1E" w:rsidP="00D10D1E">
      <w:pPr>
        <w:shd w:val="clear" w:color="auto" w:fill="FFFFFF"/>
        <w:spacing w:after="240" w:line="240" w:lineRule="auto"/>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t>Жестовый язык - та же функция, что и у звучащего. Но есть отличия - свой словарь, своя грамматика, своя морфология и фонология. 5 базовых параметров: форма руки, локаця руки, ориентация ладони, движение руки, выражение лица. Значения жеста может поменяться при изменении одного из этих параметров. Жестовые языки менее универсальны, различаются по географическим локациям, национальным, социальным группам и словарям. Страны с общим звучащим языком, можут иметь разные жестовые языки (развивались независимо, так как не общались между собой).</w:t>
      </w:r>
    </w:p>
    <w:p w14:paraId="1884332A" w14:textId="77777777" w:rsidR="00D10D1E" w:rsidRDefault="00D10D1E" w:rsidP="00D10D1E">
      <w:pPr>
        <w:shd w:val="clear" w:color="auto" w:fill="FFFFFF"/>
        <w:spacing w:after="240" w:line="240" w:lineRule="auto"/>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t>Сложности: скорость жестикуляции различается у людей. Внешняя среда влияет на то, как жест выглядит на изображении.</w:t>
      </w:r>
    </w:p>
    <w:p w14:paraId="70BBE5B0" w14:textId="77777777" w:rsidR="00D10D1E" w:rsidRPr="00D10D1E" w:rsidRDefault="00D10D1E" w:rsidP="00D10D1E">
      <w:pPr>
        <w:shd w:val="clear" w:color="auto" w:fill="FFFFFF"/>
        <w:spacing w:after="240" w:line="240" w:lineRule="auto"/>
        <w:rPr>
          <w:rFonts w:ascii="Segoe UI" w:eastAsia="Times New Roman" w:hAnsi="Segoe UI" w:cs="Segoe UI"/>
          <w:color w:val="FF0000"/>
          <w:kern w:val="0"/>
          <w:sz w:val="24"/>
          <w:szCs w:val="24"/>
          <w14:ligatures w14:val="none"/>
        </w:rPr>
      </w:pPr>
      <w:r w:rsidRPr="00D10D1E">
        <w:rPr>
          <w:rFonts w:ascii="Segoe UI" w:eastAsia="Times New Roman" w:hAnsi="Segoe UI" w:cs="Segoe UI"/>
          <w:color w:val="FF0000"/>
          <w:kern w:val="0"/>
          <w:sz w:val="24"/>
          <w:szCs w:val="24"/>
          <w14:ligatures w14:val="none"/>
        </w:rPr>
        <w:t>Препятствия:</w:t>
      </w:r>
    </w:p>
    <w:p w14:paraId="736793D6" w14:textId="77777777" w:rsidR="00D10D1E" w:rsidRPr="00D10D1E" w:rsidRDefault="00D10D1E" w:rsidP="00D10D1E">
      <w:pPr>
        <w:numPr>
          <w:ilvl w:val="0"/>
          <w:numId w:val="7"/>
        </w:numPr>
        <w:shd w:val="clear" w:color="auto" w:fill="FFFFFF"/>
        <w:spacing w:before="100" w:beforeAutospacing="1" w:after="100" w:afterAutospacing="1" w:line="240" w:lineRule="auto"/>
        <w:rPr>
          <w:rFonts w:ascii="Segoe UI" w:eastAsia="Times New Roman" w:hAnsi="Segoe UI" w:cs="Segoe UI"/>
          <w:color w:val="FF0000"/>
          <w:kern w:val="0"/>
          <w:sz w:val="24"/>
          <w:szCs w:val="24"/>
          <w14:ligatures w14:val="none"/>
        </w:rPr>
      </w:pPr>
      <w:r w:rsidRPr="00D10D1E">
        <w:rPr>
          <w:rFonts w:ascii="Segoe UI" w:eastAsia="Times New Roman" w:hAnsi="Segoe UI" w:cs="Segoe UI"/>
          <w:color w:val="FF0000"/>
          <w:kern w:val="0"/>
          <w:sz w:val="24"/>
          <w:szCs w:val="24"/>
          <w14:ligatures w14:val="none"/>
        </w:rPr>
        <w:t>неполнота описания грамматической системы РЖЯ</w:t>
      </w:r>
    </w:p>
    <w:p w14:paraId="679F5F2B" w14:textId="77777777" w:rsidR="00D10D1E" w:rsidRPr="00D10D1E" w:rsidRDefault="00D10D1E" w:rsidP="00D10D1E">
      <w:pPr>
        <w:numPr>
          <w:ilvl w:val="0"/>
          <w:numId w:val="7"/>
        </w:numPr>
        <w:shd w:val="clear" w:color="auto" w:fill="FFFFFF"/>
        <w:spacing w:before="60" w:after="100" w:afterAutospacing="1" w:line="240" w:lineRule="auto"/>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t>отсутсвие "плавности" показа жестов аватаром-переводчиком РЖЯ, система управления которого использует систему нотаций языков глухих</w:t>
      </w:r>
    </w:p>
    <w:p w14:paraId="6812DA26" w14:textId="77777777" w:rsidR="00D10D1E" w:rsidRPr="00D10D1E" w:rsidRDefault="00D10D1E" w:rsidP="00D10D1E">
      <w:pPr>
        <w:numPr>
          <w:ilvl w:val="0"/>
          <w:numId w:val="7"/>
        </w:numPr>
        <w:shd w:val="clear" w:color="auto" w:fill="FFFFFF"/>
        <w:spacing w:before="60" w:after="100" w:afterAutospacing="1" w:line="240" w:lineRule="auto"/>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t>перевод осуществляется преимущественно на калькирующую жестовую речь, а не на РЖЯ, обладающий выразительными возможностями</w:t>
      </w:r>
    </w:p>
    <w:p w14:paraId="3647C25D" w14:textId="77777777" w:rsidR="00D10D1E" w:rsidRPr="00D10D1E" w:rsidRDefault="00D10D1E" w:rsidP="00D10D1E">
      <w:pPr>
        <w:numPr>
          <w:ilvl w:val="0"/>
          <w:numId w:val="7"/>
        </w:numPr>
        <w:shd w:val="clear" w:color="auto" w:fill="FFFFFF"/>
        <w:spacing w:before="60" w:after="100" w:afterAutospacing="1" w:line="240" w:lineRule="auto"/>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t>высокий процент ошибок при переводе многозначных слов и омонимов на жесты РЖЯ (более 20%)</w:t>
      </w:r>
    </w:p>
    <w:p w14:paraId="79F84C76" w14:textId="77777777" w:rsidR="00D10D1E" w:rsidRPr="00D10D1E" w:rsidRDefault="00D10D1E" w:rsidP="00D10D1E">
      <w:pPr>
        <w:numPr>
          <w:ilvl w:val="0"/>
          <w:numId w:val="7"/>
        </w:numPr>
        <w:shd w:val="clear" w:color="auto" w:fill="FFFFFF"/>
        <w:spacing w:before="60" w:after="100" w:afterAutospacing="1" w:line="240" w:lineRule="auto"/>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t>отсутсвие значительных по объёму размеенных корпусов РЖЯ (датасетов), необходимых для реализации методов машинного перевода на основе машинного обучения.</w:t>
      </w:r>
    </w:p>
    <w:p w14:paraId="459A5389" w14:textId="77777777" w:rsidR="00D10D1E" w:rsidRPr="00D10D1E" w:rsidRDefault="00D10D1E" w:rsidP="00D10D1E">
      <w:pPr>
        <w:numPr>
          <w:ilvl w:val="0"/>
          <w:numId w:val="7"/>
        </w:numPr>
        <w:shd w:val="clear" w:color="auto" w:fill="FFFFFF"/>
        <w:spacing w:before="60" w:after="100" w:afterAutospacing="1" w:line="240" w:lineRule="auto"/>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t>отсутсвие надёжных методов распознавания как отдельных жестов глухих, так и РЖЯ в целом.</w:t>
      </w:r>
    </w:p>
    <w:p w14:paraId="4C839499" w14:textId="77777777" w:rsidR="00D10D1E" w:rsidRPr="00D10D1E" w:rsidRDefault="00D10D1E" w:rsidP="00D10D1E">
      <w:pPr>
        <w:shd w:val="clear" w:color="auto" w:fill="FFFFFF"/>
        <w:spacing w:after="240" w:line="240" w:lineRule="auto"/>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t>Особая сложность - задача распознавания непрерывной жестовой речи. При выделение жестов необходимо учитывать комбинаторные изменения параметров жестов, а также эпентезы.</w:t>
      </w:r>
    </w:p>
    <w:p w14:paraId="6EE885A6" w14:textId="77777777" w:rsidR="00D10D1E" w:rsidRDefault="00D10D1E" w:rsidP="00D10D1E">
      <w:pPr>
        <w:pStyle w:val="ListParagraph"/>
        <w:numPr>
          <w:ilvl w:val="0"/>
          <w:numId w:val="3"/>
        </w:numPr>
        <w:rPr>
          <w:rFonts w:ascii="Times New Roman" w:hAnsi="Times New Roman" w:cs="Times New Roman"/>
          <w:sz w:val="24"/>
          <w:szCs w:val="24"/>
          <w:lang w:val="ru-RU"/>
        </w:rPr>
      </w:pPr>
      <w:r w:rsidRPr="00F11A61">
        <w:rPr>
          <w:rFonts w:ascii="Times New Roman" w:hAnsi="Times New Roman" w:cs="Times New Roman"/>
          <w:sz w:val="24"/>
          <w:szCs w:val="24"/>
          <w:lang w:val="ru-RU"/>
        </w:rPr>
        <w:t>степень разработанности темы исследования в отечественной и мировой научной литературе;</w:t>
      </w:r>
    </w:p>
    <w:p w14:paraId="695C29DD" w14:textId="77777777" w:rsidR="00D10D1E" w:rsidRPr="00D10D1E" w:rsidRDefault="00D10D1E" w:rsidP="00D10D1E">
      <w:pPr>
        <w:pStyle w:val="ListParagraph"/>
        <w:numPr>
          <w:ilvl w:val="0"/>
          <w:numId w:val="3"/>
        </w:numPr>
        <w:shd w:val="clear" w:color="auto" w:fill="FFFFFF"/>
        <w:spacing w:after="240" w:line="240" w:lineRule="auto"/>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lastRenderedPageBreak/>
        <w:t>Основные технологи основаны на: компьютерном зрении и на сенсорных-перчатках (и их аналогов)</w:t>
      </w:r>
    </w:p>
    <w:p w14:paraId="0FBEE72B" w14:textId="77777777" w:rsidR="00D10D1E" w:rsidRPr="00D10D1E" w:rsidRDefault="00D10D1E" w:rsidP="00D10D1E">
      <w:pPr>
        <w:pStyle w:val="ListParagraph"/>
        <w:numPr>
          <w:ilvl w:val="0"/>
          <w:numId w:val="3"/>
        </w:numPr>
        <w:shd w:val="clear" w:color="auto" w:fill="FFFFFF"/>
        <w:spacing w:after="240" w:line="240" w:lineRule="auto"/>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t>Перчатки: механические или оптические сенсоры, приреплённые к перчаткам, которые надевает пользователь. движения пальцев трансформируются в электрический сигнал, почзволяющий определь положение рук для распознавания.</w:t>
      </w:r>
    </w:p>
    <w:p w14:paraId="29B714F8" w14:textId="77777777" w:rsidR="00D10D1E" w:rsidRPr="00D10D1E" w:rsidRDefault="00D10D1E" w:rsidP="00D10D1E">
      <w:pPr>
        <w:shd w:val="clear" w:color="auto" w:fill="FFFFFF"/>
        <w:spacing w:after="240" w:line="240" w:lineRule="auto"/>
        <w:rPr>
          <w:rFonts w:ascii="Segoe UI" w:eastAsia="Times New Roman" w:hAnsi="Segoe UI" w:cs="Segoe UI"/>
          <w:color w:val="FF0000"/>
          <w:kern w:val="0"/>
          <w:sz w:val="24"/>
          <w:szCs w:val="24"/>
          <w:lang w:val="ru-RU"/>
          <w14:ligatures w14:val="none"/>
        </w:rPr>
      </w:pPr>
    </w:p>
    <w:p w14:paraId="6FAC3858" w14:textId="77777777" w:rsidR="00D10D1E" w:rsidRPr="00F11A61" w:rsidRDefault="00D10D1E" w:rsidP="00D10D1E">
      <w:pPr>
        <w:pStyle w:val="ListParagraph"/>
        <w:ind w:left="1080"/>
        <w:rPr>
          <w:rFonts w:ascii="Times New Roman" w:hAnsi="Times New Roman" w:cs="Times New Roman"/>
          <w:sz w:val="24"/>
          <w:szCs w:val="24"/>
          <w:lang w:val="ru-RU"/>
        </w:rPr>
      </w:pPr>
    </w:p>
    <w:p w14:paraId="3CFA8865" w14:textId="77777777" w:rsidR="00F11A61" w:rsidRPr="00F11A61" w:rsidRDefault="00F11A61" w:rsidP="00F11A61">
      <w:pPr>
        <w:pStyle w:val="ListParagraph"/>
        <w:numPr>
          <w:ilvl w:val="0"/>
          <w:numId w:val="3"/>
        </w:numPr>
        <w:rPr>
          <w:rFonts w:ascii="Times New Roman" w:hAnsi="Times New Roman" w:cs="Times New Roman"/>
          <w:sz w:val="24"/>
          <w:szCs w:val="24"/>
          <w:lang w:val="ru-RU"/>
        </w:rPr>
      </w:pPr>
      <w:r w:rsidRPr="00F11A61">
        <w:rPr>
          <w:rFonts w:ascii="Times New Roman" w:hAnsi="Times New Roman" w:cs="Times New Roman"/>
          <w:sz w:val="24"/>
          <w:szCs w:val="24"/>
          <w:lang w:val="ru-RU"/>
        </w:rPr>
        <w:t xml:space="preserve">цель и задачи исследования; </w:t>
      </w:r>
    </w:p>
    <w:p w14:paraId="724F716A" w14:textId="77777777" w:rsidR="00F11A61" w:rsidRPr="00F11A61" w:rsidRDefault="00F11A61" w:rsidP="00F11A61">
      <w:pPr>
        <w:pStyle w:val="ListParagraph"/>
        <w:numPr>
          <w:ilvl w:val="0"/>
          <w:numId w:val="3"/>
        </w:numPr>
        <w:rPr>
          <w:rFonts w:ascii="Times New Roman" w:hAnsi="Times New Roman" w:cs="Times New Roman"/>
          <w:sz w:val="24"/>
          <w:szCs w:val="24"/>
          <w:lang w:val="ru-RU"/>
        </w:rPr>
      </w:pPr>
      <w:r w:rsidRPr="00F11A61">
        <w:rPr>
          <w:rFonts w:ascii="Times New Roman" w:hAnsi="Times New Roman" w:cs="Times New Roman"/>
          <w:sz w:val="24"/>
          <w:szCs w:val="24"/>
          <w:lang w:val="ru-RU"/>
        </w:rPr>
        <w:t xml:space="preserve">методологический аппарат исследования; </w:t>
      </w:r>
    </w:p>
    <w:p w14:paraId="6CBEF0D5" w14:textId="77777777" w:rsidR="00F11A61" w:rsidRPr="00F11A61" w:rsidRDefault="00F11A61" w:rsidP="00F11A61">
      <w:pPr>
        <w:pStyle w:val="ListParagraph"/>
        <w:numPr>
          <w:ilvl w:val="0"/>
          <w:numId w:val="3"/>
        </w:numPr>
        <w:rPr>
          <w:rFonts w:ascii="Times New Roman" w:hAnsi="Times New Roman" w:cs="Times New Roman"/>
          <w:sz w:val="24"/>
          <w:szCs w:val="24"/>
          <w:lang w:val="ru-RU"/>
        </w:rPr>
      </w:pPr>
      <w:r w:rsidRPr="00F11A61">
        <w:rPr>
          <w:rFonts w:ascii="Times New Roman" w:hAnsi="Times New Roman" w:cs="Times New Roman"/>
          <w:sz w:val="24"/>
          <w:szCs w:val="24"/>
          <w:lang w:val="ru-RU"/>
        </w:rPr>
        <w:t xml:space="preserve">эмпирическая база исследования; </w:t>
      </w:r>
    </w:p>
    <w:p w14:paraId="742A08FF" w14:textId="77777777" w:rsidR="00F11A61" w:rsidRPr="00F11A61" w:rsidRDefault="00F11A61" w:rsidP="00F11A61">
      <w:pPr>
        <w:pStyle w:val="ListParagraph"/>
        <w:numPr>
          <w:ilvl w:val="0"/>
          <w:numId w:val="3"/>
        </w:numPr>
        <w:rPr>
          <w:rFonts w:ascii="Times New Roman" w:hAnsi="Times New Roman" w:cs="Times New Roman"/>
          <w:sz w:val="24"/>
          <w:szCs w:val="24"/>
          <w:lang w:val="ru-RU"/>
        </w:rPr>
      </w:pPr>
      <w:r w:rsidRPr="00F11A61">
        <w:rPr>
          <w:rFonts w:ascii="Times New Roman" w:hAnsi="Times New Roman" w:cs="Times New Roman"/>
          <w:sz w:val="24"/>
          <w:szCs w:val="24"/>
          <w:lang w:val="ru-RU"/>
        </w:rPr>
        <w:t xml:space="preserve">основные пункты новизны, выносимой на защиту; </w:t>
      </w:r>
    </w:p>
    <w:p w14:paraId="0BA814F4" w14:textId="77777777" w:rsidR="00F11A61" w:rsidRPr="00F11A61" w:rsidRDefault="00F11A61" w:rsidP="00F11A61">
      <w:pPr>
        <w:pStyle w:val="ListParagraph"/>
        <w:numPr>
          <w:ilvl w:val="0"/>
          <w:numId w:val="3"/>
        </w:numPr>
        <w:rPr>
          <w:rFonts w:ascii="Times New Roman" w:hAnsi="Times New Roman" w:cs="Times New Roman"/>
          <w:sz w:val="24"/>
          <w:szCs w:val="24"/>
          <w:lang w:val="ru-RU"/>
        </w:rPr>
      </w:pPr>
      <w:r w:rsidRPr="00F11A61">
        <w:rPr>
          <w:rFonts w:ascii="Times New Roman" w:hAnsi="Times New Roman" w:cs="Times New Roman"/>
          <w:sz w:val="24"/>
          <w:szCs w:val="24"/>
          <w:lang w:val="ru-RU"/>
        </w:rPr>
        <w:t xml:space="preserve">теоретическая и/или практическая значимость исследования; </w:t>
      </w:r>
    </w:p>
    <w:p w14:paraId="4A3880EC" w14:textId="77777777" w:rsidR="00F11A61" w:rsidRPr="00F11A61" w:rsidRDefault="00F11A61" w:rsidP="00F11A61">
      <w:pPr>
        <w:pStyle w:val="ListParagraph"/>
        <w:numPr>
          <w:ilvl w:val="0"/>
          <w:numId w:val="3"/>
        </w:numPr>
        <w:rPr>
          <w:rFonts w:ascii="Times New Roman" w:hAnsi="Times New Roman" w:cs="Times New Roman"/>
          <w:sz w:val="24"/>
          <w:szCs w:val="24"/>
          <w:lang w:val="ru-RU"/>
        </w:rPr>
      </w:pPr>
      <w:r w:rsidRPr="00F11A61">
        <w:rPr>
          <w:rFonts w:ascii="Times New Roman" w:hAnsi="Times New Roman" w:cs="Times New Roman"/>
          <w:sz w:val="24"/>
          <w:szCs w:val="24"/>
          <w:lang w:val="ru-RU"/>
        </w:rPr>
        <w:t>апробация исследования (если таковая имеется);</w:t>
      </w:r>
    </w:p>
    <w:p w14:paraId="74B6C4FC" w14:textId="77777777" w:rsidR="00F11A61" w:rsidRDefault="00F11A61" w:rsidP="00F11A61">
      <w:pPr>
        <w:pStyle w:val="ListParagraph"/>
        <w:numPr>
          <w:ilvl w:val="0"/>
          <w:numId w:val="3"/>
        </w:numPr>
        <w:rPr>
          <w:rFonts w:ascii="Times New Roman" w:hAnsi="Times New Roman" w:cs="Times New Roman"/>
          <w:sz w:val="24"/>
          <w:szCs w:val="24"/>
          <w:lang w:val="ru-RU"/>
        </w:rPr>
      </w:pPr>
      <w:r w:rsidRPr="00F11A61">
        <w:rPr>
          <w:rFonts w:ascii="Times New Roman" w:hAnsi="Times New Roman" w:cs="Times New Roman"/>
          <w:sz w:val="24"/>
          <w:szCs w:val="24"/>
          <w:lang w:val="ru-RU"/>
        </w:rPr>
        <w:t>краткая характеристика структуры диссертации</w:t>
      </w:r>
    </w:p>
    <w:p w14:paraId="22AFDCED" w14:textId="77777777" w:rsidR="00D10D1E" w:rsidRDefault="00D10D1E" w:rsidP="00D10D1E">
      <w:pPr>
        <w:rPr>
          <w:rFonts w:ascii="Times New Roman" w:hAnsi="Times New Roman" w:cs="Times New Roman"/>
          <w:sz w:val="24"/>
          <w:szCs w:val="24"/>
          <w:lang w:val="ru-RU"/>
        </w:rPr>
      </w:pPr>
    </w:p>
    <w:p w14:paraId="4FBB40CB" w14:textId="77777777" w:rsidR="00D10D1E" w:rsidRDefault="00D10D1E" w:rsidP="00D10D1E">
      <w:pPr>
        <w:rPr>
          <w:rFonts w:ascii="Times New Roman" w:hAnsi="Times New Roman" w:cs="Times New Roman"/>
          <w:sz w:val="24"/>
          <w:szCs w:val="24"/>
          <w:lang w:val="ru-RU"/>
        </w:rPr>
      </w:pPr>
    </w:p>
    <w:p w14:paraId="5DB19DA3" w14:textId="5F27BF60" w:rsidR="00983B0B" w:rsidRDefault="00983B0B">
      <w:pPr>
        <w:rPr>
          <w:rFonts w:ascii="Times New Roman" w:hAnsi="Times New Roman" w:cs="Times New Roman"/>
          <w:color w:val="FF0000"/>
          <w:sz w:val="24"/>
          <w:szCs w:val="24"/>
          <w:lang w:val="ru-RU"/>
        </w:rPr>
      </w:pPr>
      <w:r>
        <w:rPr>
          <w:rFonts w:ascii="Times New Roman" w:hAnsi="Times New Roman" w:cs="Times New Roman"/>
          <w:color w:val="FF0000"/>
          <w:sz w:val="24"/>
          <w:szCs w:val="24"/>
          <w:lang w:val="ru-RU"/>
        </w:rPr>
        <w:br w:type="page"/>
      </w:r>
    </w:p>
    <w:p w14:paraId="6571E127" w14:textId="6D88157B" w:rsidR="00983B0B" w:rsidRDefault="00983B0B" w:rsidP="00983B0B">
      <w:pPr>
        <w:pStyle w:val="Title"/>
        <w:spacing w:before="360" w:after="240" w:line="360" w:lineRule="auto"/>
        <w:jc w:val="center"/>
        <w:rPr>
          <w:rFonts w:ascii="Times New Roman" w:hAnsi="Times New Roman" w:cs="Times New Roman"/>
          <w:lang w:val="ru-RU"/>
        </w:rPr>
      </w:pPr>
      <w:r w:rsidRPr="00983B0B">
        <w:rPr>
          <w:rFonts w:ascii="Times New Roman" w:hAnsi="Times New Roman" w:cs="Times New Roman"/>
          <w:lang w:val="ru-RU"/>
        </w:rPr>
        <w:lastRenderedPageBreak/>
        <w:t>С</w:t>
      </w:r>
      <w:r w:rsidRPr="00983B0B">
        <w:rPr>
          <w:rFonts w:ascii="Times New Roman" w:hAnsi="Times New Roman" w:cs="Times New Roman"/>
          <w:lang w:val="ru-RU"/>
        </w:rPr>
        <w:t>писок литературы</w:t>
      </w:r>
    </w:p>
    <w:p w14:paraId="4EDCB2D3" w14:textId="0E3A1515" w:rsidR="00FC4F74" w:rsidRPr="00FC4F74" w:rsidRDefault="00FC4F74" w:rsidP="00FC4F74">
      <w:pPr>
        <w:pStyle w:val="ListParagraph"/>
        <w:spacing w:line="360" w:lineRule="auto"/>
        <w:ind w:left="0" w:firstLine="695"/>
        <w:jc w:val="center"/>
        <w:rPr>
          <w:rFonts w:ascii="Times New Roman" w:hAnsi="Times New Roman" w:cs="Times New Roman"/>
          <w:b/>
          <w:bCs/>
          <w:sz w:val="28"/>
          <w:szCs w:val="28"/>
          <w:lang w:val="ru-RU"/>
        </w:rPr>
      </w:pPr>
      <w:r w:rsidRPr="00FC4F74">
        <w:rPr>
          <w:rFonts w:ascii="Times New Roman" w:hAnsi="Times New Roman" w:cs="Times New Roman"/>
          <w:b/>
          <w:bCs/>
          <w:sz w:val="28"/>
          <w:szCs w:val="28"/>
          <w:lang w:val="ru-RU"/>
        </w:rPr>
        <w:t>Нормативно-правовые акты</w:t>
      </w:r>
    </w:p>
    <w:p w14:paraId="7664F949" w14:textId="1ABC5CBC" w:rsidR="003D7158" w:rsidRDefault="00983B0B" w:rsidP="00D00CDA">
      <w:pPr>
        <w:pStyle w:val="ListParagraph"/>
        <w:spacing w:after="240" w:line="360" w:lineRule="auto"/>
        <w:ind w:left="0"/>
        <w:contextualSpacing w:val="0"/>
        <w:jc w:val="both"/>
        <w:rPr>
          <w:rFonts w:ascii="Times New Roman" w:hAnsi="Times New Roman" w:cs="Times New Roman"/>
          <w:sz w:val="24"/>
          <w:szCs w:val="24"/>
          <w:lang w:val="ru-RU"/>
        </w:rPr>
      </w:pPr>
      <w:r w:rsidRPr="00983B0B">
        <w:rPr>
          <w:rFonts w:ascii="Times New Roman" w:hAnsi="Times New Roman" w:cs="Times New Roman"/>
          <w:sz w:val="24"/>
          <w:szCs w:val="24"/>
          <w:lang w:val="ru-RU"/>
        </w:rPr>
        <w:t>Постановление Правительства РФ от 25 сентября 2007 г. N 608</w:t>
      </w:r>
      <w:r w:rsidRPr="00983B0B">
        <w:rPr>
          <w:rFonts w:ascii="Times New Roman" w:hAnsi="Times New Roman" w:cs="Times New Roman"/>
          <w:sz w:val="24"/>
          <w:szCs w:val="24"/>
          <w:lang w:val="ru-RU"/>
        </w:rPr>
        <w:t xml:space="preserve"> </w:t>
      </w:r>
      <w:r w:rsidRPr="00983B0B">
        <w:rPr>
          <w:rFonts w:ascii="Times New Roman" w:hAnsi="Times New Roman" w:cs="Times New Roman"/>
          <w:sz w:val="24"/>
          <w:szCs w:val="24"/>
          <w:lang w:val="ru-RU"/>
        </w:rPr>
        <w:t>"О порядке предоставления инвалидам услуг по переводу русского жестового языка</w:t>
      </w:r>
      <w:r>
        <w:rPr>
          <w:rFonts w:ascii="Times New Roman" w:hAnsi="Times New Roman" w:cs="Times New Roman"/>
          <w:sz w:val="24"/>
          <w:szCs w:val="24"/>
          <w:lang w:val="ru-RU"/>
        </w:rPr>
        <w:t xml:space="preserve"> </w:t>
      </w:r>
      <w:r w:rsidRPr="00983B0B">
        <w:rPr>
          <w:rFonts w:ascii="Times New Roman" w:hAnsi="Times New Roman" w:cs="Times New Roman"/>
          <w:sz w:val="24"/>
          <w:szCs w:val="24"/>
          <w:lang w:val="ru-RU"/>
        </w:rPr>
        <w:t>(сурдопереводу, тифлосурдопереводу)"</w:t>
      </w:r>
      <w:r w:rsidR="003D7158">
        <w:rPr>
          <w:rFonts w:ascii="Times New Roman" w:hAnsi="Times New Roman" w:cs="Times New Roman"/>
          <w:sz w:val="24"/>
          <w:szCs w:val="24"/>
          <w:lang w:val="ru-RU"/>
        </w:rPr>
        <w:t>.</w:t>
      </w:r>
    </w:p>
    <w:p w14:paraId="1E5DEFE0" w14:textId="6518F550" w:rsidR="00BC64EB" w:rsidRDefault="00BC64EB" w:rsidP="003D7158">
      <w:pPr>
        <w:pStyle w:val="ListParagraph"/>
        <w:spacing w:before="240" w:after="120" w:line="360" w:lineRule="auto"/>
        <w:ind w:left="0" w:firstLine="697"/>
        <w:contextualSpacing w:val="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Статьи</w:t>
      </w:r>
    </w:p>
    <w:p w14:paraId="0E736224" w14:textId="0CBA7A1F" w:rsidR="00D00CDA" w:rsidRDefault="00BC64EB" w:rsidP="00D00CDA">
      <w:pPr>
        <w:pStyle w:val="ListParagraph"/>
        <w:spacing w:after="0" w:line="360" w:lineRule="auto"/>
        <w:ind w:left="0"/>
        <w:contextualSpacing w:val="0"/>
        <w:jc w:val="both"/>
        <w:rPr>
          <w:rFonts w:ascii="Times New Roman" w:hAnsi="Times New Roman" w:cs="Times New Roman"/>
          <w:sz w:val="24"/>
          <w:szCs w:val="24"/>
          <w:lang w:val="ru-RU"/>
        </w:rPr>
      </w:pPr>
      <w:r w:rsidRPr="00BC64EB">
        <w:rPr>
          <w:rFonts w:ascii="Times New Roman" w:hAnsi="Times New Roman" w:cs="Times New Roman"/>
          <w:sz w:val="24"/>
          <w:szCs w:val="24"/>
          <w:lang w:val="ru-RU"/>
        </w:rPr>
        <w:t>Гриф</w:t>
      </w:r>
      <w:r w:rsidR="004547BF" w:rsidRPr="004547BF">
        <w:rPr>
          <w:rFonts w:ascii="Times New Roman" w:hAnsi="Times New Roman" w:cs="Times New Roman"/>
          <w:sz w:val="24"/>
          <w:szCs w:val="24"/>
          <w:lang w:val="ru-RU"/>
        </w:rPr>
        <w:t xml:space="preserve"> </w:t>
      </w:r>
      <w:r w:rsidR="004547BF" w:rsidRPr="00BC64EB">
        <w:rPr>
          <w:rFonts w:ascii="Times New Roman" w:hAnsi="Times New Roman" w:cs="Times New Roman"/>
          <w:sz w:val="24"/>
          <w:szCs w:val="24"/>
          <w:lang w:val="ru-RU"/>
        </w:rPr>
        <w:t>М.Г.</w:t>
      </w:r>
      <w:r w:rsidRPr="00BC64EB">
        <w:rPr>
          <w:rFonts w:ascii="Times New Roman" w:hAnsi="Times New Roman" w:cs="Times New Roman"/>
          <w:sz w:val="24"/>
          <w:szCs w:val="24"/>
          <w:lang w:val="ru-RU"/>
        </w:rPr>
        <w:t>, Элаккия</w:t>
      </w:r>
      <w:r w:rsidR="004547BF" w:rsidRPr="004547BF">
        <w:rPr>
          <w:rFonts w:ascii="Times New Roman" w:hAnsi="Times New Roman" w:cs="Times New Roman"/>
          <w:sz w:val="24"/>
          <w:szCs w:val="24"/>
          <w:lang w:val="ru-RU"/>
        </w:rPr>
        <w:t xml:space="preserve"> </w:t>
      </w:r>
      <w:r w:rsidR="004547BF">
        <w:rPr>
          <w:rFonts w:ascii="Times New Roman" w:hAnsi="Times New Roman" w:cs="Times New Roman"/>
          <w:sz w:val="24"/>
          <w:szCs w:val="24"/>
          <w:lang w:val="ru-RU"/>
        </w:rPr>
        <w:t>Р.</w:t>
      </w:r>
      <w:r w:rsidRPr="00BC64EB">
        <w:rPr>
          <w:rFonts w:ascii="Times New Roman" w:hAnsi="Times New Roman" w:cs="Times New Roman"/>
          <w:sz w:val="24"/>
          <w:szCs w:val="24"/>
          <w:lang w:val="ru-RU"/>
        </w:rPr>
        <w:t>, Приходько</w:t>
      </w:r>
      <w:r w:rsidR="004547BF">
        <w:rPr>
          <w:rFonts w:ascii="Times New Roman" w:hAnsi="Times New Roman" w:cs="Times New Roman"/>
          <w:sz w:val="24"/>
          <w:szCs w:val="24"/>
          <w:lang w:val="ru-RU"/>
        </w:rPr>
        <w:t xml:space="preserve"> </w:t>
      </w:r>
      <w:r w:rsidR="004547BF" w:rsidRPr="00BC64EB">
        <w:rPr>
          <w:rFonts w:ascii="Times New Roman" w:hAnsi="Times New Roman" w:cs="Times New Roman"/>
          <w:sz w:val="24"/>
          <w:szCs w:val="24"/>
          <w:lang w:val="ru-RU"/>
        </w:rPr>
        <w:t>А.Л.</w:t>
      </w:r>
      <w:r w:rsidRPr="00BC64EB">
        <w:rPr>
          <w:rFonts w:ascii="Times New Roman" w:hAnsi="Times New Roman" w:cs="Times New Roman"/>
          <w:sz w:val="24"/>
          <w:szCs w:val="24"/>
          <w:lang w:val="ru-RU"/>
        </w:rPr>
        <w:t>, Бакаев</w:t>
      </w:r>
      <w:r w:rsidR="004547BF">
        <w:rPr>
          <w:rFonts w:ascii="Times New Roman" w:hAnsi="Times New Roman" w:cs="Times New Roman"/>
          <w:sz w:val="24"/>
          <w:szCs w:val="24"/>
          <w:lang w:val="ru-RU"/>
        </w:rPr>
        <w:t xml:space="preserve"> </w:t>
      </w:r>
      <w:r w:rsidR="004547BF" w:rsidRPr="00BC64EB">
        <w:rPr>
          <w:rFonts w:ascii="Times New Roman" w:hAnsi="Times New Roman" w:cs="Times New Roman"/>
          <w:sz w:val="24"/>
          <w:szCs w:val="24"/>
          <w:lang w:val="ru-RU"/>
        </w:rPr>
        <w:t>М.А.</w:t>
      </w:r>
      <w:r w:rsidRPr="00BC64EB">
        <w:rPr>
          <w:rFonts w:ascii="Times New Roman" w:hAnsi="Times New Roman" w:cs="Times New Roman"/>
          <w:sz w:val="24"/>
          <w:szCs w:val="24"/>
          <w:lang w:val="ru-RU"/>
        </w:rPr>
        <w:t>, Раджалакшми</w:t>
      </w:r>
      <w:r w:rsidR="004547BF">
        <w:rPr>
          <w:rFonts w:ascii="Times New Roman" w:hAnsi="Times New Roman" w:cs="Times New Roman"/>
          <w:sz w:val="24"/>
          <w:szCs w:val="24"/>
          <w:lang w:val="ru-RU"/>
        </w:rPr>
        <w:t xml:space="preserve"> </w:t>
      </w:r>
      <w:r w:rsidR="004547BF" w:rsidRPr="00BC64EB">
        <w:rPr>
          <w:rFonts w:ascii="Times New Roman" w:hAnsi="Times New Roman" w:cs="Times New Roman"/>
          <w:sz w:val="24"/>
          <w:szCs w:val="24"/>
          <w:lang w:val="ru-RU"/>
        </w:rPr>
        <w:t xml:space="preserve">Е. </w:t>
      </w:r>
      <w:r w:rsidRPr="00BC64EB">
        <w:rPr>
          <w:rFonts w:ascii="Times New Roman" w:hAnsi="Times New Roman" w:cs="Times New Roman"/>
          <w:sz w:val="24"/>
          <w:szCs w:val="24"/>
          <w:lang w:val="ru-RU"/>
        </w:rPr>
        <w:t>Распозн</w:t>
      </w:r>
      <w:r>
        <w:rPr>
          <w:rFonts w:ascii="Times New Roman" w:hAnsi="Times New Roman" w:cs="Times New Roman"/>
          <w:sz w:val="24"/>
          <w:szCs w:val="24"/>
          <w:lang w:val="ru-RU"/>
        </w:rPr>
        <w:t>а</w:t>
      </w:r>
      <w:r w:rsidRPr="00BC64EB">
        <w:rPr>
          <w:rFonts w:ascii="Times New Roman" w:hAnsi="Times New Roman" w:cs="Times New Roman"/>
          <w:sz w:val="24"/>
          <w:szCs w:val="24"/>
          <w:lang w:val="ru-RU"/>
        </w:rPr>
        <w:t>вание русского и индийского жестовых языков на основе машинного обучения // Системы анализа и обработки данных. - 2021. - №3(83)</w:t>
      </w:r>
      <w:r w:rsidR="00E9356F">
        <w:rPr>
          <w:rFonts w:ascii="Times New Roman" w:hAnsi="Times New Roman" w:cs="Times New Roman"/>
          <w:sz w:val="24"/>
          <w:szCs w:val="24"/>
          <w:lang w:val="ru-RU"/>
        </w:rPr>
        <w:t>.</w:t>
      </w:r>
      <w:r w:rsidRPr="00BC64EB">
        <w:rPr>
          <w:rFonts w:ascii="Times New Roman" w:hAnsi="Times New Roman" w:cs="Times New Roman"/>
          <w:sz w:val="24"/>
          <w:szCs w:val="24"/>
          <w:lang w:val="ru-RU"/>
        </w:rPr>
        <w:t xml:space="preserve"> - С. 53-74.</w:t>
      </w:r>
    </w:p>
    <w:p w14:paraId="0A4DFE6E" w14:textId="07E730F8" w:rsidR="00D00CDA" w:rsidRDefault="00D00CDA" w:rsidP="00D00CDA">
      <w:pPr>
        <w:pStyle w:val="ListParagraph"/>
        <w:spacing w:after="24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URL: </w:t>
      </w:r>
      <w:hyperlink r:id="rId12" w:history="1">
        <w:r w:rsidR="00E9356F" w:rsidRPr="002575F7">
          <w:rPr>
            <w:rStyle w:val="Hyperlink"/>
            <w:rFonts w:ascii="Times New Roman" w:hAnsi="Times New Roman" w:cs="Times New Roman"/>
            <w:sz w:val="24"/>
            <w:szCs w:val="24"/>
          </w:rPr>
          <w:t>https://journals.nstu.ru/vestnik/catalogue/contents/view_article?id=27523</w:t>
        </w:r>
      </w:hyperlink>
    </w:p>
    <w:p w14:paraId="79E57757" w14:textId="6D306C57" w:rsidR="00E9356F" w:rsidRDefault="00E9356F" w:rsidP="00E9356F">
      <w:pPr>
        <w:pStyle w:val="ListParagraph"/>
        <w:spacing w:after="0" w:line="360" w:lineRule="auto"/>
        <w:ind w:left="0"/>
        <w:contextualSpacing w:val="0"/>
        <w:jc w:val="both"/>
        <w:rPr>
          <w:rFonts w:ascii="Times New Roman" w:hAnsi="Times New Roman" w:cs="Times New Roman"/>
          <w:sz w:val="24"/>
          <w:szCs w:val="24"/>
          <w:lang w:val="ru-RU"/>
        </w:rPr>
      </w:pPr>
      <w:r w:rsidRPr="00E9356F">
        <w:rPr>
          <w:rFonts w:ascii="Times New Roman" w:hAnsi="Times New Roman" w:cs="Times New Roman"/>
          <w:sz w:val="24"/>
          <w:szCs w:val="24"/>
          <w:lang w:val="ru-RU"/>
        </w:rPr>
        <w:t>Кагиров И.А., Рюмин Д.А. База данных русского жестового языка поликлинического предназначения: лингвистические особенности материала и аннотирования.</w:t>
      </w:r>
      <w:r>
        <w:rPr>
          <w:rFonts w:ascii="Times New Roman" w:hAnsi="Times New Roman" w:cs="Times New Roman"/>
          <w:sz w:val="24"/>
          <w:szCs w:val="24"/>
          <w:lang w:val="ru-RU"/>
        </w:rPr>
        <w:t xml:space="preserve"> </w:t>
      </w:r>
      <w:r w:rsidRPr="00E9356F">
        <w:rPr>
          <w:rFonts w:ascii="Times New Roman" w:hAnsi="Times New Roman" w:cs="Times New Roman"/>
          <w:sz w:val="24"/>
          <w:szCs w:val="24"/>
          <w:lang w:val="ru-RU"/>
        </w:rPr>
        <w:t>//</w:t>
      </w:r>
      <w:r w:rsidRPr="00E9356F">
        <w:rPr>
          <w:rFonts w:ascii="Times New Roman" w:hAnsi="Times New Roman" w:cs="Times New Roman"/>
          <w:sz w:val="24"/>
          <w:szCs w:val="24"/>
          <w:lang w:val="ru-RU"/>
        </w:rPr>
        <w:t xml:space="preserve"> Вестник НГУ. Серия: Лингвистика и межкультурная коммуникация. </w:t>
      </w:r>
      <w:r>
        <w:rPr>
          <w:rFonts w:ascii="Times New Roman" w:hAnsi="Times New Roman" w:cs="Times New Roman"/>
          <w:sz w:val="24"/>
          <w:szCs w:val="24"/>
        </w:rPr>
        <w:t xml:space="preserve">– </w:t>
      </w:r>
      <w:r w:rsidRPr="00E9356F">
        <w:rPr>
          <w:rFonts w:ascii="Times New Roman" w:hAnsi="Times New Roman" w:cs="Times New Roman"/>
          <w:sz w:val="24"/>
          <w:szCs w:val="24"/>
          <w:lang w:val="ru-RU"/>
        </w:rPr>
        <w:t>2022</w:t>
      </w:r>
      <w:r>
        <w:rPr>
          <w:rFonts w:ascii="Times New Roman" w:hAnsi="Times New Roman" w:cs="Times New Roman"/>
          <w:sz w:val="24"/>
          <w:szCs w:val="24"/>
        </w:rPr>
        <w:t xml:space="preserve"> - </w:t>
      </w:r>
      <w:r>
        <w:rPr>
          <w:rFonts w:ascii="Times New Roman" w:hAnsi="Times New Roman" w:cs="Times New Roman"/>
          <w:sz w:val="24"/>
          <w:szCs w:val="24"/>
          <w:lang w:val="ru-RU"/>
        </w:rPr>
        <w:t>№</w:t>
      </w:r>
      <w:r w:rsidRPr="00E9356F">
        <w:rPr>
          <w:rFonts w:ascii="Times New Roman" w:hAnsi="Times New Roman" w:cs="Times New Roman"/>
          <w:sz w:val="24"/>
          <w:szCs w:val="24"/>
          <w:lang w:val="ru-RU"/>
        </w:rPr>
        <w:t>20(3)</w:t>
      </w:r>
      <w:r>
        <w:rPr>
          <w:rFonts w:ascii="Times New Roman" w:hAnsi="Times New Roman" w:cs="Times New Roman"/>
          <w:sz w:val="24"/>
          <w:szCs w:val="24"/>
          <w:lang w:val="ru-RU"/>
        </w:rPr>
        <w:t xml:space="preserve">. – С. </w:t>
      </w:r>
      <w:r w:rsidRPr="00E9356F">
        <w:rPr>
          <w:rFonts w:ascii="Times New Roman" w:hAnsi="Times New Roman" w:cs="Times New Roman"/>
          <w:sz w:val="24"/>
          <w:szCs w:val="24"/>
          <w:lang w:val="ru-RU"/>
        </w:rPr>
        <w:t>90-108.</w:t>
      </w:r>
    </w:p>
    <w:p w14:paraId="1BA5C463" w14:textId="332C7D5E" w:rsidR="00E9356F" w:rsidRDefault="00E9356F" w:rsidP="00E9356F">
      <w:pPr>
        <w:pStyle w:val="ListParagraph"/>
        <w:spacing w:after="24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URL: </w:t>
      </w:r>
      <w:hyperlink r:id="rId13" w:history="1">
        <w:r w:rsidRPr="002575F7">
          <w:rPr>
            <w:rStyle w:val="Hyperlink"/>
            <w:rFonts w:ascii="Times New Roman" w:hAnsi="Times New Roman" w:cs="Times New Roman"/>
            <w:sz w:val="24"/>
            <w:szCs w:val="24"/>
          </w:rPr>
          <w:t>https://doi.org/10.25205/1818-7935-2022-20-3-90-108</w:t>
        </w:r>
      </w:hyperlink>
    </w:p>
    <w:p w14:paraId="3C6A968F" w14:textId="0D6BB003" w:rsidR="00E9356F" w:rsidRDefault="00115DB1" w:rsidP="00D271C2">
      <w:pPr>
        <w:pStyle w:val="ListParagraph"/>
        <w:spacing w:after="0" w:line="360" w:lineRule="auto"/>
        <w:ind w:left="0"/>
        <w:contextualSpacing w:val="0"/>
        <w:jc w:val="both"/>
        <w:rPr>
          <w:rFonts w:ascii="Times New Roman" w:hAnsi="Times New Roman" w:cs="Times New Roman"/>
          <w:sz w:val="24"/>
          <w:szCs w:val="24"/>
          <w:lang w:val="ru-RU"/>
        </w:rPr>
      </w:pPr>
      <w:r w:rsidRPr="00D271C2">
        <w:rPr>
          <w:rFonts w:ascii="Times New Roman" w:hAnsi="Times New Roman" w:cs="Times New Roman"/>
          <w:sz w:val="24"/>
          <w:szCs w:val="24"/>
          <w:lang w:val="ru-RU"/>
        </w:rPr>
        <w:t>Adeyanju</w:t>
      </w:r>
      <w:r w:rsidRPr="00D271C2">
        <w:rPr>
          <w:rFonts w:ascii="Times New Roman" w:hAnsi="Times New Roman" w:cs="Times New Roman"/>
          <w:sz w:val="24"/>
          <w:szCs w:val="24"/>
          <w:lang w:val="ru-RU"/>
        </w:rPr>
        <w:t xml:space="preserve"> </w:t>
      </w:r>
      <w:r w:rsidRPr="00D271C2">
        <w:rPr>
          <w:rFonts w:ascii="Times New Roman" w:hAnsi="Times New Roman" w:cs="Times New Roman"/>
          <w:sz w:val="24"/>
          <w:szCs w:val="24"/>
          <w:lang w:val="ru-RU"/>
        </w:rPr>
        <w:t>I.A., Bello</w:t>
      </w:r>
      <w:r w:rsidRPr="00D271C2">
        <w:rPr>
          <w:rFonts w:ascii="Times New Roman" w:hAnsi="Times New Roman" w:cs="Times New Roman"/>
          <w:sz w:val="24"/>
          <w:szCs w:val="24"/>
          <w:lang w:val="ru-RU"/>
        </w:rPr>
        <w:t xml:space="preserve"> </w:t>
      </w:r>
      <w:r w:rsidRPr="00D271C2">
        <w:rPr>
          <w:rFonts w:ascii="Times New Roman" w:hAnsi="Times New Roman" w:cs="Times New Roman"/>
          <w:sz w:val="24"/>
          <w:szCs w:val="24"/>
          <w:lang w:val="ru-RU"/>
        </w:rPr>
        <w:t>O.O., Adegboye</w:t>
      </w:r>
      <w:r w:rsidRPr="00D271C2">
        <w:rPr>
          <w:rFonts w:ascii="Times New Roman" w:hAnsi="Times New Roman" w:cs="Times New Roman"/>
          <w:sz w:val="24"/>
          <w:szCs w:val="24"/>
          <w:lang w:val="ru-RU"/>
        </w:rPr>
        <w:t xml:space="preserve"> </w:t>
      </w:r>
      <w:r w:rsidRPr="00D271C2">
        <w:rPr>
          <w:rFonts w:ascii="Times New Roman" w:hAnsi="Times New Roman" w:cs="Times New Roman"/>
          <w:sz w:val="24"/>
          <w:szCs w:val="24"/>
          <w:lang w:val="ru-RU"/>
        </w:rPr>
        <w:t>M.A. Machine learning methods for sign language recognition: A critical review and analysis // Intelligent Systems with Applications</w:t>
      </w:r>
      <w:r w:rsidR="00333298" w:rsidRPr="00D271C2">
        <w:rPr>
          <w:rFonts w:ascii="Times New Roman" w:hAnsi="Times New Roman" w:cs="Times New Roman"/>
          <w:sz w:val="24"/>
          <w:szCs w:val="24"/>
          <w:lang w:val="ru-RU"/>
        </w:rPr>
        <w:t xml:space="preserve"> –</w:t>
      </w:r>
      <w:r w:rsidRPr="00D271C2">
        <w:rPr>
          <w:rFonts w:ascii="Times New Roman" w:hAnsi="Times New Roman" w:cs="Times New Roman"/>
          <w:sz w:val="24"/>
          <w:szCs w:val="24"/>
          <w:lang w:val="ru-RU"/>
        </w:rPr>
        <w:t xml:space="preserve"> 2021</w:t>
      </w:r>
      <w:r w:rsidR="00333298" w:rsidRPr="00D271C2">
        <w:rPr>
          <w:rFonts w:ascii="Times New Roman" w:hAnsi="Times New Roman" w:cs="Times New Roman"/>
          <w:sz w:val="24"/>
          <w:szCs w:val="24"/>
          <w:lang w:val="ru-RU"/>
        </w:rPr>
        <w:t xml:space="preserve">. – Vol.12. </w:t>
      </w:r>
      <w:r w:rsidR="00333298" w:rsidRPr="00D271C2">
        <w:rPr>
          <w:rFonts w:ascii="Times New Roman" w:hAnsi="Times New Roman" w:cs="Times New Roman"/>
          <w:sz w:val="24"/>
          <w:szCs w:val="24"/>
          <w:lang w:val="ru-RU"/>
        </w:rPr>
        <w:t>–</w:t>
      </w:r>
      <w:r w:rsidR="00333298" w:rsidRPr="00D271C2">
        <w:rPr>
          <w:rFonts w:ascii="Times New Roman" w:hAnsi="Times New Roman" w:cs="Times New Roman"/>
          <w:sz w:val="24"/>
          <w:szCs w:val="24"/>
          <w:lang w:val="ru-RU"/>
        </w:rPr>
        <w:t xml:space="preserve"> </w:t>
      </w:r>
      <w:r w:rsidRPr="00D271C2">
        <w:rPr>
          <w:rFonts w:ascii="Times New Roman" w:hAnsi="Times New Roman" w:cs="Times New Roman"/>
          <w:sz w:val="24"/>
          <w:szCs w:val="24"/>
          <w:lang w:val="ru-RU"/>
        </w:rPr>
        <w:t>P.</w:t>
      </w:r>
      <w:r w:rsidRPr="00D271C2">
        <w:rPr>
          <w:rFonts w:ascii="Times New Roman" w:hAnsi="Times New Roman" w:cs="Times New Roman"/>
          <w:sz w:val="24"/>
          <w:szCs w:val="24"/>
          <w:lang w:val="ru-RU"/>
        </w:rPr>
        <w:t>2667-3053</w:t>
      </w:r>
      <w:r w:rsidR="00333298" w:rsidRPr="00D271C2">
        <w:rPr>
          <w:rFonts w:ascii="Times New Roman" w:hAnsi="Times New Roman" w:cs="Times New Roman"/>
          <w:sz w:val="24"/>
          <w:szCs w:val="24"/>
          <w:lang w:val="ru-RU"/>
        </w:rPr>
        <w:t>.</w:t>
      </w:r>
    </w:p>
    <w:p w14:paraId="044F7DD6" w14:textId="096B85AE" w:rsidR="00D271C2" w:rsidRDefault="00D271C2" w:rsidP="00D271C2">
      <w:pPr>
        <w:pStyle w:val="ListParagraph"/>
        <w:spacing w:after="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URL: </w:t>
      </w:r>
      <w:hyperlink r:id="rId14" w:history="1">
        <w:r w:rsidRPr="002575F7">
          <w:rPr>
            <w:rStyle w:val="Hyperlink"/>
            <w:rFonts w:ascii="Times New Roman" w:hAnsi="Times New Roman" w:cs="Times New Roman"/>
            <w:sz w:val="24"/>
            <w:szCs w:val="24"/>
          </w:rPr>
          <w:t>https://doi.org/10.1016/j.iswa.2021.200056</w:t>
        </w:r>
      </w:hyperlink>
    </w:p>
    <w:p w14:paraId="2979A2D4" w14:textId="60BF1A39" w:rsidR="003D7158" w:rsidRPr="00D00CDA" w:rsidRDefault="003D7158" w:rsidP="003D7158">
      <w:pPr>
        <w:pStyle w:val="ListParagraph"/>
        <w:spacing w:before="240" w:after="120" w:line="360" w:lineRule="auto"/>
        <w:ind w:left="0" w:firstLine="697"/>
        <w:contextualSpacing w:val="0"/>
        <w:jc w:val="center"/>
        <w:rPr>
          <w:rFonts w:ascii="Times New Roman" w:hAnsi="Times New Roman" w:cs="Times New Roman"/>
          <w:b/>
          <w:bCs/>
          <w:sz w:val="28"/>
          <w:szCs w:val="28"/>
        </w:rPr>
      </w:pPr>
      <w:r w:rsidRPr="003D7158">
        <w:rPr>
          <w:rFonts w:ascii="Times New Roman" w:hAnsi="Times New Roman" w:cs="Times New Roman"/>
          <w:b/>
          <w:bCs/>
          <w:sz w:val="28"/>
          <w:szCs w:val="28"/>
          <w:lang w:val="ru-RU"/>
        </w:rPr>
        <w:t>Интернет</w:t>
      </w:r>
      <w:r w:rsidRPr="00D00CDA">
        <w:rPr>
          <w:rFonts w:ascii="Times New Roman" w:hAnsi="Times New Roman" w:cs="Times New Roman"/>
          <w:b/>
          <w:bCs/>
          <w:sz w:val="28"/>
          <w:szCs w:val="28"/>
        </w:rPr>
        <w:t>-</w:t>
      </w:r>
      <w:r w:rsidRPr="003D7158">
        <w:rPr>
          <w:rFonts w:ascii="Times New Roman" w:hAnsi="Times New Roman" w:cs="Times New Roman"/>
          <w:b/>
          <w:bCs/>
          <w:sz w:val="28"/>
          <w:szCs w:val="28"/>
          <w:lang w:val="ru-RU"/>
        </w:rPr>
        <w:t>источники</w:t>
      </w:r>
    </w:p>
    <w:p w14:paraId="5A8B06C8" w14:textId="654512F4" w:rsidR="008A03F7" w:rsidRPr="00D00CDA" w:rsidRDefault="008A03F7" w:rsidP="00D00CDA">
      <w:pPr>
        <w:pStyle w:val="ListParagraph"/>
        <w:spacing w:after="240" w:line="360" w:lineRule="auto"/>
        <w:ind w:left="0"/>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w:t>
      </w:r>
      <w:r w:rsidRPr="008A03F7">
        <w:rPr>
          <w:rFonts w:ascii="Times New Roman" w:hAnsi="Times New Roman" w:cs="Times New Roman"/>
          <w:sz w:val="24"/>
          <w:szCs w:val="24"/>
          <w:lang w:val="ru-RU"/>
        </w:rPr>
        <w:t>В России отмечают День сурдопереводчика</w:t>
      </w:r>
      <w:r w:rsidRPr="008A03F7">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Pr="008A03F7">
        <w:rPr>
          <w:rFonts w:ascii="Times New Roman" w:hAnsi="Times New Roman" w:cs="Times New Roman"/>
          <w:sz w:val="24"/>
          <w:szCs w:val="24"/>
          <w:lang w:val="ru-RU"/>
        </w:rPr>
        <w:t xml:space="preserve">/ </w:t>
      </w:r>
      <w:r w:rsidRPr="008A03F7">
        <w:rPr>
          <w:rFonts w:ascii="Times New Roman" w:hAnsi="Times New Roman" w:cs="Times New Roman"/>
          <w:sz w:val="24"/>
          <w:szCs w:val="24"/>
          <w:lang w:val="ru-RU"/>
        </w:rPr>
        <w:t>Пресс-служба</w:t>
      </w:r>
      <w:r w:rsidRPr="008A03F7">
        <w:rPr>
          <w:rFonts w:ascii="Times New Roman" w:hAnsi="Times New Roman" w:cs="Times New Roman"/>
          <w:sz w:val="24"/>
          <w:szCs w:val="24"/>
          <w:lang w:val="ru-RU"/>
        </w:rPr>
        <w:t xml:space="preserve"> </w:t>
      </w:r>
      <w:hyperlink r:id="rId15" w:history="1">
        <w:r w:rsidRPr="008A03F7">
          <w:rPr>
            <w:rFonts w:ascii="Times New Roman" w:hAnsi="Times New Roman" w:cs="Times New Roman"/>
            <w:sz w:val="24"/>
            <w:szCs w:val="24"/>
            <w:lang w:val="ru-RU"/>
          </w:rPr>
          <w:t>Минпросвещения России</w:t>
        </w:r>
      </w:hyperlink>
      <w:r w:rsidRPr="008A03F7">
        <w:rPr>
          <w:rFonts w:ascii="Times New Roman" w:hAnsi="Times New Roman" w:cs="Times New Roman"/>
          <w:sz w:val="24"/>
          <w:szCs w:val="24"/>
          <w:lang w:val="ru-RU"/>
        </w:rPr>
        <w:t>, 2020</w:t>
      </w:r>
      <w:r>
        <w:rPr>
          <w:rFonts w:ascii="Times New Roman" w:hAnsi="Times New Roman" w:cs="Times New Roman"/>
          <w:sz w:val="24"/>
          <w:szCs w:val="24"/>
          <w:lang w:val="ru-RU"/>
        </w:rPr>
        <w:t xml:space="preserve">. </w:t>
      </w:r>
      <w:r w:rsidRPr="00D00CDA">
        <w:rPr>
          <w:rFonts w:ascii="Times New Roman" w:hAnsi="Times New Roman" w:cs="Times New Roman"/>
          <w:sz w:val="24"/>
          <w:szCs w:val="24"/>
          <w:lang w:val="ru-RU"/>
        </w:rPr>
        <w:t>URL:</w:t>
      </w:r>
      <w:r w:rsidRPr="00D00CDA">
        <w:rPr>
          <w:rFonts w:ascii="Times New Roman" w:hAnsi="Times New Roman" w:cs="Times New Roman"/>
          <w:sz w:val="24"/>
          <w:szCs w:val="24"/>
          <w:lang w:val="ru-RU"/>
        </w:rPr>
        <w:t xml:space="preserve"> </w:t>
      </w:r>
      <w:r w:rsidRPr="00D00CDA">
        <w:rPr>
          <w:rFonts w:ascii="Times New Roman" w:hAnsi="Times New Roman" w:cs="Times New Roman"/>
          <w:sz w:val="24"/>
          <w:szCs w:val="24"/>
          <w:lang w:val="ru-RU"/>
        </w:rPr>
        <w:t>https://edu.gov.ru/press/3084/v-rossii-otmechayut-den-surdoperevodchika/</w:t>
      </w:r>
    </w:p>
    <w:sectPr w:rsidR="008A03F7" w:rsidRPr="00D00CDA" w:rsidSect="003B4310">
      <w:pgSz w:w="12240" w:h="15840"/>
      <w:pgMar w:top="1134" w:right="851"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lina Kudryavtseva" w:date="2023-05-06T00:06:00Z" w:initials="PK">
    <w:p w14:paraId="66D998C2" w14:textId="765A0E8A" w:rsidR="00225B82" w:rsidRPr="00225B82" w:rsidRDefault="00225B82" w:rsidP="00225B82">
      <w:pPr>
        <w:pStyle w:val="ListParagraph"/>
        <w:ind w:left="0"/>
        <w:rPr>
          <w:rFonts w:ascii="Times New Roman" w:hAnsi="Times New Roman" w:cs="Times New Roman"/>
          <w:sz w:val="24"/>
          <w:szCs w:val="24"/>
          <w:lang w:val="ru-RU"/>
        </w:rPr>
      </w:pPr>
      <w:r>
        <w:rPr>
          <w:rStyle w:val="CommentReference"/>
        </w:rPr>
        <w:annotationRef/>
      </w:r>
      <w:r w:rsidRPr="00F11A61">
        <w:rPr>
          <w:rFonts w:ascii="Times New Roman" w:hAnsi="Times New Roman" w:cs="Times New Roman"/>
          <w:sz w:val="24"/>
          <w:szCs w:val="24"/>
          <w:lang w:val="ru-RU"/>
        </w:rPr>
        <w:t>актуальность темы исследования;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D998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01871" w16cex:dateUtc="2023-05-05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D998C2" w16cid:durableId="280018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3ACEF" w14:textId="77777777" w:rsidR="00937BBF" w:rsidRDefault="00937BBF" w:rsidP="0041404B">
      <w:pPr>
        <w:spacing w:after="0" w:line="240" w:lineRule="auto"/>
      </w:pPr>
      <w:r>
        <w:separator/>
      </w:r>
    </w:p>
  </w:endnote>
  <w:endnote w:type="continuationSeparator" w:id="0">
    <w:p w14:paraId="032C8784" w14:textId="77777777" w:rsidR="00937BBF" w:rsidRDefault="00937BBF" w:rsidP="00414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63151" w14:textId="77777777" w:rsidR="00937BBF" w:rsidRDefault="00937BBF" w:rsidP="0041404B">
      <w:pPr>
        <w:spacing w:after="0" w:line="240" w:lineRule="auto"/>
      </w:pPr>
      <w:r>
        <w:separator/>
      </w:r>
    </w:p>
  </w:footnote>
  <w:footnote w:type="continuationSeparator" w:id="0">
    <w:p w14:paraId="7BBF7A19" w14:textId="77777777" w:rsidR="00937BBF" w:rsidRDefault="00937BBF" w:rsidP="0041404B">
      <w:pPr>
        <w:spacing w:after="0" w:line="240" w:lineRule="auto"/>
      </w:pPr>
      <w:r>
        <w:continuationSeparator/>
      </w:r>
    </w:p>
  </w:footnote>
  <w:footnote w:id="1">
    <w:p w14:paraId="485A1569" w14:textId="345813D2" w:rsidR="0041404B" w:rsidRPr="005608B4" w:rsidRDefault="0041404B" w:rsidP="0041404B">
      <w:pPr>
        <w:pStyle w:val="ListParagraph"/>
        <w:spacing w:before="240" w:after="240" w:line="360" w:lineRule="auto"/>
        <w:ind w:left="0"/>
        <w:contextualSpacing w:val="0"/>
        <w:jc w:val="both"/>
        <w:rPr>
          <w:rFonts w:ascii="Times New Roman" w:hAnsi="Times New Roman" w:cs="Times New Roman"/>
          <w:sz w:val="20"/>
          <w:szCs w:val="20"/>
        </w:rPr>
      </w:pPr>
      <w:r w:rsidRPr="005608B4">
        <w:rPr>
          <w:rStyle w:val="FootnoteReference"/>
          <w:rFonts w:ascii="Times New Roman" w:hAnsi="Times New Roman" w:cs="Times New Roman"/>
          <w:sz w:val="20"/>
          <w:szCs w:val="20"/>
        </w:rPr>
        <w:footnoteRef/>
      </w:r>
      <w:r w:rsidRPr="005608B4">
        <w:rPr>
          <w:rFonts w:ascii="Times New Roman" w:hAnsi="Times New Roman" w:cs="Times New Roman"/>
          <w:sz w:val="20"/>
          <w:szCs w:val="20"/>
          <w:lang w:val="ru-RU"/>
        </w:rPr>
        <w:t xml:space="preserve"> </w:t>
      </w:r>
      <w:r w:rsidRPr="005608B4">
        <w:rPr>
          <w:rFonts w:ascii="Times New Roman" w:hAnsi="Times New Roman" w:cs="Times New Roman"/>
          <w:sz w:val="20"/>
          <w:szCs w:val="20"/>
          <w:lang w:val="ru-RU"/>
        </w:rPr>
        <w:t xml:space="preserve">«В России отмечают День сурдопереводчика» / Пресс-служба </w:t>
      </w:r>
      <w:hyperlink r:id="rId1" w:history="1">
        <w:r w:rsidRPr="005608B4">
          <w:rPr>
            <w:rFonts w:ascii="Times New Roman" w:hAnsi="Times New Roman" w:cs="Times New Roman"/>
            <w:sz w:val="20"/>
            <w:szCs w:val="20"/>
            <w:lang w:val="ru-RU"/>
          </w:rPr>
          <w:t>Минпросвещения России</w:t>
        </w:r>
      </w:hyperlink>
      <w:r w:rsidRPr="005608B4">
        <w:rPr>
          <w:rFonts w:ascii="Times New Roman" w:hAnsi="Times New Roman" w:cs="Times New Roman"/>
          <w:sz w:val="20"/>
          <w:szCs w:val="20"/>
          <w:lang w:val="ru-RU"/>
        </w:rPr>
        <w:t xml:space="preserve">, 2020. </w:t>
      </w:r>
      <w:r w:rsidRPr="005608B4">
        <w:rPr>
          <w:rFonts w:ascii="Times New Roman" w:hAnsi="Times New Roman" w:cs="Times New Roman"/>
          <w:sz w:val="20"/>
          <w:szCs w:val="20"/>
        </w:rPr>
        <w:t>URL: https://edu.gov.ru/press/3084/v-rossii-otmechayut-den-surdoperevodchika/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3A77"/>
    <w:multiLevelType w:val="hybridMultilevel"/>
    <w:tmpl w:val="3F6C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D585E"/>
    <w:multiLevelType w:val="multilevel"/>
    <w:tmpl w:val="D196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9644E"/>
    <w:multiLevelType w:val="hybridMultilevel"/>
    <w:tmpl w:val="C73A990A"/>
    <w:lvl w:ilvl="0" w:tplc="BAB6694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E93950"/>
    <w:multiLevelType w:val="multilevel"/>
    <w:tmpl w:val="E68E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01D6A"/>
    <w:multiLevelType w:val="hybridMultilevel"/>
    <w:tmpl w:val="469C4BA8"/>
    <w:lvl w:ilvl="0" w:tplc="04090001">
      <w:start w:val="1"/>
      <w:numFmt w:val="bullet"/>
      <w:lvlText w:val=""/>
      <w:lvlJc w:val="left"/>
      <w:pPr>
        <w:ind w:left="1417" w:hanging="360"/>
      </w:pPr>
      <w:rPr>
        <w:rFonts w:ascii="Symbol" w:hAnsi="Symbol" w:hint="default"/>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5" w15:restartNumberingAfterBreak="0">
    <w:nsid w:val="3FFE42BD"/>
    <w:multiLevelType w:val="multilevel"/>
    <w:tmpl w:val="2F0A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618E2"/>
    <w:multiLevelType w:val="hybridMultilevel"/>
    <w:tmpl w:val="6D0A7B6A"/>
    <w:lvl w:ilvl="0" w:tplc="04090001">
      <w:start w:val="1"/>
      <w:numFmt w:val="bullet"/>
      <w:lvlText w:val=""/>
      <w:lvlJc w:val="left"/>
      <w:pPr>
        <w:ind w:left="1417" w:hanging="360"/>
      </w:pPr>
      <w:rPr>
        <w:rFonts w:ascii="Symbol" w:hAnsi="Symbol" w:hint="default"/>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7" w15:restartNumberingAfterBreak="0">
    <w:nsid w:val="48593C58"/>
    <w:multiLevelType w:val="multilevel"/>
    <w:tmpl w:val="5D0C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A691E"/>
    <w:multiLevelType w:val="hybridMultilevel"/>
    <w:tmpl w:val="18BEAF76"/>
    <w:lvl w:ilvl="0" w:tplc="BAB669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688117">
    <w:abstractNumId w:val="0"/>
  </w:num>
  <w:num w:numId="2" w16cid:durableId="1667319808">
    <w:abstractNumId w:val="8"/>
  </w:num>
  <w:num w:numId="3" w16cid:durableId="1593969317">
    <w:abstractNumId w:val="2"/>
  </w:num>
  <w:num w:numId="4" w16cid:durableId="781531624">
    <w:abstractNumId w:val="7"/>
  </w:num>
  <w:num w:numId="5" w16cid:durableId="1780248651">
    <w:abstractNumId w:val="1"/>
  </w:num>
  <w:num w:numId="6" w16cid:durableId="1316182553">
    <w:abstractNumId w:val="3"/>
  </w:num>
  <w:num w:numId="7" w16cid:durableId="880436141">
    <w:abstractNumId w:val="5"/>
  </w:num>
  <w:num w:numId="8" w16cid:durableId="902525217">
    <w:abstractNumId w:val="6"/>
  </w:num>
  <w:num w:numId="9" w16cid:durableId="94708018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lina Kudryavtseva">
    <w15:presenceInfo w15:providerId="Windows Live" w15:userId="a99e968e8e6e84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DD"/>
    <w:rsid w:val="00115DB1"/>
    <w:rsid w:val="00225B82"/>
    <w:rsid w:val="00282BA6"/>
    <w:rsid w:val="00313B92"/>
    <w:rsid w:val="00316052"/>
    <w:rsid w:val="00333298"/>
    <w:rsid w:val="00382FA7"/>
    <w:rsid w:val="003B4310"/>
    <w:rsid w:val="003D7158"/>
    <w:rsid w:val="0041404B"/>
    <w:rsid w:val="004547BF"/>
    <w:rsid w:val="005608B4"/>
    <w:rsid w:val="00560FB5"/>
    <w:rsid w:val="00592E33"/>
    <w:rsid w:val="0077641C"/>
    <w:rsid w:val="007B05AD"/>
    <w:rsid w:val="008A03F7"/>
    <w:rsid w:val="008F10C9"/>
    <w:rsid w:val="00937BBF"/>
    <w:rsid w:val="00983B0B"/>
    <w:rsid w:val="00A46CAF"/>
    <w:rsid w:val="00A815B1"/>
    <w:rsid w:val="00B10A87"/>
    <w:rsid w:val="00B305B5"/>
    <w:rsid w:val="00BB3EE9"/>
    <w:rsid w:val="00BC64EB"/>
    <w:rsid w:val="00CD3214"/>
    <w:rsid w:val="00D00CDA"/>
    <w:rsid w:val="00D10D1E"/>
    <w:rsid w:val="00D271C2"/>
    <w:rsid w:val="00D46DC4"/>
    <w:rsid w:val="00E317EC"/>
    <w:rsid w:val="00E9356F"/>
    <w:rsid w:val="00EB6EDD"/>
    <w:rsid w:val="00F11A61"/>
    <w:rsid w:val="00F30387"/>
    <w:rsid w:val="00FC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5B08"/>
  <w15:chartTrackingRefBased/>
  <w15:docId w15:val="{F6FDA323-BB8E-4FFA-8D91-0124763A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03F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A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1A61"/>
    <w:pPr>
      <w:ind w:left="720"/>
      <w:contextualSpacing/>
    </w:pPr>
  </w:style>
  <w:style w:type="paragraph" w:styleId="NormalWeb">
    <w:name w:val="Normal (Web)"/>
    <w:basedOn w:val="Normal"/>
    <w:uiPriority w:val="99"/>
    <w:semiHidden/>
    <w:unhideWhenUsed/>
    <w:rsid w:val="00D10D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225B82"/>
    <w:rPr>
      <w:sz w:val="16"/>
      <w:szCs w:val="16"/>
    </w:rPr>
  </w:style>
  <w:style w:type="paragraph" w:styleId="CommentText">
    <w:name w:val="annotation text"/>
    <w:basedOn w:val="Normal"/>
    <w:link w:val="CommentTextChar"/>
    <w:uiPriority w:val="99"/>
    <w:semiHidden/>
    <w:unhideWhenUsed/>
    <w:rsid w:val="00225B82"/>
    <w:pPr>
      <w:spacing w:line="240" w:lineRule="auto"/>
    </w:pPr>
    <w:rPr>
      <w:sz w:val="20"/>
      <w:szCs w:val="20"/>
    </w:rPr>
  </w:style>
  <w:style w:type="character" w:customStyle="1" w:styleId="CommentTextChar">
    <w:name w:val="Comment Text Char"/>
    <w:basedOn w:val="DefaultParagraphFont"/>
    <w:link w:val="CommentText"/>
    <w:uiPriority w:val="99"/>
    <w:semiHidden/>
    <w:rsid w:val="00225B82"/>
    <w:rPr>
      <w:sz w:val="20"/>
      <w:szCs w:val="20"/>
    </w:rPr>
  </w:style>
  <w:style w:type="paragraph" w:styleId="CommentSubject">
    <w:name w:val="annotation subject"/>
    <w:basedOn w:val="CommentText"/>
    <w:next w:val="CommentText"/>
    <w:link w:val="CommentSubjectChar"/>
    <w:uiPriority w:val="99"/>
    <w:semiHidden/>
    <w:unhideWhenUsed/>
    <w:rsid w:val="00225B82"/>
    <w:rPr>
      <w:b/>
      <w:bCs/>
    </w:rPr>
  </w:style>
  <w:style w:type="character" w:customStyle="1" w:styleId="CommentSubjectChar">
    <w:name w:val="Comment Subject Char"/>
    <w:basedOn w:val="CommentTextChar"/>
    <w:link w:val="CommentSubject"/>
    <w:uiPriority w:val="99"/>
    <w:semiHidden/>
    <w:rsid w:val="00225B82"/>
    <w:rPr>
      <w:b/>
      <w:bCs/>
      <w:sz w:val="20"/>
      <w:szCs w:val="20"/>
    </w:rPr>
  </w:style>
  <w:style w:type="character" w:customStyle="1" w:styleId="Heading1Char">
    <w:name w:val="Heading 1 Char"/>
    <w:basedOn w:val="DefaultParagraphFont"/>
    <w:link w:val="Heading1"/>
    <w:uiPriority w:val="9"/>
    <w:rsid w:val="008A03F7"/>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8A03F7"/>
    <w:rPr>
      <w:color w:val="0000FF"/>
      <w:u w:val="single"/>
    </w:rPr>
  </w:style>
  <w:style w:type="paragraph" w:styleId="FootnoteText">
    <w:name w:val="footnote text"/>
    <w:basedOn w:val="Normal"/>
    <w:link w:val="FootnoteTextChar"/>
    <w:uiPriority w:val="99"/>
    <w:semiHidden/>
    <w:unhideWhenUsed/>
    <w:rsid w:val="004140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404B"/>
    <w:rPr>
      <w:sz w:val="20"/>
      <w:szCs w:val="20"/>
    </w:rPr>
  </w:style>
  <w:style w:type="character" w:styleId="FootnoteReference">
    <w:name w:val="footnote reference"/>
    <w:basedOn w:val="DefaultParagraphFont"/>
    <w:uiPriority w:val="99"/>
    <w:semiHidden/>
    <w:unhideWhenUsed/>
    <w:rsid w:val="0041404B"/>
    <w:rPr>
      <w:vertAlign w:val="superscript"/>
    </w:rPr>
  </w:style>
  <w:style w:type="character" w:styleId="UnresolvedMention">
    <w:name w:val="Unresolved Mention"/>
    <w:basedOn w:val="DefaultParagraphFont"/>
    <w:uiPriority w:val="99"/>
    <w:semiHidden/>
    <w:unhideWhenUsed/>
    <w:rsid w:val="00D00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8336">
      <w:bodyDiv w:val="1"/>
      <w:marLeft w:val="0"/>
      <w:marRight w:val="0"/>
      <w:marTop w:val="0"/>
      <w:marBottom w:val="0"/>
      <w:divBdr>
        <w:top w:val="none" w:sz="0" w:space="0" w:color="auto"/>
        <w:left w:val="none" w:sz="0" w:space="0" w:color="auto"/>
        <w:bottom w:val="none" w:sz="0" w:space="0" w:color="auto"/>
        <w:right w:val="none" w:sz="0" w:space="0" w:color="auto"/>
      </w:divBdr>
    </w:div>
    <w:div w:id="879511964">
      <w:bodyDiv w:val="1"/>
      <w:marLeft w:val="0"/>
      <w:marRight w:val="0"/>
      <w:marTop w:val="0"/>
      <w:marBottom w:val="0"/>
      <w:divBdr>
        <w:top w:val="none" w:sz="0" w:space="0" w:color="auto"/>
        <w:left w:val="none" w:sz="0" w:space="0" w:color="auto"/>
        <w:bottom w:val="none" w:sz="0" w:space="0" w:color="auto"/>
        <w:right w:val="none" w:sz="0" w:space="0" w:color="auto"/>
      </w:divBdr>
    </w:div>
    <w:div w:id="1356032236">
      <w:bodyDiv w:val="1"/>
      <w:marLeft w:val="0"/>
      <w:marRight w:val="0"/>
      <w:marTop w:val="0"/>
      <w:marBottom w:val="0"/>
      <w:divBdr>
        <w:top w:val="none" w:sz="0" w:space="0" w:color="auto"/>
        <w:left w:val="none" w:sz="0" w:space="0" w:color="auto"/>
        <w:bottom w:val="none" w:sz="0" w:space="0" w:color="auto"/>
        <w:right w:val="none" w:sz="0" w:space="0" w:color="auto"/>
      </w:divBdr>
    </w:div>
    <w:div w:id="1462260312">
      <w:bodyDiv w:val="1"/>
      <w:marLeft w:val="0"/>
      <w:marRight w:val="0"/>
      <w:marTop w:val="0"/>
      <w:marBottom w:val="0"/>
      <w:divBdr>
        <w:top w:val="none" w:sz="0" w:space="0" w:color="auto"/>
        <w:left w:val="none" w:sz="0" w:space="0" w:color="auto"/>
        <w:bottom w:val="none" w:sz="0" w:space="0" w:color="auto"/>
        <w:right w:val="none" w:sz="0" w:space="0" w:color="auto"/>
      </w:divBdr>
    </w:div>
    <w:div w:id="1812288492">
      <w:bodyDiv w:val="1"/>
      <w:marLeft w:val="0"/>
      <w:marRight w:val="0"/>
      <w:marTop w:val="0"/>
      <w:marBottom w:val="0"/>
      <w:divBdr>
        <w:top w:val="none" w:sz="0" w:space="0" w:color="auto"/>
        <w:left w:val="none" w:sz="0" w:space="0" w:color="auto"/>
        <w:bottom w:val="none" w:sz="0" w:space="0" w:color="auto"/>
        <w:right w:val="none" w:sz="0" w:space="0" w:color="auto"/>
      </w:divBdr>
      <w:divsChild>
        <w:div w:id="2111196524">
          <w:marLeft w:val="0"/>
          <w:marRight w:val="0"/>
          <w:marTop w:val="180"/>
          <w:marBottom w:val="0"/>
          <w:divBdr>
            <w:top w:val="none" w:sz="0" w:space="0" w:color="auto"/>
            <w:left w:val="none" w:sz="0" w:space="0" w:color="auto"/>
            <w:bottom w:val="none" w:sz="0" w:space="0" w:color="auto"/>
            <w:right w:val="none" w:sz="0" w:space="0" w:color="auto"/>
          </w:divBdr>
        </w:div>
        <w:div w:id="1245259147">
          <w:marLeft w:val="0"/>
          <w:marRight w:val="0"/>
          <w:marTop w:val="60"/>
          <w:marBottom w:val="0"/>
          <w:divBdr>
            <w:top w:val="none" w:sz="0" w:space="0" w:color="auto"/>
            <w:left w:val="none" w:sz="0" w:space="0" w:color="auto"/>
            <w:bottom w:val="none" w:sz="0" w:space="0" w:color="auto"/>
            <w:right w:val="none" w:sz="0" w:space="0" w:color="auto"/>
          </w:divBdr>
        </w:div>
        <w:div w:id="1236936681">
          <w:marLeft w:val="0"/>
          <w:marRight w:val="0"/>
          <w:marTop w:val="60"/>
          <w:marBottom w:val="0"/>
          <w:divBdr>
            <w:top w:val="none" w:sz="0" w:space="0" w:color="auto"/>
            <w:left w:val="none" w:sz="0" w:space="0" w:color="auto"/>
            <w:bottom w:val="none" w:sz="0" w:space="0" w:color="auto"/>
            <w:right w:val="none" w:sz="0" w:space="0" w:color="auto"/>
          </w:divBdr>
        </w:div>
        <w:div w:id="376051841">
          <w:marLeft w:val="0"/>
          <w:marRight w:val="0"/>
          <w:marTop w:val="60"/>
          <w:marBottom w:val="0"/>
          <w:divBdr>
            <w:top w:val="none" w:sz="0" w:space="0" w:color="auto"/>
            <w:left w:val="none" w:sz="0" w:space="0" w:color="auto"/>
            <w:bottom w:val="none" w:sz="0" w:space="0" w:color="auto"/>
            <w:right w:val="none" w:sz="0" w:space="0" w:color="auto"/>
          </w:divBdr>
        </w:div>
        <w:div w:id="545456362">
          <w:marLeft w:val="0"/>
          <w:marRight w:val="0"/>
          <w:marTop w:val="60"/>
          <w:marBottom w:val="0"/>
          <w:divBdr>
            <w:top w:val="none" w:sz="0" w:space="0" w:color="auto"/>
            <w:left w:val="none" w:sz="0" w:space="0" w:color="auto"/>
            <w:bottom w:val="none" w:sz="0" w:space="0" w:color="auto"/>
            <w:right w:val="none" w:sz="0" w:space="0" w:color="auto"/>
          </w:divBdr>
        </w:div>
        <w:div w:id="412312803">
          <w:marLeft w:val="0"/>
          <w:marRight w:val="0"/>
          <w:marTop w:val="60"/>
          <w:marBottom w:val="0"/>
          <w:divBdr>
            <w:top w:val="none" w:sz="0" w:space="0" w:color="auto"/>
            <w:left w:val="none" w:sz="0" w:space="0" w:color="auto"/>
            <w:bottom w:val="none" w:sz="0" w:space="0" w:color="auto"/>
            <w:right w:val="none" w:sz="0" w:space="0" w:color="auto"/>
          </w:divBdr>
        </w:div>
        <w:div w:id="1878816500">
          <w:marLeft w:val="0"/>
          <w:marRight w:val="0"/>
          <w:marTop w:val="60"/>
          <w:marBottom w:val="0"/>
          <w:divBdr>
            <w:top w:val="none" w:sz="0" w:space="0" w:color="auto"/>
            <w:left w:val="none" w:sz="0" w:space="0" w:color="auto"/>
            <w:bottom w:val="none" w:sz="0" w:space="0" w:color="auto"/>
            <w:right w:val="none" w:sz="0" w:space="0" w:color="auto"/>
          </w:divBdr>
        </w:div>
        <w:div w:id="391000830">
          <w:marLeft w:val="0"/>
          <w:marRight w:val="0"/>
          <w:marTop w:val="60"/>
          <w:marBottom w:val="0"/>
          <w:divBdr>
            <w:top w:val="none" w:sz="0" w:space="0" w:color="auto"/>
            <w:left w:val="none" w:sz="0" w:space="0" w:color="auto"/>
            <w:bottom w:val="none" w:sz="0" w:space="0" w:color="auto"/>
            <w:right w:val="none" w:sz="0" w:space="0" w:color="auto"/>
          </w:divBdr>
        </w:div>
        <w:div w:id="1079057423">
          <w:marLeft w:val="0"/>
          <w:marRight w:val="0"/>
          <w:marTop w:val="60"/>
          <w:marBottom w:val="0"/>
          <w:divBdr>
            <w:top w:val="none" w:sz="0" w:space="0" w:color="auto"/>
            <w:left w:val="none" w:sz="0" w:space="0" w:color="auto"/>
            <w:bottom w:val="none" w:sz="0" w:space="0" w:color="auto"/>
            <w:right w:val="none" w:sz="0" w:space="0" w:color="auto"/>
          </w:divBdr>
        </w:div>
      </w:divsChild>
    </w:div>
    <w:div w:id="18361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25205/1818-7935-2022-20-3-90-10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urnals.nstu.ru/vestnik/catalogue/contents/view_article?id=27523"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edu.gov.ru/"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iswa.2021.20005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du.gov.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CC66E-5914-40F9-9043-1D0602E38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Kudryavtseva</dc:creator>
  <cp:keywords/>
  <dc:description/>
  <cp:lastModifiedBy>Polina Kudryavtseva</cp:lastModifiedBy>
  <cp:revision>29</cp:revision>
  <dcterms:created xsi:type="dcterms:W3CDTF">2023-05-05T20:28:00Z</dcterms:created>
  <dcterms:modified xsi:type="dcterms:W3CDTF">2023-05-05T22:41:00Z</dcterms:modified>
</cp:coreProperties>
</file>