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DE" w:rsidRDefault="007546E3" w:rsidP="007546E3">
      <w:pPr>
        <w:pStyle w:val="Title"/>
      </w:pPr>
      <w:r>
        <w:t xml:space="preserve">How’s Catering Online Catering Portal </w:t>
      </w:r>
    </w:p>
    <w:p w:rsidR="007546E3" w:rsidRDefault="007546E3" w:rsidP="007546E3">
      <w:pPr>
        <w:pStyle w:val="Heading1"/>
      </w:pPr>
      <w:r>
        <w:t>Formulation Questions</w:t>
      </w:r>
    </w:p>
    <w:p w:rsidR="007546E3" w:rsidRDefault="007546E3" w:rsidP="007546E3">
      <w:pPr>
        <w:pStyle w:val="Heading2"/>
      </w:pPr>
      <w:r>
        <w:t>What is the main motivation for the website?</w:t>
      </w:r>
    </w:p>
    <w:p w:rsidR="007546E3" w:rsidRDefault="007546E3" w:rsidP="007546E3">
      <w:r>
        <w:t xml:space="preserve">The business wants to move its ordering system to be fully web-based and the site would allow the customers to view the menu and available packages from the comfort of their homes. </w:t>
      </w:r>
    </w:p>
    <w:p w:rsidR="007546E3" w:rsidRDefault="007546E3" w:rsidP="007546E3">
      <w:pPr>
        <w:pStyle w:val="Heading2"/>
      </w:pPr>
      <w:r>
        <w:t>What are the objectives that the website must fulfill?</w:t>
      </w:r>
    </w:p>
    <w:p w:rsidR="007546E3" w:rsidRDefault="007546E3" w:rsidP="007546E3">
      <w:r>
        <w:t>The website must fulfil the following objectives:</w:t>
      </w:r>
    </w:p>
    <w:p w:rsidR="007546E3" w:rsidRDefault="007546E3" w:rsidP="007546E3">
      <w:pPr>
        <w:pStyle w:val="ListParagraph"/>
        <w:numPr>
          <w:ilvl w:val="0"/>
          <w:numId w:val="1"/>
        </w:numPr>
      </w:pPr>
      <w:r>
        <w:t>Provide a web presence for How’s Catering so that customers will be able to understand what How’s Catering is all about</w:t>
      </w:r>
    </w:p>
    <w:p w:rsidR="007546E3" w:rsidRDefault="007546E3" w:rsidP="007546E3">
      <w:pPr>
        <w:pStyle w:val="ListParagraph"/>
        <w:numPr>
          <w:ilvl w:val="0"/>
          <w:numId w:val="1"/>
        </w:numPr>
      </w:pPr>
      <w:r>
        <w:t>Allow users to view the full menu</w:t>
      </w:r>
    </w:p>
    <w:p w:rsidR="007546E3" w:rsidRDefault="007546E3" w:rsidP="0042292D">
      <w:pPr>
        <w:pStyle w:val="ListParagraph"/>
        <w:numPr>
          <w:ilvl w:val="0"/>
          <w:numId w:val="1"/>
        </w:numPr>
      </w:pPr>
      <w:r>
        <w:t xml:space="preserve">Allow users to select catering packages which correspond to their budget per </w:t>
      </w:r>
      <w:proofErr w:type="spellStart"/>
      <w:r>
        <w:t>pax</w:t>
      </w:r>
      <w:proofErr w:type="spellEnd"/>
      <w:r>
        <w:t xml:space="preserve">. </w:t>
      </w:r>
    </w:p>
    <w:p w:rsidR="0042292D" w:rsidRDefault="0042292D" w:rsidP="0042292D">
      <w:pPr>
        <w:pStyle w:val="ListParagraph"/>
        <w:numPr>
          <w:ilvl w:val="0"/>
          <w:numId w:val="1"/>
        </w:numPr>
      </w:pPr>
      <w:r>
        <w:t xml:space="preserve">Allow users to review their transactions using a transaction reference number. </w:t>
      </w:r>
    </w:p>
    <w:p w:rsidR="0042292D" w:rsidRDefault="0042292D" w:rsidP="0042292D">
      <w:pPr>
        <w:pStyle w:val="Heading2"/>
      </w:pPr>
      <w:r>
        <w:t>Who will use the website?</w:t>
      </w:r>
    </w:p>
    <w:p w:rsidR="0042292D" w:rsidRPr="0042292D" w:rsidRDefault="0042292D" w:rsidP="0042292D">
      <w:r>
        <w:t xml:space="preserve">Both potential and current customers of How’s Catering will use the website. </w:t>
      </w:r>
      <w:bookmarkStart w:id="0" w:name="_GoBack"/>
      <w:bookmarkEnd w:id="0"/>
    </w:p>
    <w:sectPr w:rsidR="0042292D" w:rsidRPr="0042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812F7"/>
    <w:multiLevelType w:val="hybridMultilevel"/>
    <w:tmpl w:val="A822C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E3"/>
    <w:rsid w:val="0042292D"/>
    <w:rsid w:val="007546E3"/>
    <w:rsid w:val="00B6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70118-9836-4087-9283-1EF5CC73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4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 RUBERN CHAKRAVARTHI#</dc:creator>
  <cp:keywords/>
  <dc:description/>
  <cp:lastModifiedBy>#M RUBERN CHAKRAVARTHI#</cp:lastModifiedBy>
  <cp:revision>1</cp:revision>
  <dcterms:created xsi:type="dcterms:W3CDTF">2015-09-10T01:53:00Z</dcterms:created>
  <dcterms:modified xsi:type="dcterms:W3CDTF">2015-09-10T02:23:00Z</dcterms:modified>
</cp:coreProperties>
</file>