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1F31" w14:textId="5A3F30AC" w:rsidR="003C241C" w:rsidRPr="004960DF" w:rsidRDefault="004960DF" w:rsidP="004960DF">
      <w:pPr>
        <w:jc w:val="both"/>
      </w:pPr>
      <w:r w:rsidRPr="004960DF">
        <w:rPr>
          <w:lang w:val="de-AT"/>
        </w:rPr>
        <w:t xml:space="preserve">Mit Beiträgen von: </w:t>
      </w:r>
      <w:r w:rsidRPr="004960DF">
        <w:rPr>
          <w:lang w:val="de-AT"/>
        </w:rPr>
        <w:t xml:space="preserve">BAMMESBERGER, Alfred: </w:t>
      </w:r>
      <w:r w:rsidRPr="004960DF">
        <w:rPr>
          <w:i/>
          <w:iCs/>
          <w:lang w:val="de-AT"/>
        </w:rPr>
        <w:t>Urgermanisch *</w:t>
      </w:r>
      <w:proofErr w:type="spellStart"/>
      <w:r w:rsidRPr="004960DF">
        <w:rPr>
          <w:i/>
          <w:iCs/>
          <w:lang w:val="de-AT"/>
        </w:rPr>
        <w:t>lugaþur</w:t>
      </w:r>
      <w:proofErr w:type="spellEnd"/>
      <w:r w:rsidRPr="004960DF">
        <w:rPr>
          <w:i/>
          <w:iCs/>
          <w:lang w:val="de-AT"/>
        </w:rPr>
        <w:t>(</w:t>
      </w:r>
      <w:proofErr w:type="spellStart"/>
      <w:r w:rsidRPr="004960DF">
        <w:rPr>
          <w:i/>
          <w:iCs/>
          <w:lang w:val="de-AT"/>
        </w:rPr>
        <w:t>ij</w:t>
      </w:r>
      <w:proofErr w:type="spellEnd"/>
      <w:r w:rsidRPr="004960DF">
        <w:rPr>
          <w:i/>
          <w:iCs/>
          <w:lang w:val="de-AT"/>
        </w:rPr>
        <w:t>)a-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BEEKES, Robert: </w:t>
      </w:r>
      <w:r w:rsidRPr="004960DF">
        <w:rPr>
          <w:i/>
          <w:iCs/>
          <w:lang w:val="de-AT"/>
        </w:rPr>
        <w:t xml:space="preserve">The </w:t>
      </w:r>
      <w:r w:rsidRPr="004960DF">
        <w:rPr>
          <w:i/>
          <w:iCs/>
          <w:lang w:val="de-AT"/>
        </w:rPr>
        <w:t>Indo-I</w:t>
      </w:r>
      <w:r w:rsidRPr="004960DF">
        <w:rPr>
          <w:i/>
          <w:iCs/>
          <w:lang w:val="de-AT"/>
        </w:rPr>
        <w:t xml:space="preserve">ranian </w:t>
      </w:r>
      <w:proofErr w:type="spellStart"/>
      <w:r w:rsidRPr="004960DF">
        <w:rPr>
          <w:i/>
          <w:iCs/>
          <w:lang w:val="de-AT"/>
        </w:rPr>
        <w:t>ending</w:t>
      </w:r>
      <w:proofErr w:type="spellEnd"/>
      <w:r w:rsidRPr="004960DF">
        <w:rPr>
          <w:i/>
          <w:iCs/>
          <w:lang w:val="de-AT"/>
        </w:rPr>
        <w:t xml:space="preserve"> *</w:t>
      </w:r>
      <w:proofErr w:type="spellStart"/>
      <w:r w:rsidRPr="004960DF">
        <w:rPr>
          <w:i/>
          <w:iCs/>
          <w:lang w:val="de-AT"/>
        </w:rPr>
        <w:t>asas</w:t>
      </w:r>
      <w:proofErr w:type="spellEnd"/>
      <w:r w:rsidRPr="004960DF">
        <w:rPr>
          <w:i/>
          <w:iCs/>
          <w:lang w:val="de-AT"/>
        </w:rPr>
        <w:t xml:space="preserve"> and </w:t>
      </w:r>
      <w:proofErr w:type="spellStart"/>
      <w:r w:rsidRPr="004960DF">
        <w:rPr>
          <w:i/>
          <w:iCs/>
          <w:lang w:val="de-AT"/>
        </w:rPr>
        <w:t>its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G</w:t>
      </w:r>
      <w:r w:rsidRPr="004960DF">
        <w:rPr>
          <w:i/>
          <w:iCs/>
          <w:lang w:val="de-AT"/>
        </w:rPr>
        <w:t>ermanic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cognates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DENISON, Norman: </w:t>
      </w:r>
      <w:r w:rsidRPr="004960DF">
        <w:rPr>
          <w:i/>
          <w:iCs/>
          <w:lang w:val="de-AT"/>
        </w:rPr>
        <w:t>Elemente eines überregionalen Sprachgebrauchs in spätmittelhochdeutscher Zeit: Evidenz der Sprachinseln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>G</w:t>
      </w:r>
      <w:r w:rsidRPr="004960DF">
        <w:rPr>
          <w:lang w:val="de-AT"/>
        </w:rPr>
        <w:t>U</w:t>
      </w:r>
      <w:r w:rsidRPr="004960DF">
        <w:rPr>
          <w:lang w:val="de-AT"/>
        </w:rPr>
        <w:t xml:space="preserve">SMANI, Roberto: </w:t>
      </w:r>
      <w:r w:rsidRPr="004960DF">
        <w:rPr>
          <w:i/>
          <w:iCs/>
          <w:lang w:val="de-AT"/>
        </w:rPr>
        <w:t xml:space="preserve">Ursprache </w:t>
      </w:r>
      <w:proofErr w:type="spellStart"/>
      <w:r w:rsidRPr="004960DF">
        <w:rPr>
          <w:i/>
          <w:iCs/>
          <w:lang w:val="de-AT"/>
        </w:rPr>
        <w:t>Rekonstrukt</w:t>
      </w:r>
      <w:proofErr w:type="spellEnd"/>
      <w:r w:rsidRPr="004960DF">
        <w:rPr>
          <w:i/>
          <w:iCs/>
          <w:lang w:val="de-AT"/>
        </w:rPr>
        <w:t>, hermeneutische Modelle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KLINGENSCHMITT, Gert: </w:t>
      </w:r>
      <w:proofErr w:type="spellStart"/>
      <w:r w:rsidRPr="004960DF">
        <w:rPr>
          <w:i/>
          <w:iCs/>
          <w:lang w:val="de-AT"/>
        </w:rPr>
        <w:t>Altlat</w:t>
      </w:r>
      <w:proofErr w:type="spellEnd"/>
      <w:r w:rsidRPr="004960DF">
        <w:rPr>
          <w:i/>
          <w:iCs/>
          <w:lang w:val="de-AT"/>
        </w:rPr>
        <w:t xml:space="preserve">. </w:t>
      </w:r>
      <w:proofErr w:type="spellStart"/>
      <w:r w:rsidRPr="004960DF">
        <w:rPr>
          <w:i/>
          <w:iCs/>
          <w:lang w:val="de-AT"/>
        </w:rPr>
        <w:t>expretus</w:t>
      </w:r>
      <w:proofErr w:type="spellEnd"/>
      <w:r w:rsidRPr="004960DF">
        <w:rPr>
          <w:i/>
          <w:iCs/>
          <w:lang w:val="de-AT"/>
        </w:rPr>
        <w:t xml:space="preserve"> (</w:t>
      </w:r>
      <w:proofErr w:type="spellStart"/>
      <w:r w:rsidRPr="004960DF">
        <w:rPr>
          <w:i/>
          <w:iCs/>
          <w:lang w:val="de-AT"/>
        </w:rPr>
        <w:t>Plaut</w:t>
      </w:r>
      <w:proofErr w:type="spellEnd"/>
      <w:r w:rsidRPr="004960DF">
        <w:rPr>
          <w:i/>
          <w:iCs/>
          <w:lang w:val="de-AT"/>
        </w:rPr>
        <w:t xml:space="preserve">. </w:t>
      </w:r>
      <w:proofErr w:type="spellStart"/>
      <w:r w:rsidRPr="004960DF">
        <w:rPr>
          <w:i/>
          <w:iCs/>
          <w:lang w:val="de-AT"/>
        </w:rPr>
        <w:t>Bacch</w:t>
      </w:r>
      <w:proofErr w:type="spellEnd"/>
      <w:r w:rsidRPr="004960DF">
        <w:rPr>
          <w:i/>
          <w:iCs/>
          <w:lang w:val="de-AT"/>
        </w:rPr>
        <w:t>. 446)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KNOBLOCH, Johann: </w:t>
      </w:r>
      <w:r w:rsidRPr="004960DF">
        <w:rPr>
          <w:i/>
          <w:iCs/>
          <w:lang w:val="de-AT"/>
        </w:rPr>
        <w:t>Schwierige griech.</w:t>
      </w:r>
      <w:r w:rsidRPr="004960DF">
        <w:rPr>
          <w:i/>
          <w:iCs/>
          <w:lang w:val="de-AT"/>
        </w:rPr>
        <w:t>-</w:t>
      </w:r>
      <w:r w:rsidRPr="004960DF">
        <w:rPr>
          <w:i/>
          <w:iCs/>
          <w:lang w:val="de-AT"/>
        </w:rPr>
        <w:t>lat. Fachwörter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LEHMANN, Winfried: </w:t>
      </w:r>
      <w:proofErr w:type="spellStart"/>
      <w:r w:rsidRPr="004960DF">
        <w:rPr>
          <w:i/>
          <w:iCs/>
          <w:lang w:val="de-AT"/>
        </w:rPr>
        <w:t>Earlier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stages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of</w:t>
      </w:r>
      <w:proofErr w:type="spellEnd"/>
      <w:r w:rsidRPr="004960DF">
        <w:rPr>
          <w:i/>
          <w:iCs/>
          <w:lang w:val="de-AT"/>
        </w:rPr>
        <w:t xml:space="preserve"> Proto</w:t>
      </w:r>
      <w:r w:rsidRPr="004960DF">
        <w:rPr>
          <w:i/>
          <w:iCs/>
          <w:lang w:val="de-AT"/>
        </w:rPr>
        <w:t>-</w:t>
      </w:r>
      <w:r w:rsidRPr="004960DF">
        <w:rPr>
          <w:i/>
          <w:iCs/>
          <w:lang w:val="de-AT"/>
        </w:rPr>
        <w:t>Indo</w:t>
      </w:r>
      <w:r w:rsidRPr="004960DF">
        <w:rPr>
          <w:i/>
          <w:iCs/>
          <w:lang w:val="de-AT"/>
        </w:rPr>
        <w:t>-</w:t>
      </w:r>
      <w:r w:rsidRPr="004960DF">
        <w:rPr>
          <w:i/>
          <w:iCs/>
          <w:lang w:val="de-AT"/>
        </w:rPr>
        <w:t>European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LINDEMANN, Fredrik: </w:t>
      </w:r>
      <w:r w:rsidRPr="004960DF">
        <w:rPr>
          <w:i/>
          <w:iCs/>
          <w:lang w:val="de-AT"/>
        </w:rPr>
        <w:t xml:space="preserve">Old </w:t>
      </w:r>
      <w:proofErr w:type="spellStart"/>
      <w:r w:rsidRPr="004960DF">
        <w:rPr>
          <w:i/>
          <w:iCs/>
          <w:lang w:val="de-AT"/>
        </w:rPr>
        <w:t>Irish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donetad</w:t>
      </w:r>
      <w:proofErr w:type="spellEnd"/>
      <w:r w:rsidRPr="004960DF">
        <w:rPr>
          <w:i/>
          <w:iCs/>
          <w:lang w:val="de-AT"/>
        </w:rPr>
        <w:t xml:space="preserve">: an </w:t>
      </w:r>
      <w:proofErr w:type="spellStart"/>
      <w:r w:rsidRPr="004960DF">
        <w:rPr>
          <w:i/>
          <w:iCs/>
          <w:lang w:val="de-AT"/>
        </w:rPr>
        <w:t>etymological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note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LOCHNER-HUTTENBACH, Fritz: </w:t>
      </w:r>
      <w:proofErr w:type="spellStart"/>
      <w:r w:rsidRPr="004960DF">
        <w:rPr>
          <w:i/>
          <w:iCs/>
          <w:lang w:val="de-AT"/>
        </w:rPr>
        <w:t>Ambilici</w:t>
      </w:r>
      <w:proofErr w:type="spellEnd"/>
      <w:r w:rsidRPr="004960DF">
        <w:rPr>
          <w:i/>
          <w:iCs/>
          <w:lang w:val="de-AT"/>
        </w:rPr>
        <w:t xml:space="preserve"> und </w:t>
      </w:r>
      <w:proofErr w:type="spellStart"/>
      <w:r w:rsidRPr="004960DF">
        <w:rPr>
          <w:i/>
          <w:iCs/>
          <w:lang w:val="de-AT"/>
        </w:rPr>
        <w:t>Ambilini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MATZEL, Klaus: </w:t>
      </w:r>
      <w:r w:rsidRPr="004960DF">
        <w:rPr>
          <w:i/>
          <w:iCs/>
          <w:lang w:val="de-AT"/>
        </w:rPr>
        <w:t xml:space="preserve">Zu </w:t>
      </w:r>
      <w:proofErr w:type="spellStart"/>
      <w:r w:rsidRPr="004960DF">
        <w:rPr>
          <w:i/>
          <w:iCs/>
          <w:lang w:val="de-AT"/>
        </w:rPr>
        <w:t>got</w:t>
      </w:r>
      <w:proofErr w:type="spellEnd"/>
      <w:r w:rsidRPr="004960DF">
        <w:rPr>
          <w:i/>
          <w:iCs/>
          <w:lang w:val="de-AT"/>
        </w:rPr>
        <w:t xml:space="preserve">. </w:t>
      </w:r>
      <w:proofErr w:type="spellStart"/>
      <w:r w:rsidRPr="004960DF">
        <w:rPr>
          <w:i/>
          <w:iCs/>
          <w:lang w:val="de-AT"/>
        </w:rPr>
        <w:t>usbloteins</w:t>
      </w:r>
      <w:proofErr w:type="spellEnd"/>
      <w:r w:rsidRPr="004960DF">
        <w:rPr>
          <w:i/>
          <w:iCs/>
          <w:lang w:val="de-AT"/>
        </w:rPr>
        <w:t xml:space="preserve"> und </w:t>
      </w:r>
      <w:proofErr w:type="spellStart"/>
      <w:r w:rsidRPr="004960DF">
        <w:rPr>
          <w:i/>
          <w:iCs/>
          <w:lang w:val="de-AT"/>
        </w:rPr>
        <w:t>gaskaideins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NEU, Erich: </w:t>
      </w:r>
      <w:r w:rsidRPr="004960DF">
        <w:rPr>
          <w:i/>
          <w:iCs/>
          <w:lang w:val="de-AT"/>
        </w:rPr>
        <w:t>Dichotomie im grundsprachlichen Verbalsystem des Indogermanischen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OETTINGER, Norbert: </w:t>
      </w:r>
      <w:r w:rsidRPr="004960DF">
        <w:rPr>
          <w:i/>
          <w:iCs/>
          <w:lang w:val="de-AT"/>
        </w:rPr>
        <w:t xml:space="preserve">Thor, Indra und </w:t>
      </w:r>
      <w:proofErr w:type="spellStart"/>
      <w:r w:rsidRPr="004960DF">
        <w:rPr>
          <w:i/>
          <w:iCs/>
          <w:lang w:val="de-AT"/>
        </w:rPr>
        <w:t>Trita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PANAGL, Oswald: </w:t>
      </w:r>
      <w:proofErr w:type="spellStart"/>
      <w:r w:rsidRPr="004960DF">
        <w:rPr>
          <w:i/>
          <w:iCs/>
          <w:lang w:val="de-AT"/>
        </w:rPr>
        <w:t>Bahuvrīhi</w:t>
      </w:r>
      <w:proofErr w:type="spellEnd"/>
      <w:r w:rsidRPr="004960DF">
        <w:rPr>
          <w:i/>
          <w:iCs/>
          <w:lang w:val="de-AT"/>
        </w:rPr>
        <w:t>, Ellipse, Synekdoche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POHL, Heinz-Dieter: </w:t>
      </w:r>
      <w:r w:rsidRPr="004960DF">
        <w:rPr>
          <w:i/>
          <w:iCs/>
          <w:lang w:val="de-AT"/>
        </w:rPr>
        <w:t>Zur Herkunft des germanischen Präteritums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POLOMÉ, Edgar: </w:t>
      </w:r>
      <w:r w:rsidRPr="004960DF">
        <w:rPr>
          <w:i/>
          <w:iCs/>
          <w:lang w:val="de-AT"/>
        </w:rPr>
        <w:t xml:space="preserve">A </w:t>
      </w:r>
      <w:proofErr w:type="spellStart"/>
      <w:r w:rsidRPr="004960DF">
        <w:rPr>
          <w:i/>
          <w:iCs/>
          <w:lang w:val="de-AT"/>
        </w:rPr>
        <w:t>few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notes</w:t>
      </w:r>
      <w:proofErr w:type="spellEnd"/>
      <w:r w:rsidRPr="004960DF">
        <w:rPr>
          <w:i/>
          <w:iCs/>
          <w:lang w:val="de-AT"/>
        </w:rPr>
        <w:t xml:space="preserve"> on </w:t>
      </w:r>
      <w:r w:rsidRPr="004960DF">
        <w:rPr>
          <w:i/>
          <w:iCs/>
          <w:lang w:val="de-AT"/>
        </w:rPr>
        <w:t>I</w:t>
      </w:r>
      <w:r w:rsidRPr="004960DF">
        <w:rPr>
          <w:i/>
          <w:iCs/>
          <w:lang w:val="de-AT"/>
        </w:rPr>
        <w:t>ndo</w:t>
      </w:r>
      <w:r w:rsidRPr="004960DF">
        <w:rPr>
          <w:i/>
          <w:iCs/>
          <w:lang w:val="de-AT"/>
        </w:rPr>
        <w:t>-A</w:t>
      </w:r>
      <w:r w:rsidRPr="004960DF">
        <w:rPr>
          <w:i/>
          <w:iCs/>
          <w:lang w:val="de-AT"/>
        </w:rPr>
        <w:t>ryan</w:t>
      </w:r>
      <w:r w:rsidRPr="004960DF">
        <w:rPr>
          <w:i/>
          <w:iCs/>
          <w:lang w:val="de-AT"/>
        </w:rPr>
        <w:t>-</w:t>
      </w:r>
      <w:proofErr w:type="spellStart"/>
      <w:r w:rsidRPr="004960DF">
        <w:rPr>
          <w:i/>
          <w:iCs/>
          <w:lang w:val="de-AT"/>
        </w:rPr>
        <w:t>H</w:t>
      </w:r>
      <w:r w:rsidRPr="004960DF">
        <w:rPr>
          <w:i/>
          <w:iCs/>
          <w:lang w:val="de-AT"/>
        </w:rPr>
        <w:t>ellenic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isoglosses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RIX, Helmut: </w:t>
      </w:r>
      <w:r w:rsidRPr="004960DF">
        <w:rPr>
          <w:i/>
          <w:iCs/>
          <w:lang w:val="de-AT"/>
        </w:rPr>
        <w:t xml:space="preserve">Lat. </w:t>
      </w:r>
      <w:proofErr w:type="spellStart"/>
      <w:r w:rsidRPr="004960DF">
        <w:rPr>
          <w:i/>
          <w:iCs/>
          <w:lang w:val="de-AT"/>
        </w:rPr>
        <w:t>patronus</w:t>
      </w:r>
      <w:proofErr w:type="spellEnd"/>
      <w:r w:rsidRPr="004960DF">
        <w:rPr>
          <w:i/>
          <w:iCs/>
          <w:lang w:val="de-AT"/>
        </w:rPr>
        <w:t xml:space="preserve">, </w:t>
      </w:r>
      <w:proofErr w:type="spellStart"/>
      <w:r w:rsidRPr="004960DF">
        <w:rPr>
          <w:i/>
          <w:iCs/>
          <w:lang w:val="de-AT"/>
        </w:rPr>
        <w:t>matrona</w:t>
      </w:r>
      <w:proofErr w:type="spellEnd"/>
      <w:r w:rsidRPr="004960DF">
        <w:rPr>
          <w:i/>
          <w:iCs/>
          <w:lang w:val="de-AT"/>
        </w:rPr>
        <w:t xml:space="preserve">, </w:t>
      </w:r>
      <w:proofErr w:type="spellStart"/>
      <w:r w:rsidRPr="004960DF">
        <w:rPr>
          <w:i/>
          <w:iCs/>
          <w:lang w:val="de-AT"/>
        </w:rPr>
        <w:t>colonus</w:t>
      </w:r>
      <w:proofErr w:type="spellEnd"/>
      <w:r w:rsidRPr="004960DF">
        <w:rPr>
          <w:i/>
          <w:iCs/>
          <w:lang w:val="de-AT"/>
        </w:rPr>
        <w:t xml:space="preserve">, </w:t>
      </w:r>
      <w:proofErr w:type="spellStart"/>
      <w:r w:rsidRPr="004960DF">
        <w:rPr>
          <w:i/>
          <w:iCs/>
          <w:lang w:val="de-AT"/>
        </w:rPr>
        <w:t>pecunia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SCHMID, Wolfgang: </w:t>
      </w:r>
      <w:r w:rsidRPr="004960DF">
        <w:rPr>
          <w:i/>
          <w:iCs/>
          <w:lang w:val="de-AT"/>
        </w:rPr>
        <w:t xml:space="preserve">Zu den </w:t>
      </w:r>
      <w:proofErr w:type="spellStart"/>
      <w:r w:rsidRPr="004960DF">
        <w:rPr>
          <w:i/>
          <w:iCs/>
          <w:lang w:val="de-AT"/>
        </w:rPr>
        <w:t>germ</w:t>
      </w:r>
      <w:proofErr w:type="spellEnd"/>
      <w:r w:rsidRPr="004960DF">
        <w:rPr>
          <w:i/>
          <w:iCs/>
          <w:lang w:val="de-AT"/>
        </w:rPr>
        <w:t>.</w:t>
      </w:r>
      <w:r w:rsidRPr="004960DF">
        <w:rPr>
          <w:i/>
          <w:iCs/>
          <w:lang w:val="de-AT"/>
        </w:rPr>
        <w:t>-</w:t>
      </w:r>
      <w:proofErr w:type="spellStart"/>
      <w:r w:rsidRPr="004960DF">
        <w:rPr>
          <w:i/>
          <w:iCs/>
          <w:lang w:val="de-AT"/>
        </w:rPr>
        <w:t>balt</w:t>
      </w:r>
      <w:proofErr w:type="spellEnd"/>
      <w:r w:rsidRPr="004960DF">
        <w:rPr>
          <w:i/>
          <w:iCs/>
          <w:lang w:val="de-AT"/>
        </w:rPr>
        <w:t>. Sprachbeziehungen: die Komparative der Adjektive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SCHMIDT, Klaus / STRUNK, Klaus: </w:t>
      </w:r>
      <w:proofErr w:type="spellStart"/>
      <w:r w:rsidRPr="004960DF">
        <w:rPr>
          <w:i/>
          <w:iCs/>
          <w:lang w:val="de-AT"/>
        </w:rPr>
        <w:t>Toch.B</w:t>
      </w:r>
      <w:proofErr w:type="spellEnd"/>
      <w:r w:rsidRPr="004960DF">
        <w:rPr>
          <w:i/>
          <w:iCs/>
          <w:lang w:val="de-AT"/>
        </w:rPr>
        <w:t xml:space="preserve"> </w:t>
      </w:r>
      <w:proofErr w:type="spellStart"/>
      <w:r w:rsidRPr="004960DF">
        <w:rPr>
          <w:i/>
          <w:iCs/>
          <w:lang w:val="de-AT"/>
        </w:rPr>
        <w:t>kwīpe</w:t>
      </w:r>
      <w:proofErr w:type="spellEnd"/>
      <w:r w:rsidRPr="004960DF">
        <w:rPr>
          <w:i/>
          <w:iCs/>
          <w:lang w:val="de-AT"/>
        </w:rPr>
        <w:t xml:space="preserve"> 'Scham, Schande' A </w:t>
      </w:r>
      <w:proofErr w:type="spellStart"/>
      <w:r w:rsidRPr="004960DF">
        <w:rPr>
          <w:i/>
          <w:iCs/>
          <w:lang w:val="de-AT"/>
        </w:rPr>
        <w:t>kip</w:t>
      </w:r>
      <w:proofErr w:type="spellEnd"/>
      <w:r w:rsidRPr="004960DF">
        <w:rPr>
          <w:i/>
          <w:iCs/>
          <w:lang w:val="de-AT"/>
        </w:rPr>
        <w:t xml:space="preserve"> </w:t>
      </w:r>
      <w:r w:rsidRPr="004960DF">
        <w:rPr>
          <w:i/>
          <w:iCs/>
          <w:lang w:val="de-AT"/>
        </w:rPr>
        <w:t>'</w:t>
      </w:r>
      <w:r w:rsidRPr="004960DF">
        <w:rPr>
          <w:i/>
          <w:iCs/>
          <w:lang w:val="de-AT"/>
        </w:rPr>
        <w:t>Scham!</w:t>
      </w:r>
      <w:r w:rsidRPr="004960DF">
        <w:rPr>
          <w:i/>
          <w:iCs/>
          <w:lang w:val="de-AT"/>
        </w:rPr>
        <w:t>'</w:t>
      </w:r>
      <w:r w:rsidRPr="004960DF">
        <w:rPr>
          <w:i/>
          <w:iCs/>
          <w:lang w:val="de-AT"/>
        </w:rPr>
        <w:t xml:space="preserve"> und </w:t>
      </w:r>
      <w:proofErr w:type="spellStart"/>
      <w:r w:rsidRPr="004960DF">
        <w:rPr>
          <w:i/>
          <w:iCs/>
          <w:lang w:val="de-AT"/>
        </w:rPr>
        <w:t>germ</w:t>
      </w:r>
      <w:proofErr w:type="spellEnd"/>
      <w:r w:rsidRPr="004960DF">
        <w:rPr>
          <w:i/>
          <w:iCs/>
          <w:lang w:val="de-AT"/>
        </w:rPr>
        <w:t>.*</w:t>
      </w:r>
      <w:proofErr w:type="spellStart"/>
      <w:r w:rsidRPr="004960DF">
        <w:rPr>
          <w:i/>
          <w:iCs/>
          <w:lang w:val="de-AT"/>
        </w:rPr>
        <w:t>wība</w:t>
      </w:r>
      <w:proofErr w:type="spellEnd"/>
      <w:r w:rsidRPr="004960DF">
        <w:rPr>
          <w:i/>
          <w:iCs/>
          <w:lang w:val="de-AT"/>
        </w:rPr>
        <w:t xml:space="preserve"> 'Weib'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SCHMIDT, Karl: </w:t>
      </w:r>
      <w:proofErr w:type="spellStart"/>
      <w:r w:rsidRPr="004960DF">
        <w:rPr>
          <w:i/>
          <w:iCs/>
          <w:lang w:val="de-AT"/>
        </w:rPr>
        <w:t>Uririsch</w:t>
      </w:r>
      <w:proofErr w:type="spellEnd"/>
      <w:r w:rsidRPr="004960DF">
        <w:rPr>
          <w:i/>
          <w:iCs/>
          <w:lang w:val="de-AT"/>
        </w:rPr>
        <w:t xml:space="preserve"> und Spätbritannisch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>SCHMITT, Rüdiger</w:t>
      </w:r>
      <w:r w:rsidRPr="004960DF">
        <w:rPr>
          <w:i/>
          <w:iCs/>
          <w:lang w:val="de-AT"/>
        </w:rPr>
        <w:t xml:space="preserve">: Ein </w:t>
      </w:r>
      <w:proofErr w:type="spellStart"/>
      <w:r w:rsidRPr="004960DF">
        <w:rPr>
          <w:i/>
          <w:iCs/>
          <w:lang w:val="de-AT"/>
        </w:rPr>
        <w:t>altiran</w:t>
      </w:r>
      <w:proofErr w:type="spellEnd"/>
      <w:r w:rsidRPr="004960DF">
        <w:rPr>
          <w:i/>
          <w:iCs/>
          <w:lang w:val="de-AT"/>
        </w:rPr>
        <w:t>. Flüssigkeitsmaß *</w:t>
      </w:r>
      <w:proofErr w:type="spellStart"/>
      <w:r w:rsidRPr="004960DF">
        <w:rPr>
          <w:i/>
          <w:iCs/>
          <w:lang w:val="de-AT"/>
        </w:rPr>
        <w:t>maris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SCHMITT-BRANDT, Robert: </w:t>
      </w:r>
      <w:r w:rsidRPr="004960DF">
        <w:rPr>
          <w:i/>
          <w:iCs/>
          <w:lang w:val="de-AT"/>
        </w:rPr>
        <w:t>Zwei verkannte Reklametexte aus Latium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SEEBOLD, Elmar: </w:t>
      </w:r>
      <w:r w:rsidRPr="004960DF">
        <w:rPr>
          <w:i/>
          <w:iCs/>
          <w:lang w:val="de-AT"/>
        </w:rPr>
        <w:t xml:space="preserve">Die altenglischen Verben auf </w:t>
      </w:r>
      <w:proofErr w:type="spellStart"/>
      <w:r w:rsidRPr="004960DF">
        <w:rPr>
          <w:i/>
          <w:iCs/>
          <w:lang w:val="de-AT"/>
        </w:rPr>
        <w:t>l</w:t>
      </w:r>
      <w:r w:rsidRPr="004960DF">
        <w:rPr>
          <w:rFonts w:ascii="Calibri" w:hAnsi="Calibri" w:cs="Calibri"/>
          <w:i/>
          <w:iCs/>
          <w:lang w:val="de-AT"/>
        </w:rPr>
        <w:t>ǣ</w:t>
      </w:r>
      <w:r w:rsidRPr="004960DF">
        <w:rPr>
          <w:i/>
          <w:iCs/>
          <w:lang w:val="de-AT"/>
        </w:rPr>
        <w:t>can</w:t>
      </w:r>
      <w:proofErr w:type="spellEnd"/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SZEMERENYI, Oswald: </w:t>
      </w:r>
      <w:r w:rsidRPr="004960DF">
        <w:rPr>
          <w:i/>
          <w:iCs/>
          <w:lang w:val="de-AT"/>
        </w:rPr>
        <w:t>Germanica II (6-10)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THOMAS, Werner: </w:t>
      </w:r>
      <w:r w:rsidRPr="004960DF">
        <w:rPr>
          <w:i/>
          <w:iCs/>
          <w:lang w:val="de-AT"/>
        </w:rPr>
        <w:t>Bemerkungen zur Oberlausitzer Mundart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TISCHLER, Johann: </w:t>
      </w:r>
      <w:r w:rsidRPr="004960DF">
        <w:rPr>
          <w:i/>
          <w:iCs/>
          <w:lang w:val="de-AT"/>
        </w:rPr>
        <w:t>Be</w:t>
      </w:r>
      <w:r w:rsidRPr="004960DF">
        <w:rPr>
          <w:i/>
          <w:iCs/>
          <w:lang w:val="de-AT"/>
        </w:rPr>
        <w:t>m</w:t>
      </w:r>
      <w:r w:rsidRPr="004960DF">
        <w:rPr>
          <w:i/>
          <w:iCs/>
          <w:lang w:val="de-AT"/>
        </w:rPr>
        <w:t>erkungen zum 'Raum</w:t>
      </w:r>
      <w:r w:rsidRPr="004960DF">
        <w:rPr>
          <w:i/>
          <w:iCs/>
          <w:lang w:val="de-AT"/>
        </w:rPr>
        <w:t>-</w:t>
      </w:r>
      <w:r w:rsidRPr="004960DF">
        <w:rPr>
          <w:i/>
          <w:iCs/>
          <w:lang w:val="de-AT"/>
        </w:rPr>
        <w:t>Zeit</w:t>
      </w:r>
      <w:r w:rsidRPr="004960DF">
        <w:rPr>
          <w:i/>
          <w:iCs/>
          <w:lang w:val="de-AT"/>
        </w:rPr>
        <w:t>-</w:t>
      </w:r>
      <w:r w:rsidRPr="004960DF">
        <w:rPr>
          <w:i/>
          <w:iCs/>
          <w:lang w:val="de-AT"/>
        </w:rPr>
        <w:t>Modell'</w:t>
      </w:r>
      <w:r w:rsidRPr="004960DF">
        <w:rPr>
          <w:lang w:val="de-AT"/>
        </w:rPr>
        <w:t xml:space="preserve">; </w:t>
      </w:r>
      <w:r w:rsidRPr="004960DF">
        <w:rPr>
          <w:lang w:val="de-AT"/>
        </w:rPr>
        <w:t xml:space="preserve">UNTERMANN, Jürgen: </w:t>
      </w:r>
      <w:proofErr w:type="spellStart"/>
      <w:r w:rsidRPr="004960DF">
        <w:rPr>
          <w:i/>
          <w:iCs/>
          <w:lang w:val="de-AT"/>
        </w:rPr>
        <w:t>arganto</w:t>
      </w:r>
      <w:proofErr w:type="spellEnd"/>
      <w:r w:rsidRPr="004960DF">
        <w:rPr>
          <w:i/>
          <w:iCs/>
          <w:lang w:val="de-AT"/>
        </w:rPr>
        <w:t xml:space="preserve"> </w:t>
      </w:r>
      <w:r w:rsidRPr="004960DF">
        <w:rPr>
          <w:i/>
          <w:iCs/>
          <w:lang w:val="de-AT"/>
        </w:rPr>
        <w:t>'</w:t>
      </w:r>
      <w:r w:rsidRPr="004960DF">
        <w:rPr>
          <w:i/>
          <w:iCs/>
          <w:lang w:val="de-AT"/>
        </w:rPr>
        <w:t>Silber</w:t>
      </w:r>
      <w:r w:rsidRPr="004960DF">
        <w:rPr>
          <w:i/>
          <w:iCs/>
          <w:lang w:val="de-AT"/>
        </w:rPr>
        <w:t>'</w:t>
      </w:r>
      <w:r w:rsidRPr="004960DF">
        <w:rPr>
          <w:i/>
          <w:iCs/>
          <w:lang w:val="de-AT"/>
        </w:rPr>
        <w:t xml:space="preserve"> im Keltiberischen</w:t>
      </w:r>
      <w:r w:rsidRPr="004960DF">
        <w:rPr>
          <w:i/>
          <w:iCs/>
          <w:lang w:val="de-AT"/>
        </w:rPr>
        <w:t>.</w:t>
      </w:r>
    </w:p>
    <w:sectPr w:rsidR="003C241C" w:rsidRPr="004960DF" w:rsidSect="004960DF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DF"/>
    <w:rsid w:val="00081806"/>
    <w:rsid w:val="001164D7"/>
    <w:rsid w:val="00151C0D"/>
    <w:rsid w:val="00274E0C"/>
    <w:rsid w:val="003C241C"/>
    <w:rsid w:val="00484640"/>
    <w:rsid w:val="004960DF"/>
    <w:rsid w:val="005B390E"/>
    <w:rsid w:val="00644E00"/>
    <w:rsid w:val="00666D12"/>
    <w:rsid w:val="00834349"/>
    <w:rsid w:val="0095798E"/>
    <w:rsid w:val="00A27142"/>
    <w:rsid w:val="00BC203C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F8A525"/>
  <w15:chartTrackingRefBased/>
  <w15:docId w15:val="{E7C0A0F0-819C-2B46-846E-2EABBC22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0DF"/>
    <w:pPr>
      <w:spacing w:after="12" w:line="248" w:lineRule="auto"/>
      <w:ind w:left="48" w:hanging="10"/>
    </w:pPr>
    <w:rPr>
      <w:rFonts w:ascii="Aptos" w:eastAsia="Courier New" w:hAnsi="Aptos" w:cs="Courier New"/>
      <w:color w:val="000000"/>
      <w:kern w:val="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eastAsia="Arial" w:cs="Arial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  <w:ind w:left="4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DF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DF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DF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2025-11-27T13:39:00Z</dcterms:created>
  <dcterms:modified xsi:type="dcterms:W3CDTF">2025-11-27T13:47:00Z</dcterms:modified>
</cp:coreProperties>
</file>