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759" w:rsidRPr="007C4AE7" w:rsidRDefault="005C2024" w:rsidP="00C30EEB">
      <w:pPr>
        <w:ind w:right="2298"/>
        <w:rPr>
          <w:rFonts w:ascii="Segoe UI"/>
          <w:spacing w:val="-1"/>
          <w:sz w:val="40"/>
          <w:szCs w:val="40"/>
        </w:rPr>
      </w:pPr>
      <w:r>
        <w:rPr>
          <w:rFonts w:ascii="Segoe UI Light" w:eastAsia="Segoe UI Light" w:hAnsi="Segoe UI Light" w:cs="Segoe UI Light"/>
          <w:noProof/>
          <w:spacing w:val="-1"/>
          <w:lang w:val="en-US" w:eastAsia="en-US"/>
        </w:rPr>
        <w:pict>
          <v:shapetype id="_x0000_t32" coordsize="21600,21600" o:spt="32" o:oned="t" path="m,l21600,21600e" filled="f">
            <v:path arrowok="t" fillok="f" o:connecttype="none"/>
            <o:lock v:ext="edit" shapetype="t"/>
          </v:shapetype>
          <v:shape id="_x0000_s1190" type="#_x0000_t32" style="position:absolute;margin-left:191.3pt;margin-top:-10.6pt;width:0;height:62.1pt;z-index:251807744" o:connectortype="straight" strokecolor="#9a047d" strokeweight="3pt"/>
        </w:pict>
      </w:r>
      <w:r>
        <w:rPr>
          <w:noProof/>
        </w:rPr>
        <w:pict>
          <v:shapetype id="_x0000_t202" coordsize="21600,21600" o:spt="202" path="m,l,21600r21600,l21600,xe">
            <v:stroke joinstyle="miter"/>
            <v:path gradientshapeok="t" o:connecttype="rect"/>
          </v:shapetype>
          <v:shape id="_x0000_s1179" type="#_x0000_t202" style="position:absolute;margin-left:377.25pt;margin-top:-15.5pt;width:181.85pt;height:76.7pt;z-index:251796480;visibility:visible;mso-wrap-distance-left:9pt;mso-wrap-distance-top:3.6pt;mso-wrap-distance-right:9pt;mso-wrap-distance-bottom:3.6pt;mso-position-horizontal-relative:text;mso-position-vertical-relative:text;mso-width-relative:margin;mso-height-relative:margin;mso-position-horizontal-col-start:0;mso-width-col-span:0;v-text-anchor:top" wrapcoords="-87 0 -87 21291 21600 21291 21600 0 -87 0" stroked="f">
            <v:textbox style="mso-next-textbox:#_x0000_s1179">
              <w:txbxContent>
                <w:p w:rsidR="00B72759" w:rsidRPr="007E189B" w:rsidRDefault="00B72759" w:rsidP="00B72759">
                  <w:pPr>
                    <w:pStyle w:val="BodyText"/>
                    <w:spacing w:before="56" w:line="276" w:lineRule="auto"/>
                    <w:ind w:left="0" w:right="688" w:firstLine="0"/>
                    <w:jc w:val="right"/>
                    <w:rPr>
                      <w:spacing w:val="-1"/>
                      <w:sz w:val="20"/>
                      <w:szCs w:val="20"/>
                    </w:rPr>
                  </w:pPr>
                  <w:r w:rsidRPr="007E189B">
                    <w:rPr>
                      <w:spacing w:val="-1"/>
                      <w:sz w:val="20"/>
                      <w:szCs w:val="20"/>
                    </w:rPr>
                    <w:t>Anurag.Chhaparia@gmail.com</w:t>
                  </w:r>
                </w:p>
                <w:p w:rsidR="00B72759" w:rsidRPr="007E189B" w:rsidRDefault="00B72759" w:rsidP="00B72759">
                  <w:pPr>
                    <w:pStyle w:val="BodyText"/>
                    <w:spacing w:before="56" w:line="276" w:lineRule="auto"/>
                    <w:ind w:left="0" w:right="688" w:firstLine="0"/>
                    <w:jc w:val="right"/>
                    <w:rPr>
                      <w:color w:val="9A047D"/>
                      <w:spacing w:val="-1"/>
                      <w:sz w:val="20"/>
                      <w:szCs w:val="20"/>
                    </w:rPr>
                  </w:pPr>
                  <w:r w:rsidRPr="007E189B">
                    <w:rPr>
                      <w:color w:val="9A047D"/>
                      <w:spacing w:val="-1"/>
                      <w:sz w:val="20"/>
                      <w:szCs w:val="20"/>
                    </w:rPr>
                    <w:t>www.plusanurag.com</w:t>
                  </w:r>
                </w:p>
                <w:p w:rsidR="00B72759" w:rsidRDefault="007307DF" w:rsidP="00B72759">
                  <w:pPr>
                    <w:pStyle w:val="BodyText"/>
                    <w:spacing w:before="56" w:line="276" w:lineRule="auto"/>
                    <w:ind w:left="0" w:right="688" w:firstLine="0"/>
                    <w:jc w:val="right"/>
                    <w:rPr>
                      <w:spacing w:val="-1"/>
                      <w:sz w:val="18"/>
                    </w:rPr>
                  </w:pPr>
                  <w:r>
                    <w:rPr>
                      <w:spacing w:val="-1"/>
                      <w:sz w:val="18"/>
                    </w:rPr>
                    <w:t xml:space="preserve">Myanmar </w:t>
                  </w:r>
                  <w:r w:rsidR="00B72759" w:rsidRPr="00B72759">
                    <w:rPr>
                      <w:spacing w:val="-1"/>
                      <w:sz w:val="18"/>
                    </w:rPr>
                    <w:t>[+95] 997</w:t>
                  </w:r>
                  <w:r w:rsidR="00C02A99">
                    <w:rPr>
                      <w:spacing w:val="-1"/>
                      <w:sz w:val="18"/>
                    </w:rPr>
                    <w:t xml:space="preserve"> </w:t>
                  </w:r>
                  <w:r w:rsidR="00B72759" w:rsidRPr="00B72759">
                    <w:rPr>
                      <w:spacing w:val="-1"/>
                      <w:sz w:val="18"/>
                    </w:rPr>
                    <w:t>333</w:t>
                  </w:r>
                  <w:r w:rsidR="00C02A99">
                    <w:rPr>
                      <w:spacing w:val="-1"/>
                      <w:sz w:val="18"/>
                    </w:rPr>
                    <w:t xml:space="preserve"> </w:t>
                  </w:r>
                  <w:r w:rsidR="00B72759" w:rsidRPr="00B72759">
                    <w:rPr>
                      <w:spacing w:val="-1"/>
                      <w:sz w:val="18"/>
                    </w:rPr>
                    <w:t>1551</w:t>
                  </w:r>
                </w:p>
                <w:p w:rsidR="007307DF" w:rsidRDefault="007307DF" w:rsidP="007307DF">
                  <w:pPr>
                    <w:pStyle w:val="BodyText"/>
                    <w:spacing w:before="56" w:line="276" w:lineRule="auto"/>
                    <w:ind w:left="0" w:right="688" w:firstLine="0"/>
                    <w:jc w:val="right"/>
                    <w:rPr>
                      <w:spacing w:val="-1"/>
                      <w:sz w:val="18"/>
                    </w:rPr>
                  </w:pPr>
                  <w:r>
                    <w:rPr>
                      <w:spacing w:val="-1"/>
                      <w:sz w:val="18"/>
                    </w:rPr>
                    <w:t>India [+91] 982 200 3849</w:t>
                  </w:r>
                </w:p>
                <w:p w:rsidR="007307DF" w:rsidRPr="00B72759" w:rsidRDefault="007307DF" w:rsidP="00B72759">
                  <w:pPr>
                    <w:pStyle w:val="BodyText"/>
                    <w:spacing w:before="56" w:line="276" w:lineRule="auto"/>
                    <w:ind w:left="0" w:right="688" w:firstLine="0"/>
                    <w:jc w:val="right"/>
                    <w:rPr>
                      <w:spacing w:val="-1"/>
                      <w:sz w:val="18"/>
                    </w:rPr>
                  </w:pPr>
                </w:p>
                <w:p w:rsidR="00B72759" w:rsidRDefault="00B72759" w:rsidP="00B72759">
                  <w:pPr>
                    <w:jc w:val="right"/>
                  </w:pPr>
                </w:p>
              </w:txbxContent>
            </v:textbox>
            <w10:wrap type="square"/>
          </v:shape>
        </w:pict>
      </w:r>
      <w:r>
        <w:rPr>
          <w:noProof/>
        </w:rPr>
        <w:pict>
          <v:shape id="_x0000_s1184" type="#_x0000_t202" style="position:absolute;margin-left:-3.15pt;margin-top:-15.55pt;width:342.2pt;height:89.05pt;z-index:251802624;visibility:visible;mso-wrap-distance-left:9pt;mso-wrap-distance-top:3.6pt;mso-wrap-distance-right:9pt;mso-wrap-distance-bottom:3.6pt;mso-position-horizontal-relative:text;mso-position-vertical-relative:text;mso-width-relative:margin;mso-height-relative:margin;v-text-anchor:top" stroked="f">
            <v:textbox style="mso-next-textbox:#_x0000_s1184">
              <w:txbxContent>
                <w:p w:rsidR="000E0486" w:rsidRPr="00A117F2" w:rsidRDefault="000E0486">
                  <w:pPr>
                    <w:rPr>
                      <w:rFonts w:ascii="Segoe UI"/>
                      <w:color w:val="9A047D"/>
                      <w:spacing w:val="-1"/>
                      <w:sz w:val="36"/>
                      <w:szCs w:val="40"/>
                    </w:rPr>
                  </w:pPr>
                  <w:r w:rsidRPr="00A117F2">
                    <w:rPr>
                      <w:rFonts w:ascii="Segoe UI"/>
                      <w:color w:val="9A047D"/>
                      <w:spacing w:val="-1"/>
                      <w:sz w:val="36"/>
                      <w:szCs w:val="40"/>
                    </w:rPr>
                    <w:t>Anurag Chhaparia</w:t>
                  </w:r>
                </w:p>
                <w:p w:rsidR="007307DF" w:rsidRDefault="006219B0" w:rsidP="00DB7ECE">
                  <w:pPr>
                    <w:pStyle w:val="Heading1"/>
                    <w:spacing w:before="25"/>
                    <w:ind w:left="0"/>
                    <w:rPr>
                      <w:color w:val="000000" w:themeColor="text1"/>
                      <w:spacing w:val="-1"/>
                      <w:sz w:val="20"/>
                    </w:rPr>
                  </w:pPr>
                  <w:r>
                    <w:rPr>
                      <w:color w:val="000000" w:themeColor="text1"/>
                      <w:spacing w:val="-1"/>
                      <w:sz w:val="20"/>
                    </w:rPr>
                    <w:t xml:space="preserve">Head of Product Marketing Campaigns – Senior </w:t>
                  </w:r>
                  <w:r w:rsidR="007307DF">
                    <w:rPr>
                      <w:color w:val="000000" w:themeColor="text1"/>
                      <w:spacing w:val="-1"/>
                      <w:sz w:val="20"/>
                    </w:rPr>
                    <w:t>Product Manager</w:t>
                  </w:r>
                  <w:r w:rsidR="00434F96">
                    <w:rPr>
                      <w:color w:val="000000" w:themeColor="text1"/>
                      <w:spacing w:val="-1"/>
                      <w:sz w:val="20"/>
                    </w:rPr>
                    <w:t>/Owner</w:t>
                  </w:r>
                </w:p>
                <w:p w:rsidR="002D1007" w:rsidRPr="00A117F2" w:rsidRDefault="002D1007" w:rsidP="00DB7ECE">
                  <w:pPr>
                    <w:pStyle w:val="Heading1"/>
                    <w:spacing w:before="25"/>
                    <w:ind w:left="0"/>
                    <w:rPr>
                      <w:color w:val="000000" w:themeColor="text1"/>
                      <w:spacing w:val="-1"/>
                      <w:sz w:val="20"/>
                    </w:rPr>
                  </w:pPr>
                  <w:r w:rsidRPr="00A117F2">
                    <w:rPr>
                      <w:color w:val="000000" w:themeColor="text1"/>
                      <w:spacing w:val="-1"/>
                      <w:sz w:val="20"/>
                    </w:rPr>
                    <w:t xml:space="preserve">Business Technology Consultant </w:t>
                  </w:r>
                  <w:r w:rsidR="006219B0">
                    <w:rPr>
                      <w:color w:val="000000" w:themeColor="text1"/>
                      <w:spacing w:val="-1"/>
                      <w:sz w:val="20"/>
                    </w:rPr>
                    <w:t xml:space="preserve">– </w:t>
                  </w:r>
                  <w:r w:rsidRPr="00A117F2">
                    <w:rPr>
                      <w:color w:val="000000" w:themeColor="text1"/>
                      <w:spacing w:val="-1"/>
                      <w:sz w:val="20"/>
                    </w:rPr>
                    <w:t>Digital Enablement Program Manager</w:t>
                  </w:r>
                  <w:r w:rsidR="00DB7ECE" w:rsidRPr="00A117F2">
                    <w:rPr>
                      <w:color w:val="000000" w:themeColor="text1"/>
                      <w:spacing w:val="-1"/>
                      <w:sz w:val="20"/>
                    </w:rPr>
                    <w:t xml:space="preserve"> </w:t>
                  </w:r>
                </w:p>
                <w:p w:rsidR="002D1007" w:rsidRDefault="002D1007"/>
              </w:txbxContent>
            </v:textbox>
            <w10:wrap type="square"/>
          </v:shape>
        </w:pict>
      </w:r>
    </w:p>
    <w:p w:rsidR="00DC7177" w:rsidRPr="00FB65F8" w:rsidRDefault="00DC7177" w:rsidP="00315559">
      <w:pPr>
        <w:pStyle w:val="Heading1"/>
        <w:spacing w:before="71" w:line="276" w:lineRule="auto"/>
        <w:ind w:left="0" w:right="2298"/>
        <w:rPr>
          <w:rFonts w:ascii="Segoe UI Light" w:eastAsia="Segoe UI Light" w:hAnsi="Segoe UI Light" w:cs="Segoe UI Light"/>
        </w:rPr>
      </w:pPr>
    </w:p>
    <w:p w:rsidR="00B83856" w:rsidRDefault="005C2024" w:rsidP="00886C17">
      <w:pPr>
        <w:widowControl w:val="0"/>
        <w:spacing w:before="35" w:after="0"/>
        <w:ind w:right="527"/>
        <w:rPr>
          <w:rFonts w:ascii="Segoe UI Light" w:eastAsia="Segoe UI Light" w:hAnsi="Segoe UI Light" w:cs="Segoe UI Light"/>
          <w:spacing w:val="-1"/>
          <w:sz w:val="28"/>
          <w:szCs w:val="28"/>
          <w:lang w:val="en-US" w:eastAsia="en-US"/>
        </w:rPr>
      </w:pPr>
      <w:r>
        <w:rPr>
          <w:rFonts w:ascii="Segoe UI Light" w:eastAsia="Segoe UI Light" w:hAnsi="Segoe UI Light" w:cs="Segoe UI Light"/>
          <w:noProof/>
          <w:spacing w:val="-1"/>
          <w:lang w:val="en-US" w:eastAsia="en-US"/>
        </w:rPr>
        <w:pict>
          <v:shape id="_x0000_s1188" type="#_x0000_t32" style="position:absolute;margin-left:-11.35pt;margin-top:22.75pt;width:201.15pt;height:0;z-index:251805696" o:connectortype="straight" strokecolor="#d8d8d8 [2732]"/>
        </w:pict>
      </w:r>
      <w:r>
        <w:rPr>
          <w:rFonts w:ascii="Segoe UI Light" w:eastAsia="Segoe UI Light" w:hAnsi="Segoe UI Light" w:cs="Segoe UI Light"/>
          <w:noProof/>
          <w:spacing w:val="-1"/>
          <w:lang w:val="en-US" w:eastAsia="en-US"/>
        </w:rPr>
        <w:pict>
          <v:shape id="_x0000_s1187" type="#_x0000_t32" style="position:absolute;margin-left:-343.85pt;margin-top:23.6pt;width:295.6pt;height:0;z-index:251804672" o:connectortype="straight" strokecolor="#d8d8d8 [2732]"/>
        </w:pict>
      </w:r>
    </w:p>
    <w:p w:rsidR="00AA7928" w:rsidRDefault="005C2024" w:rsidP="00315559">
      <w:pPr>
        <w:widowControl w:val="0"/>
        <w:spacing w:before="35" w:after="0"/>
        <w:ind w:left="2268" w:right="527"/>
        <w:rPr>
          <w:rFonts w:ascii="Segoe UI Light" w:eastAsia="Segoe UI Light" w:hAnsi="Segoe UI Light" w:cs="Segoe UI Light"/>
          <w:spacing w:val="-1"/>
          <w:sz w:val="28"/>
          <w:szCs w:val="28"/>
          <w:lang w:val="en-US" w:eastAsia="en-US"/>
        </w:rPr>
      </w:pPr>
      <w:bookmarkStart w:id="0" w:name="_GoBack"/>
      <w:bookmarkEnd w:id="0"/>
      <w:r>
        <w:rPr>
          <w:rFonts w:ascii="Segoe UI Light" w:eastAsia="Segoe UI Light" w:hAnsi="Segoe UI Light" w:cs="Segoe UI Light"/>
          <w:noProof/>
          <w:spacing w:val="-1"/>
        </w:rPr>
        <w:pict>
          <v:shape id="_x0000_s1119" type="#_x0000_t202" style="position:absolute;left:0;text-align:left;margin-left:28.75pt;margin-top:4.1pt;width:200pt;height:620.45pt;z-index:251742208" filled="f" fillcolor="#f2f2f2 [3052]" stroked="f">
            <v:textbox style="mso-next-textbox:#_x0000_s1119">
              <w:txbxContent>
                <w:p w:rsidR="004023D4" w:rsidRPr="00E87BFE" w:rsidRDefault="00082917" w:rsidP="004023D4">
                  <w:pPr>
                    <w:pStyle w:val="Heading1"/>
                    <w:spacing w:before="25"/>
                    <w:ind w:left="0"/>
                    <w:rPr>
                      <w:color w:val="595959" w:themeColor="text1" w:themeTint="A6"/>
                      <w:spacing w:val="-1"/>
                    </w:rPr>
                  </w:pPr>
                  <w:r w:rsidRPr="00E87BFE">
                    <w:rPr>
                      <w:color w:val="595959" w:themeColor="text1" w:themeTint="A6"/>
                      <w:spacing w:val="-1"/>
                    </w:rPr>
                    <w:t>Skills</w:t>
                  </w:r>
                </w:p>
                <w:p w:rsidR="004023D4" w:rsidRDefault="004023D4" w:rsidP="000E0486">
                  <w:pPr>
                    <w:spacing w:after="0"/>
                    <w:rPr>
                      <w:rFonts w:ascii="Segoe UI" w:hAnsi="Segoe UI" w:cs="Segoe UI"/>
                      <w:sz w:val="24"/>
                      <w:szCs w:val="24"/>
                    </w:rPr>
                  </w:pPr>
                </w:p>
                <w:p w:rsidR="000E0486" w:rsidRPr="00C41F73" w:rsidRDefault="000E0486" w:rsidP="000E0486">
                  <w:pPr>
                    <w:spacing w:after="0"/>
                    <w:rPr>
                      <w:rFonts w:ascii="Segoe UI" w:hAnsi="Segoe UI" w:cs="Segoe UI"/>
                      <w:color w:val="9A047D"/>
                      <w:sz w:val="24"/>
                      <w:szCs w:val="24"/>
                    </w:rPr>
                  </w:pPr>
                  <w:r w:rsidRPr="00C41F73">
                    <w:rPr>
                      <w:rFonts w:cs="Segoe UI"/>
                      <w:color w:val="9A047D"/>
                      <w:sz w:val="21"/>
                      <w:szCs w:val="21"/>
                    </w:rPr>
                    <w:t>Analytics</w:t>
                  </w:r>
                  <w:r w:rsidRPr="00C41F73">
                    <w:rPr>
                      <w:rFonts w:ascii="Segoe UI" w:hAnsi="Segoe UI" w:cs="Segoe UI"/>
                      <w:color w:val="9A047D"/>
                      <w:sz w:val="24"/>
                      <w:szCs w:val="24"/>
                    </w:rPr>
                    <w:t xml:space="preserve"> </w:t>
                  </w:r>
                </w:p>
                <w:p w:rsidR="004023D4" w:rsidRPr="00D2028D" w:rsidRDefault="000E0486" w:rsidP="004023D4">
                  <w:pPr>
                    <w:spacing w:after="0"/>
                    <w:rPr>
                      <w:color w:val="7F7F7F" w:themeColor="text1" w:themeTint="80"/>
                      <w:sz w:val="20"/>
                      <w:szCs w:val="20"/>
                    </w:rPr>
                  </w:pPr>
                  <w:r w:rsidRPr="00B3039E">
                    <w:rPr>
                      <w:b/>
                      <w:color w:val="7F7F7F" w:themeColor="text1" w:themeTint="80"/>
                      <w:sz w:val="20"/>
                      <w:szCs w:val="20"/>
                    </w:rPr>
                    <w:t xml:space="preserve">Data </w:t>
                  </w:r>
                  <w:r w:rsidR="00EF62C8" w:rsidRPr="00B3039E">
                    <w:rPr>
                      <w:b/>
                      <w:color w:val="7F7F7F" w:themeColor="text1" w:themeTint="80"/>
                      <w:sz w:val="20"/>
                      <w:szCs w:val="20"/>
                    </w:rPr>
                    <w:t>Warehouse Architect</w:t>
                  </w:r>
                  <w:r w:rsidR="00EF62C8" w:rsidRPr="00D2028D">
                    <w:rPr>
                      <w:color w:val="7F7F7F" w:themeColor="text1" w:themeTint="80"/>
                      <w:sz w:val="20"/>
                      <w:szCs w:val="20"/>
                    </w:rPr>
                    <w:t xml:space="preserve">, BI/MIS, </w:t>
                  </w:r>
                  <w:r w:rsidR="00EF62C8" w:rsidRPr="00B3039E">
                    <w:rPr>
                      <w:b/>
                      <w:color w:val="7F7F7F" w:themeColor="text1" w:themeTint="80"/>
                      <w:sz w:val="20"/>
                      <w:szCs w:val="20"/>
                    </w:rPr>
                    <w:t>Customer Value Management</w:t>
                  </w:r>
                  <w:r w:rsidRPr="00D2028D">
                    <w:rPr>
                      <w:color w:val="7F7F7F" w:themeColor="text1" w:themeTint="80"/>
                      <w:sz w:val="20"/>
                      <w:szCs w:val="20"/>
                    </w:rPr>
                    <w:t xml:space="preserve">, </w:t>
                  </w:r>
                  <w:r w:rsidR="00EF62C8" w:rsidRPr="00D2028D">
                    <w:rPr>
                      <w:color w:val="7F7F7F" w:themeColor="text1" w:themeTint="80"/>
                      <w:sz w:val="20"/>
                      <w:szCs w:val="20"/>
                    </w:rPr>
                    <w:t xml:space="preserve">Channel </w:t>
                  </w:r>
                  <w:r w:rsidRPr="00D2028D">
                    <w:rPr>
                      <w:color w:val="7F7F7F" w:themeColor="text1" w:themeTint="80"/>
                      <w:sz w:val="20"/>
                      <w:szCs w:val="20"/>
                    </w:rPr>
                    <w:t>Communication Analytics</w:t>
                  </w:r>
                  <w:r w:rsidR="00B25922" w:rsidRPr="00D2028D">
                    <w:rPr>
                      <w:color w:val="7F7F7F" w:themeColor="text1" w:themeTint="80"/>
                      <w:sz w:val="20"/>
                      <w:szCs w:val="20"/>
                    </w:rPr>
                    <w:t>, ET</w:t>
                  </w:r>
                  <w:r w:rsidR="004D068C">
                    <w:rPr>
                      <w:color w:val="7F7F7F" w:themeColor="text1" w:themeTint="80"/>
                      <w:sz w:val="20"/>
                      <w:szCs w:val="20"/>
                    </w:rPr>
                    <w:t>L, Reporting and Visualization</w:t>
                  </w:r>
                </w:p>
                <w:p w:rsidR="00DD14A7" w:rsidRPr="007C4AE7" w:rsidRDefault="00DD14A7" w:rsidP="00DD14A7">
                  <w:pPr>
                    <w:spacing w:after="0"/>
                    <w:rPr>
                      <w:rFonts w:ascii="Segoe UI" w:hAnsi="Segoe UI" w:cs="Segoe UI"/>
                      <w:sz w:val="20"/>
                      <w:szCs w:val="20"/>
                    </w:rPr>
                  </w:pPr>
                </w:p>
                <w:p w:rsidR="00DD14A7" w:rsidRPr="00C41F73" w:rsidRDefault="00DD14A7" w:rsidP="00DD14A7">
                  <w:pPr>
                    <w:spacing w:after="0"/>
                    <w:rPr>
                      <w:rFonts w:ascii="Segoe UI" w:hAnsi="Segoe UI" w:cs="Segoe UI"/>
                      <w:color w:val="9A047D"/>
                      <w:sz w:val="24"/>
                      <w:szCs w:val="24"/>
                    </w:rPr>
                  </w:pPr>
                  <w:r>
                    <w:rPr>
                      <w:rFonts w:cs="Segoe UI"/>
                      <w:color w:val="9A047D"/>
                      <w:sz w:val="21"/>
                      <w:szCs w:val="21"/>
                    </w:rPr>
                    <w:t>Campaign Business</w:t>
                  </w:r>
                </w:p>
                <w:p w:rsidR="00DD14A7" w:rsidRPr="00D2028D" w:rsidRDefault="00352EF4" w:rsidP="00DD14A7">
                  <w:pPr>
                    <w:spacing w:after="0"/>
                    <w:rPr>
                      <w:color w:val="7F7F7F" w:themeColor="text1" w:themeTint="80"/>
                      <w:sz w:val="20"/>
                      <w:szCs w:val="20"/>
                    </w:rPr>
                  </w:pPr>
                  <w:r>
                    <w:rPr>
                      <w:b/>
                      <w:color w:val="7F7F7F" w:themeColor="text1" w:themeTint="80"/>
                      <w:sz w:val="20"/>
                      <w:szCs w:val="20"/>
                    </w:rPr>
                    <w:t>SAS Campaign Management/CI Studio</w:t>
                  </w:r>
                  <w:r w:rsidR="00B3039E" w:rsidRPr="00D2028D">
                    <w:rPr>
                      <w:color w:val="7F7F7F" w:themeColor="text1" w:themeTint="80"/>
                      <w:sz w:val="20"/>
                      <w:szCs w:val="20"/>
                    </w:rPr>
                    <w:t xml:space="preserve">, </w:t>
                  </w:r>
                  <w:r w:rsidR="00DD14A7">
                    <w:rPr>
                      <w:color w:val="7F7F7F" w:themeColor="text1" w:themeTint="80"/>
                      <w:sz w:val="20"/>
                      <w:szCs w:val="20"/>
                    </w:rPr>
                    <w:t>ATL and BTL Campaigns</w:t>
                  </w:r>
                  <w:r w:rsidR="00DD14A7" w:rsidRPr="00D2028D">
                    <w:rPr>
                      <w:color w:val="7F7F7F" w:themeColor="text1" w:themeTint="80"/>
                      <w:sz w:val="20"/>
                      <w:szCs w:val="20"/>
                    </w:rPr>
                    <w:t xml:space="preserve">, </w:t>
                  </w:r>
                  <w:r w:rsidR="00BE06B0" w:rsidRPr="00B3039E">
                    <w:rPr>
                      <w:b/>
                      <w:color w:val="7F7F7F" w:themeColor="text1" w:themeTint="80"/>
                      <w:sz w:val="20"/>
                      <w:szCs w:val="20"/>
                    </w:rPr>
                    <w:t>Control Groups</w:t>
                  </w:r>
                  <w:r w:rsidR="00BE06B0">
                    <w:rPr>
                      <w:color w:val="7F7F7F" w:themeColor="text1" w:themeTint="80"/>
                      <w:sz w:val="20"/>
                      <w:szCs w:val="20"/>
                    </w:rPr>
                    <w:t xml:space="preserve">, </w:t>
                  </w:r>
                  <w:r w:rsidR="00DD14A7" w:rsidRPr="00D2028D">
                    <w:rPr>
                      <w:color w:val="7F7F7F" w:themeColor="text1" w:themeTint="80"/>
                      <w:sz w:val="20"/>
                      <w:szCs w:val="20"/>
                    </w:rPr>
                    <w:t>Cross</w:t>
                  </w:r>
                  <w:r w:rsidR="00DD14A7">
                    <w:rPr>
                      <w:color w:val="7F7F7F" w:themeColor="text1" w:themeTint="80"/>
                      <w:sz w:val="20"/>
                      <w:szCs w:val="20"/>
                    </w:rPr>
                    <w:t>/Up Selling</w:t>
                  </w:r>
                  <w:r w:rsidR="00DD14A7" w:rsidRPr="00D2028D">
                    <w:rPr>
                      <w:color w:val="7F7F7F" w:themeColor="text1" w:themeTint="80"/>
                      <w:sz w:val="20"/>
                      <w:szCs w:val="20"/>
                    </w:rPr>
                    <w:t xml:space="preserve">, </w:t>
                  </w:r>
                  <w:r w:rsidR="00DD14A7" w:rsidRPr="00B3039E">
                    <w:rPr>
                      <w:b/>
                      <w:color w:val="7F7F7F" w:themeColor="text1" w:themeTint="80"/>
                      <w:sz w:val="20"/>
                      <w:szCs w:val="20"/>
                    </w:rPr>
                    <w:t>Churn Prediction</w:t>
                  </w:r>
                  <w:r w:rsidR="00572A67">
                    <w:rPr>
                      <w:color w:val="7F7F7F" w:themeColor="text1" w:themeTint="80"/>
                      <w:sz w:val="20"/>
                      <w:szCs w:val="20"/>
                    </w:rPr>
                    <w:t xml:space="preserve">, </w:t>
                  </w:r>
                  <w:r w:rsidR="00572A67" w:rsidRPr="00352EF4">
                    <w:rPr>
                      <w:b/>
                      <w:color w:val="7F7F7F" w:themeColor="text1" w:themeTint="80"/>
                      <w:sz w:val="20"/>
                      <w:szCs w:val="20"/>
                    </w:rPr>
                    <w:t>CRM Multi-Channel Campaign Management</w:t>
                  </w:r>
                  <w:r w:rsidR="00572A67" w:rsidRPr="00572A67">
                    <w:rPr>
                      <w:color w:val="7F7F7F" w:themeColor="text1" w:themeTint="80"/>
                      <w:sz w:val="20"/>
                      <w:szCs w:val="20"/>
                    </w:rPr>
                    <w:t>, Database Marketing intelligence, Customer Segmentation and targeting.</w:t>
                  </w:r>
                </w:p>
                <w:p w:rsidR="00DD14A7" w:rsidRPr="007C4AE7" w:rsidRDefault="00DD14A7" w:rsidP="00DD14A7">
                  <w:pPr>
                    <w:spacing w:after="0"/>
                    <w:rPr>
                      <w:rFonts w:ascii="Segoe UI" w:hAnsi="Segoe UI" w:cs="Segoe UI"/>
                      <w:sz w:val="20"/>
                      <w:szCs w:val="20"/>
                    </w:rPr>
                  </w:pPr>
                </w:p>
                <w:p w:rsidR="00DD14A7" w:rsidRPr="00C41F73" w:rsidRDefault="00DD14A7" w:rsidP="00DD14A7">
                  <w:pPr>
                    <w:spacing w:after="0"/>
                    <w:rPr>
                      <w:rFonts w:ascii="Segoe UI" w:hAnsi="Segoe UI" w:cs="Segoe UI"/>
                      <w:color w:val="9A047D"/>
                      <w:sz w:val="24"/>
                      <w:szCs w:val="24"/>
                    </w:rPr>
                  </w:pPr>
                  <w:r w:rsidRPr="00C41F73">
                    <w:rPr>
                      <w:rFonts w:cs="Segoe UI"/>
                      <w:color w:val="9A047D"/>
                      <w:sz w:val="21"/>
                      <w:szCs w:val="21"/>
                    </w:rPr>
                    <w:t>Digital</w:t>
                  </w:r>
                </w:p>
                <w:p w:rsidR="00DD14A7" w:rsidRPr="00D2028D" w:rsidRDefault="00DD14A7" w:rsidP="00DD14A7">
                  <w:pPr>
                    <w:spacing w:after="0"/>
                    <w:rPr>
                      <w:color w:val="7F7F7F" w:themeColor="text1" w:themeTint="80"/>
                      <w:sz w:val="20"/>
                      <w:szCs w:val="20"/>
                    </w:rPr>
                  </w:pPr>
                  <w:r w:rsidRPr="00B3039E">
                    <w:rPr>
                      <w:b/>
                      <w:color w:val="7F7F7F" w:themeColor="text1" w:themeTint="80"/>
                      <w:sz w:val="20"/>
                      <w:szCs w:val="20"/>
                    </w:rPr>
                    <w:t>Native Apps</w:t>
                  </w:r>
                  <w:r w:rsidRPr="00D2028D">
                    <w:rPr>
                      <w:color w:val="7F7F7F" w:themeColor="text1" w:themeTint="80"/>
                      <w:sz w:val="20"/>
                      <w:szCs w:val="20"/>
                    </w:rPr>
                    <w:t xml:space="preserve">, </w:t>
                  </w:r>
                  <w:r w:rsidRPr="00B3039E">
                    <w:rPr>
                      <w:b/>
                      <w:color w:val="7F7F7F" w:themeColor="text1" w:themeTint="80"/>
                      <w:sz w:val="20"/>
                      <w:szCs w:val="20"/>
                    </w:rPr>
                    <w:t>Search Engine Optimization</w:t>
                  </w:r>
                  <w:r>
                    <w:rPr>
                      <w:color w:val="7F7F7F" w:themeColor="text1" w:themeTint="80"/>
                      <w:sz w:val="20"/>
                      <w:szCs w:val="20"/>
                    </w:rPr>
                    <w:t>,</w:t>
                  </w:r>
                </w:p>
                <w:p w:rsidR="00DD14A7" w:rsidRPr="00D2028D" w:rsidRDefault="00B3039E" w:rsidP="00DD14A7">
                  <w:pPr>
                    <w:spacing w:after="0"/>
                    <w:rPr>
                      <w:color w:val="7F7F7F" w:themeColor="text1" w:themeTint="80"/>
                      <w:sz w:val="20"/>
                      <w:szCs w:val="20"/>
                    </w:rPr>
                  </w:pPr>
                  <w:r>
                    <w:rPr>
                      <w:color w:val="7F7F7F" w:themeColor="text1" w:themeTint="80"/>
                      <w:sz w:val="20"/>
                      <w:szCs w:val="20"/>
                    </w:rPr>
                    <w:t>Web Apps, Accelerated Mobile Pages</w:t>
                  </w:r>
                  <w:r w:rsidR="00DD14A7" w:rsidRPr="00D2028D">
                    <w:rPr>
                      <w:color w:val="7F7F7F" w:themeColor="text1" w:themeTint="80"/>
                      <w:sz w:val="20"/>
                      <w:szCs w:val="20"/>
                    </w:rPr>
                    <w:t xml:space="preserve">, Target &amp; Audience, </w:t>
                  </w:r>
                  <w:r>
                    <w:rPr>
                      <w:color w:val="7F7F7F" w:themeColor="text1" w:themeTint="80"/>
                      <w:sz w:val="20"/>
                      <w:szCs w:val="20"/>
                    </w:rPr>
                    <w:t>Payment Gateways</w:t>
                  </w:r>
                  <w:r w:rsidR="00DD14A7" w:rsidRPr="00D2028D">
                    <w:rPr>
                      <w:color w:val="7F7F7F" w:themeColor="text1" w:themeTint="80"/>
                      <w:sz w:val="20"/>
                      <w:szCs w:val="20"/>
                    </w:rPr>
                    <w:t xml:space="preserve">, e-commerce, </w:t>
                  </w:r>
                  <w:r w:rsidR="00DD14A7" w:rsidRPr="00352EF4">
                    <w:rPr>
                      <w:b/>
                      <w:color w:val="7F7F7F" w:themeColor="text1" w:themeTint="80"/>
                      <w:sz w:val="20"/>
                      <w:szCs w:val="20"/>
                    </w:rPr>
                    <w:t>thinking backwards</w:t>
                  </w:r>
                </w:p>
                <w:p w:rsidR="00DD14A7" w:rsidRDefault="00DD14A7" w:rsidP="00DD14A7">
                  <w:pPr>
                    <w:spacing w:after="0"/>
                    <w:rPr>
                      <w:color w:val="808080" w:themeColor="background1" w:themeShade="80"/>
                      <w:sz w:val="20"/>
                      <w:szCs w:val="20"/>
                    </w:rPr>
                  </w:pPr>
                </w:p>
                <w:p w:rsidR="00DD14A7" w:rsidRPr="00C41F73" w:rsidRDefault="00DD14A7" w:rsidP="00DD14A7">
                  <w:pPr>
                    <w:spacing w:after="0"/>
                    <w:rPr>
                      <w:rFonts w:ascii="Segoe UI" w:hAnsi="Segoe UI" w:cs="Segoe UI"/>
                      <w:color w:val="9A047D"/>
                      <w:sz w:val="24"/>
                      <w:szCs w:val="24"/>
                    </w:rPr>
                  </w:pPr>
                  <w:r w:rsidRPr="00C41F73">
                    <w:rPr>
                      <w:rFonts w:cs="Segoe UI"/>
                      <w:color w:val="9A047D"/>
                      <w:sz w:val="21"/>
                      <w:szCs w:val="21"/>
                    </w:rPr>
                    <w:t>Certifications</w:t>
                  </w:r>
                </w:p>
                <w:p w:rsidR="00DD14A7" w:rsidRPr="00D2028D" w:rsidRDefault="00DD14A7" w:rsidP="00DD14A7">
                  <w:pPr>
                    <w:spacing w:after="0"/>
                    <w:rPr>
                      <w:color w:val="7F7F7F" w:themeColor="text1" w:themeTint="80"/>
                      <w:sz w:val="20"/>
                      <w:szCs w:val="20"/>
                    </w:rPr>
                  </w:pPr>
                  <w:r w:rsidRPr="00D2028D">
                    <w:rPr>
                      <w:color w:val="7F7F7F" w:themeColor="text1" w:themeTint="80"/>
                      <w:sz w:val="20"/>
                      <w:szCs w:val="20"/>
                    </w:rPr>
                    <w:t>Oracle Certified SQL Expert (Global)</w:t>
                  </w:r>
                </w:p>
                <w:p w:rsidR="00DD14A7" w:rsidRPr="00D2028D" w:rsidRDefault="00DD14A7" w:rsidP="00DD14A7">
                  <w:pPr>
                    <w:spacing w:after="0"/>
                    <w:rPr>
                      <w:color w:val="7F7F7F" w:themeColor="text1" w:themeTint="80"/>
                      <w:sz w:val="20"/>
                      <w:szCs w:val="20"/>
                    </w:rPr>
                  </w:pPr>
                  <w:r w:rsidRPr="00D2028D">
                    <w:rPr>
                      <w:color w:val="7F7F7F" w:themeColor="text1" w:themeTint="80"/>
                      <w:sz w:val="20"/>
                      <w:szCs w:val="20"/>
                    </w:rPr>
                    <w:t>ITIL Foundations Certificate (Global)</w:t>
                  </w:r>
                </w:p>
                <w:p w:rsidR="00DD14A7" w:rsidRPr="00D2028D" w:rsidRDefault="00DD14A7" w:rsidP="00DD14A7">
                  <w:pPr>
                    <w:spacing w:after="0"/>
                    <w:rPr>
                      <w:color w:val="7F7F7F" w:themeColor="text1" w:themeTint="80"/>
                      <w:sz w:val="20"/>
                      <w:szCs w:val="20"/>
                    </w:rPr>
                  </w:pPr>
                  <w:r w:rsidRPr="00D2028D">
                    <w:rPr>
                      <w:color w:val="7F7F7F" w:themeColor="text1" w:themeTint="80"/>
                      <w:sz w:val="20"/>
                      <w:szCs w:val="20"/>
                    </w:rPr>
                    <w:t>Big Data at University of Texas at Dallas (US)</w:t>
                  </w:r>
                </w:p>
                <w:p w:rsidR="00DD14A7" w:rsidRPr="00D2028D" w:rsidRDefault="00DD14A7" w:rsidP="00DD14A7">
                  <w:pPr>
                    <w:spacing w:after="0"/>
                    <w:rPr>
                      <w:color w:val="7F7F7F" w:themeColor="text1" w:themeTint="80"/>
                      <w:sz w:val="20"/>
                      <w:szCs w:val="20"/>
                    </w:rPr>
                  </w:pPr>
                  <w:r w:rsidRPr="00D2028D">
                    <w:rPr>
                      <w:color w:val="7F7F7F" w:themeColor="text1" w:themeTint="80"/>
                      <w:sz w:val="20"/>
                      <w:szCs w:val="20"/>
                    </w:rPr>
                    <w:t>Business Analytics from ISB, Hyderabad (IN)</w:t>
                  </w:r>
                </w:p>
                <w:p w:rsidR="000E0486" w:rsidRPr="007C4AE7" w:rsidRDefault="000E0486" w:rsidP="005D1638">
                  <w:pPr>
                    <w:spacing w:after="0"/>
                    <w:rPr>
                      <w:rFonts w:ascii="Segoe UI" w:hAnsi="Segoe UI" w:cs="Segoe UI"/>
                      <w:sz w:val="20"/>
                      <w:szCs w:val="20"/>
                    </w:rPr>
                  </w:pPr>
                </w:p>
                <w:p w:rsidR="000E0486" w:rsidRPr="00C41F73" w:rsidRDefault="004023D4" w:rsidP="000E0486">
                  <w:pPr>
                    <w:spacing w:after="0"/>
                    <w:rPr>
                      <w:rFonts w:ascii="Segoe UI" w:hAnsi="Segoe UI" w:cs="Segoe UI"/>
                      <w:color w:val="9A047D"/>
                      <w:sz w:val="24"/>
                      <w:szCs w:val="24"/>
                    </w:rPr>
                  </w:pPr>
                  <w:r w:rsidRPr="00C41F73">
                    <w:rPr>
                      <w:rFonts w:cs="Segoe UI"/>
                      <w:color w:val="9A047D"/>
                      <w:sz w:val="21"/>
                      <w:szCs w:val="21"/>
                    </w:rPr>
                    <w:t>Design</w:t>
                  </w:r>
                </w:p>
                <w:p w:rsidR="000E0486" w:rsidRPr="00D2028D" w:rsidRDefault="004023D4" w:rsidP="004023D4">
                  <w:pPr>
                    <w:spacing w:after="0"/>
                    <w:rPr>
                      <w:color w:val="7F7F7F" w:themeColor="text1" w:themeTint="80"/>
                      <w:sz w:val="20"/>
                      <w:szCs w:val="20"/>
                    </w:rPr>
                  </w:pPr>
                  <w:r w:rsidRPr="00D2028D">
                    <w:rPr>
                      <w:color w:val="7F7F7F" w:themeColor="text1" w:themeTint="80"/>
                      <w:sz w:val="20"/>
                      <w:szCs w:val="20"/>
                    </w:rPr>
                    <w:t>Intera</w:t>
                  </w:r>
                  <w:r w:rsidR="00DD14A7">
                    <w:rPr>
                      <w:color w:val="7F7F7F" w:themeColor="text1" w:themeTint="80"/>
                      <w:sz w:val="20"/>
                      <w:szCs w:val="20"/>
                    </w:rPr>
                    <w:t>ction Design</w:t>
                  </w:r>
                  <w:r w:rsidRPr="00D2028D">
                    <w:rPr>
                      <w:color w:val="7F7F7F" w:themeColor="text1" w:themeTint="80"/>
                      <w:sz w:val="20"/>
                      <w:szCs w:val="20"/>
                    </w:rPr>
                    <w:t xml:space="preserve">, </w:t>
                  </w:r>
                  <w:r w:rsidR="00EF62C8" w:rsidRPr="00D2028D">
                    <w:rPr>
                      <w:color w:val="7F7F7F" w:themeColor="text1" w:themeTint="80"/>
                      <w:sz w:val="20"/>
                      <w:szCs w:val="20"/>
                    </w:rPr>
                    <w:t>User-cantered research, Product Roadmaps</w:t>
                  </w:r>
                  <w:r w:rsidRPr="00D2028D">
                    <w:rPr>
                      <w:color w:val="7F7F7F" w:themeColor="text1" w:themeTint="80"/>
                      <w:sz w:val="20"/>
                      <w:szCs w:val="20"/>
                    </w:rPr>
                    <w:t>, Information Architecture,</w:t>
                  </w:r>
                  <w:r w:rsidR="00EF62C8" w:rsidRPr="00D2028D">
                    <w:rPr>
                      <w:color w:val="7F7F7F" w:themeColor="text1" w:themeTint="80"/>
                      <w:sz w:val="20"/>
                      <w:szCs w:val="20"/>
                    </w:rPr>
                    <w:t xml:space="preserve"> </w:t>
                  </w:r>
                  <w:r w:rsidR="00B3416F">
                    <w:rPr>
                      <w:color w:val="7F7F7F" w:themeColor="text1" w:themeTint="80"/>
                      <w:sz w:val="20"/>
                      <w:szCs w:val="20"/>
                    </w:rPr>
                    <w:t>Wireframes, Visual Design</w:t>
                  </w:r>
                </w:p>
                <w:p w:rsidR="00B25922" w:rsidRDefault="00B25922" w:rsidP="005D1638">
                  <w:pPr>
                    <w:spacing w:after="0"/>
                    <w:rPr>
                      <w:rFonts w:ascii="Segoe UI" w:hAnsi="Segoe UI" w:cs="Segoe UI"/>
                      <w:sz w:val="20"/>
                      <w:szCs w:val="20"/>
                    </w:rPr>
                  </w:pPr>
                </w:p>
                <w:p w:rsidR="00B25922" w:rsidRPr="00C41F73" w:rsidRDefault="00B25922" w:rsidP="00B25922">
                  <w:pPr>
                    <w:spacing w:after="0"/>
                    <w:rPr>
                      <w:rFonts w:ascii="Segoe UI" w:hAnsi="Segoe UI" w:cs="Segoe UI"/>
                      <w:color w:val="9A047D"/>
                      <w:sz w:val="24"/>
                      <w:szCs w:val="24"/>
                    </w:rPr>
                  </w:pPr>
                  <w:r w:rsidRPr="00C41F73">
                    <w:rPr>
                      <w:rFonts w:cs="Segoe UI"/>
                      <w:color w:val="9A047D"/>
                      <w:sz w:val="21"/>
                      <w:szCs w:val="21"/>
                    </w:rPr>
                    <w:t>Industries</w:t>
                  </w:r>
                </w:p>
                <w:p w:rsidR="00B25922" w:rsidRPr="00D2028D" w:rsidRDefault="00B25922" w:rsidP="005D1638">
                  <w:pPr>
                    <w:spacing w:after="0"/>
                    <w:rPr>
                      <w:color w:val="7F7F7F" w:themeColor="text1" w:themeTint="80"/>
                      <w:sz w:val="20"/>
                      <w:szCs w:val="20"/>
                    </w:rPr>
                  </w:pPr>
                  <w:r w:rsidRPr="00EC3FEB">
                    <w:rPr>
                      <w:b/>
                      <w:color w:val="7F7F7F" w:themeColor="text1" w:themeTint="80"/>
                      <w:sz w:val="20"/>
                      <w:szCs w:val="20"/>
                    </w:rPr>
                    <w:t>Banking</w:t>
                  </w:r>
                  <w:r w:rsidRPr="00D2028D">
                    <w:rPr>
                      <w:color w:val="7F7F7F" w:themeColor="text1" w:themeTint="80"/>
                      <w:sz w:val="20"/>
                      <w:szCs w:val="20"/>
                    </w:rPr>
                    <w:t xml:space="preserve">, Insurance, </w:t>
                  </w:r>
                  <w:r w:rsidRPr="00EC3FEB">
                    <w:rPr>
                      <w:b/>
                      <w:color w:val="7F7F7F" w:themeColor="text1" w:themeTint="80"/>
                      <w:sz w:val="20"/>
                      <w:szCs w:val="20"/>
                    </w:rPr>
                    <w:t>Telecom</w:t>
                  </w:r>
                  <w:r w:rsidRPr="00D2028D">
                    <w:rPr>
                      <w:color w:val="7F7F7F" w:themeColor="text1" w:themeTint="80"/>
                      <w:sz w:val="20"/>
                      <w:szCs w:val="20"/>
                    </w:rPr>
                    <w:t>, Transportation, Retail, eCommerce</w:t>
                  </w:r>
                </w:p>
                <w:p w:rsidR="003D13F6" w:rsidRDefault="003D13F6" w:rsidP="005D1638">
                  <w:pPr>
                    <w:spacing w:after="0"/>
                    <w:rPr>
                      <w:color w:val="808080" w:themeColor="background1" w:themeShade="80"/>
                      <w:sz w:val="20"/>
                      <w:szCs w:val="20"/>
                    </w:rPr>
                  </w:pPr>
                </w:p>
                <w:p w:rsidR="003D13F6" w:rsidRPr="00D2028D" w:rsidRDefault="003D13F6" w:rsidP="003D13F6">
                  <w:pPr>
                    <w:spacing w:after="0"/>
                    <w:rPr>
                      <w:color w:val="7F7F7F" w:themeColor="text1" w:themeTint="80"/>
                      <w:sz w:val="20"/>
                      <w:szCs w:val="20"/>
                    </w:rPr>
                  </w:pPr>
                </w:p>
              </w:txbxContent>
            </v:textbox>
          </v:shape>
        </w:pict>
      </w:r>
      <w:r>
        <w:rPr>
          <w:rFonts w:eastAsia="Segoe UI" w:hAnsi="Segoe UI"/>
          <w:noProof/>
        </w:rPr>
        <w:pict>
          <v:shape id="Text Box 2" o:spid="_x0000_s1052" type="#_x0000_t202" style="position:absolute;left:0;text-align:left;margin-left:.25pt;margin-top:4.95pt;width:292.55pt;height:675.9pt;z-index:25168076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rNKA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o2YnfWponpFZB2OD40DipgP3g5Iem7ui/vueOUGJ&#10;+mBQneV0NovTkIzZ/BqpJO7SU196mOEIVdFAybjdhDRBiTd7hypuZeI3yj1mckwZmzbRfhywOBWX&#10;dor69RtY/wQ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Az1vrNKAIAAE4EAAAOAAAAAAAAAAAAAAAAAC4CAABkcnMvZTJvRG9j&#10;LnhtbFBLAQItABQABgAIAAAAIQBIWydy2wAAAAcBAAAPAAAAAAAAAAAAAAAAAIIEAABkcnMvZG93&#10;bnJldi54bWxQSwUGAAAAAAQABADzAAAAigUAAAAA&#10;" stroked="f">
            <v:textbox style="mso-next-textbox:#Text Box 2">
              <w:txbxContent>
                <w:p w:rsidR="003B70CC" w:rsidRPr="00E87BFE" w:rsidRDefault="003B70CC" w:rsidP="003B70CC">
                  <w:pPr>
                    <w:pStyle w:val="Heading1"/>
                    <w:spacing w:before="25"/>
                    <w:ind w:left="0"/>
                    <w:rPr>
                      <w:color w:val="595959" w:themeColor="text1" w:themeTint="A6"/>
                      <w:spacing w:val="-1"/>
                    </w:rPr>
                  </w:pPr>
                  <w:r w:rsidRPr="00E87BFE">
                    <w:rPr>
                      <w:color w:val="595959" w:themeColor="text1" w:themeTint="A6"/>
                      <w:spacing w:val="-1"/>
                    </w:rPr>
                    <w:t>Experience</w:t>
                  </w:r>
                  <w:r w:rsidR="004C7D15" w:rsidRPr="00E87BFE">
                    <w:rPr>
                      <w:color w:val="595959" w:themeColor="text1" w:themeTint="A6"/>
                      <w:spacing w:val="-1"/>
                    </w:rPr>
                    <w:t xml:space="preserve"> </w:t>
                  </w:r>
                  <w:r w:rsidR="007307DF">
                    <w:rPr>
                      <w:color w:val="595959" w:themeColor="text1" w:themeTint="A6"/>
                      <w:spacing w:val="-1"/>
                      <w:sz w:val="18"/>
                    </w:rPr>
                    <w:t>(8</w:t>
                  </w:r>
                  <w:r w:rsidR="004C7D15" w:rsidRPr="00E87BFE">
                    <w:rPr>
                      <w:color w:val="595959" w:themeColor="text1" w:themeTint="A6"/>
                      <w:spacing w:val="-1"/>
                      <w:sz w:val="18"/>
                    </w:rPr>
                    <w:t>+ Years)</w:t>
                  </w:r>
                </w:p>
                <w:p w:rsidR="003B70CC" w:rsidRDefault="003B70CC" w:rsidP="00315559">
                  <w:pPr>
                    <w:spacing w:after="0"/>
                    <w:rPr>
                      <w:color w:val="A6A6A6" w:themeColor="background1" w:themeShade="A6"/>
                      <w:sz w:val="18"/>
                      <w:szCs w:val="18"/>
                    </w:rPr>
                  </w:pPr>
                </w:p>
                <w:p w:rsidR="003B70CC" w:rsidRDefault="003B70CC" w:rsidP="00315559">
                  <w:pPr>
                    <w:spacing w:after="0"/>
                    <w:rPr>
                      <w:color w:val="A6A6A6" w:themeColor="background1" w:themeShade="A6"/>
                      <w:sz w:val="18"/>
                      <w:szCs w:val="18"/>
                    </w:rPr>
                  </w:pPr>
                </w:p>
                <w:p w:rsidR="00466F55" w:rsidRPr="00440FD2" w:rsidRDefault="00B01D50" w:rsidP="00315559">
                  <w:pPr>
                    <w:spacing w:after="0"/>
                    <w:rPr>
                      <w:b/>
                      <w:sz w:val="18"/>
                      <w:szCs w:val="18"/>
                    </w:rPr>
                  </w:pPr>
                  <w:r w:rsidRPr="00440FD2">
                    <w:rPr>
                      <w:b/>
                      <w:sz w:val="18"/>
                      <w:szCs w:val="18"/>
                    </w:rPr>
                    <w:t>MAR 2019</w:t>
                  </w:r>
                  <w:r w:rsidR="00466F55" w:rsidRPr="00440FD2">
                    <w:rPr>
                      <w:b/>
                      <w:sz w:val="18"/>
                      <w:szCs w:val="18"/>
                    </w:rPr>
                    <w:t xml:space="preserve"> – PRESENT</w:t>
                  </w:r>
                  <w:r w:rsidR="0064667D">
                    <w:rPr>
                      <w:b/>
                      <w:sz w:val="18"/>
                      <w:szCs w:val="18"/>
                    </w:rPr>
                    <w:t xml:space="preserve"> </w:t>
                  </w:r>
                  <w:r w:rsidR="0064667D">
                    <w:rPr>
                      <w:color w:val="A6A6A6" w:themeColor="background1" w:themeShade="A6"/>
                      <w:sz w:val="18"/>
                      <w:szCs w:val="18"/>
                    </w:rPr>
                    <w:t xml:space="preserve">– </w:t>
                  </w:r>
                  <w:r w:rsidR="0064667D" w:rsidRPr="0054492F">
                    <w:rPr>
                      <w:b/>
                      <w:color w:val="8040F2"/>
                      <w:sz w:val="20"/>
                      <w:szCs w:val="18"/>
                    </w:rPr>
                    <w:t>Business and Revenue</w:t>
                  </w:r>
                </w:p>
                <w:p w:rsidR="00466F55" w:rsidRPr="00C41F73" w:rsidRDefault="00B01D50" w:rsidP="00315559">
                  <w:pPr>
                    <w:spacing w:after="0"/>
                    <w:rPr>
                      <w:rFonts w:cs="Segoe UI"/>
                      <w:color w:val="9A047D"/>
                      <w:sz w:val="21"/>
                      <w:szCs w:val="21"/>
                    </w:rPr>
                  </w:pPr>
                  <w:r w:rsidRPr="00C41F73">
                    <w:rPr>
                      <w:rFonts w:cs="Segoe UI"/>
                      <w:color w:val="9A047D"/>
                      <w:sz w:val="21"/>
                      <w:szCs w:val="21"/>
                    </w:rPr>
                    <w:t>Ooredoo Myanmar Limited – Yangon, Myanmar</w:t>
                  </w:r>
                </w:p>
                <w:p w:rsidR="00466F55" w:rsidRPr="00F6314C" w:rsidRDefault="00F66DEB" w:rsidP="00315559">
                  <w:pPr>
                    <w:spacing w:after="0"/>
                    <w:rPr>
                      <w:sz w:val="21"/>
                      <w:szCs w:val="21"/>
                    </w:rPr>
                  </w:pPr>
                  <w:r w:rsidRPr="00F6314C">
                    <w:rPr>
                      <w:sz w:val="21"/>
                      <w:szCs w:val="21"/>
                    </w:rPr>
                    <w:t>Campaign Manager – Marketing</w:t>
                  </w:r>
                  <w:r w:rsidR="00D85366" w:rsidRPr="00F6314C">
                    <w:rPr>
                      <w:sz w:val="21"/>
                      <w:szCs w:val="21"/>
                    </w:rPr>
                    <w:t xml:space="preserve"> &amp; Commercial</w:t>
                  </w:r>
                </w:p>
                <w:p w:rsidR="00466F55" w:rsidRPr="00D2028D" w:rsidRDefault="00F66DEB" w:rsidP="00315559">
                  <w:pPr>
                    <w:spacing w:after="0"/>
                    <w:rPr>
                      <w:color w:val="7F7F7F" w:themeColor="text1" w:themeTint="80"/>
                      <w:sz w:val="20"/>
                      <w:szCs w:val="20"/>
                    </w:rPr>
                  </w:pPr>
                  <w:r w:rsidRPr="00D2028D">
                    <w:rPr>
                      <w:color w:val="7F7F7F" w:themeColor="text1" w:themeTint="80"/>
                      <w:sz w:val="20"/>
                      <w:szCs w:val="20"/>
                    </w:rPr>
                    <w:t xml:space="preserve">Responsible for all </w:t>
                  </w:r>
                  <w:r w:rsidR="00EC3FEB">
                    <w:rPr>
                      <w:color w:val="7F7F7F" w:themeColor="text1" w:themeTint="80"/>
                      <w:sz w:val="20"/>
                      <w:szCs w:val="20"/>
                    </w:rPr>
                    <w:t>CRM</w:t>
                  </w:r>
                  <w:r w:rsidRPr="00D2028D">
                    <w:rPr>
                      <w:color w:val="7F7F7F" w:themeColor="text1" w:themeTint="80"/>
                      <w:sz w:val="20"/>
                      <w:szCs w:val="20"/>
                    </w:rPr>
                    <w:t xml:space="preserve"> Multichannel Marketing Campaigns</w:t>
                  </w:r>
                  <w:r w:rsidR="007307DF">
                    <w:rPr>
                      <w:color w:val="7F7F7F" w:themeColor="text1" w:themeTint="80"/>
                      <w:sz w:val="20"/>
                      <w:szCs w:val="20"/>
                    </w:rPr>
                    <w:t xml:space="preserve"> and the SAS Campaign Management Platform</w:t>
                  </w:r>
                  <w:r w:rsidRPr="00D2028D">
                    <w:rPr>
                      <w:color w:val="7F7F7F" w:themeColor="text1" w:themeTint="80"/>
                      <w:sz w:val="20"/>
                      <w:szCs w:val="20"/>
                    </w:rPr>
                    <w:t>. Accountable fo</w:t>
                  </w:r>
                  <w:r w:rsidR="00FB1CBD">
                    <w:rPr>
                      <w:color w:val="7F7F7F" w:themeColor="text1" w:themeTint="80"/>
                      <w:sz w:val="20"/>
                      <w:szCs w:val="20"/>
                    </w:rPr>
                    <w:t>r Customer’s Value, S</w:t>
                  </w:r>
                  <w:r w:rsidR="007307DF">
                    <w:rPr>
                      <w:color w:val="7F7F7F" w:themeColor="text1" w:themeTint="80"/>
                      <w:sz w:val="20"/>
                      <w:szCs w:val="20"/>
                    </w:rPr>
                    <w:t xml:space="preserve">egmentation and </w:t>
                  </w:r>
                  <w:r w:rsidR="00FB1CBD">
                    <w:rPr>
                      <w:color w:val="7F7F7F" w:themeColor="text1" w:themeTint="80"/>
                      <w:sz w:val="20"/>
                      <w:szCs w:val="20"/>
                    </w:rPr>
                    <w:t>C</w:t>
                  </w:r>
                  <w:r w:rsidR="007307DF">
                    <w:rPr>
                      <w:color w:val="7F7F7F" w:themeColor="text1" w:themeTint="80"/>
                      <w:sz w:val="20"/>
                      <w:szCs w:val="20"/>
                    </w:rPr>
                    <w:t>hurn management</w:t>
                  </w:r>
                  <w:r w:rsidRPr="00D2028D">
                    <w:rPr>
                      <w:color w:val="7F7F7F" w:themeColor="text1" w:themeTint="80"/>
                      <w:sz w:val="20"/>
                      <w:szCs w:val="20"/>
                    </w:rPr>
                    <w:t xml:space="preserve"> throughout the </w:t>
                  </w:r>
                  <w:r w:rsidR="00EC3FEB">
                    <w:rPr>
                      <w:color w:val="7F7F7F" w:themeColor="text1" w:themeTint="80"/>
                      <w:sz w:val="20"/>
                      <w:szCs w:val="20"/>
                    </w:rPr>
                    <w:t>lifecycle</w:t>
                  </w:r>
                  <w:r w:rsidRPr="00D2028D">
                    <w:rPr>
                      <w:color w:val="7F7F7F" w:themeColor="text1" w:themeTint="80"/>
                      <w:sz w:val="20"/>
                      <w:szCs w:val="20"/>
                    </w:rPr>
                    <w:t>.</w:t>
                  </w:r>
                  <w:r w:rsidR="007307DF">
                    <w:rPr>
                      <w:color w:val="7F7F7F" w:themeColor="text1" w:themeTint="80"/>
                      <w:sz w:val="20"/>
                      <w:szCs w:val="20"/>
                    </w:rPr>
                    <w:t xml:space="preserve"> </w:t>
                  </w:r>
                  <w:r w:rsidR="006219B0">
                    <w:rPr>
                      <w:color w:val="7F7F7F" w:themeColor="text1" w:themeTint="80"/>
                      <w:sz w:val="20"/>
                      <w:szCs w:val="20"/>
                    </w:rPr>
                    <w:t>Business process and product owner for entire Campaign management ecosystem.</w:t>
                  </w:r>
                </w:p>
                <w:p w:rsidR="00466F55" w:rsidRDefault="00466F55" w:rsidP="00315559">
                  <w:pPr>
                    <w:spacing w:after="0"/>
                    <w:rPr>
                      <w:b/>
                      <w:color w:val="A6A6A6" w:themeColor="background1" w:themeShade="A6"/>
                      <w:sz w:val="18"/>
                      <w:szCs w:val="18"/>
                    </w:rPr>
                  </w:pPr>
                </w:p>
                <w:p w:rsidR="009D7F27" w:rsidRDefault="009D7F27" w:rsidP="00315559">
                  <w:pPr>
                    <w:spacing w:after="0"/>
                    <w:rPr>
                      <w:b/>
                      <w:color w:val="A6A6A6" w:themeColor="background1" w:themeShade="A6"/>
                      <w:sz w:val="18"/>
                      <w:szCs w:val="18"/>
                    </w:rPr>
                  </w:pPr>
                </w:p>
                <w:p w:rsidR="00966FE6" w:rsidRPr="002406F6" w:rsidRDefault="00966FE6" w:rsidP="00315559">
                  <w:pPr>
                    <w:spacing w:after="0"/>
                    <w:rPr>
                      <w:color w:val="A6A6A6" w:themeColor="background1" w:themeShade="A6"/>
                      <w:sz w:val="18"/>
                      <w:szCs w:val="18"/>
                    </w:rPr>
                  </w:pPr>
                  <w:r w:rsidRPr="00D2028D">
                    <w:rPr>
                      <w:color w:val="595959" w:themeColor="text1" w:themeTint="A6"/>
                      <w:sz w:val="18"/>
                      <w:szCs w:val="18"/>
                    </w:rPr>
                    <w:t xml:space="preserve">SEPT 2018 – </w:t>
                  </w:r>
                  <w:r w:rsidR="00B01D50" w:rsidRPr="00D2028D">
                    <w:rPr>
                      <w:color w:val="595959" w:themeColor="text1" w:themeTint="A6"/>
                      <w:sz w:val="18"/>
                      <w:szCs w:val="18"/>
                    </w:rPr>
                    <w:t>FEB</w:t>
                  </w:r>
                  <w:r w:rsidR="00466F55" w:rsidRPr="00D2028D">
                    <w:rPr>
                      <w:color w:val="595959" w:themeColor="text1" w:themeTint="A6"/>
                      <w:sz w:val="18"/>
                      <w:szCs w:val="18"/>
                    </w:rPr>
                    <w:t xml:space="preserve"> 2019</w:t>
                  </w:r>
                  <w:r w:rsidR="0064667D" w:rsidRPr="00D2028D">
                    <w:rPr>
                      <w:color w:val="595959" w:themeColor="text1" w:themeTint="A6"/>
                      <w:sz w:val="18"/>
                      <w:szCs w:val="18"/>
                    </w:rPr>
                    <w:t xml:space="preserve"> –</w:t>
                  </w:r>
                  <w:r w:rsidR="0064667D">
                    <w:rPr>
                      <w:color w:val="A6A6A6" w:themeColor="background1" w:themeShade="A6"/>
                      <w:sz w:val="18"/>
                      <w:szCs w:val="18"/>
                    </w:rPr>
                    <w:t xml:space="preserve"> </w:t>
                  </w:r>
                  <w:r w:rsidR="0064667D" w:rsidRPr="0054492F">
                    <w:rPr>
                      <w:b/>
                      <w:color w:val="0AC247"/>
                      <w:sz w:val="20"/>
                      <w:szCs w:val="18"/>
                    </w:rPr>
                    <w:t>Delivery and Planning</w:t>
                  </w:r>
                </w:p>
                <w:p w:rsidR="00966FE6" w:rsidRPr="00C41F73" w:rsidRDefault="00966FE6" w:rsidP="00315559">
                  <w:pPr>
                    <w:spacing w:after="0"/>
                    <w:rPr>
                      <w:rFonts w:cs="Segoe UI"/>
                      <w:color w:val="9A047D"/>
                      <w:sz w:val="21"/>
                      <w:szCs w:val="21"/>
                    </w:rPr>
                  </w:pPr>
                  <w:r w:rsidRPr="00C41F73">
                    <w:rPr>
                      <w:rFonts w:cs="Segoe UI"/>
                      <w:color w:val="9A047D"/>
                      <w:sz w:val="21"/>
                      <w:szCs w:val="21"/>
                    </w:rPr>
                    <w:t>Vodafone Idea Limited, Corporate</w:t>
                  </w:r>
                  <w:r w:rsidR="00D85366" w:rsidRPr="00C41F73">
                    <w:rPr>
                      <w:rFonts w:cs="Segoe UI"/>
                      <w:color w:val="9A047D"/>
                      <w:sz w:val="21"/>
                      <w:szCs w:val="21"/>
                    </w:rPr>
                    <w:t xml:space="preserve"> – Mumbai, India</w:t>
                  </w:r>
                </w:p>
                <w:p w:rsidR="00966FE6" w:rsidRPr="00F6314C" w:rsidRDefault="00D85366" w:rsidP="00315559">
                  <w:pPr>
                    <w:spacing w:after="0"/>
                    <w:rPr>
                      <w:sz w:val="21"/>
                      <w:szCs w:val="21"/>
                    </w:rPr>
                  </w:pPr>
                  <w:r w:rsidRPr="00F6314C">
                    <w:rPr>
                      <w:sz w:val="21"/>
                      <w:szCs w:val="21"/>
                    </w:rPr>
                    <w:t xml:space="preserve">Integration Program Management – </w:t>
                  </w:r>
                  <w:r w:rsidR="00F6314C" w:rsidRPr="00F6314C">
                    <w:rPr>
                      <w:sz w:val="21"/>
                      <w:szCs w:val="21"/>
                    </w:rPr>
                    <w:t>IT</w:t>
                  </w:r>
                </w:p>
                <w:p w:rsidR="00864B5C" w:rsidRPr="00D2028D" w:rsidRDefault="00B72759" w:rsidP="00315559">
                  <w:pPr>
                    <w:spacing w:after="0"/>
                    <w:rPr>
                      <w:color w:val="7F7F7F" w:themeColor="text1" w:themeTint="80"/>
                      <w:sz w:val="20"/>
                      <w:szCs w:val="20"/>
                    </w:rPr>
                  </w:pPr>
                  <w:r w:rsidRPr="00D2028D">
                    <w:rPr>
                      <w:color w:val="7F7F7F" w:themeColor="text1" w:themeTint="80"/>
                      <w:sz w:val="20"/>
                      <w:szCs w:val="20"/>
                    </w:rPr>
                    <w:t>Integration</w:t>
                  </w:r>
                  <w:r w:rsidR="00966FE6" w:rsidRPr="00D2028D">
                    <w:rPr>
                      <w:color w:val="7F7F7F" w:themeColor="text1" w:themeTint="80"/>
                      <w:sz w:val="20"/>
                      <w:szCs w:val="20"/>
                    </w:rPr>
                    <w:t xml:space="preserve"> </w:t>
                  </w:r>
                  <w:r w:rsidR="00DD14A7">
                    <w:rPr>
                      <w:color w:val="7F7F7F" w:themeColor="text1" w:themeTint="80"/>
                      <w:sz w:val="20"/>
                      <w:szCs w:val="20"/>
                    </w:rPr>
                    <w:t xml:space="preserve">Planning &amp; </w:t>
                  </w:r>
                  <w:r w:rsidR="00966FE6" w:rsidRPr="00D2028D">
                    <w:rPr>
                      <w:color w:val="7F7F7F" w:themeColor="text1" w:themeTint="80"/>
                      <w:sz w:val="20"/>
                      <w:szCs w:val="20"/>
                    </w:rPr>
                    <w:t xml:space="preserve">Delivery for </w:t>
                  </w:r>
                  <w:r w:rsidR="009F4201" w:rsidRPr="00D2028D">
                    <w:rPr>
                      <w:color w:val="7F7F7F" w:themeColor="text1" w:themeTint="80"/>
                      <w:sz w:val="20"/>
                      <w:szCs w:val="20"/>
                    </w:rPr>
                    <w:t>Single</w:t>
                  </w:r>
                  <w:r w:rsidR="00F66DEB" w:rsidRPr="00D2028D">
                    <w:rPr>
                      <w:color w:val="7F7F7F" w:themeColor="text1" w:themeTint="80"/>
                      <w:sz w:val="20"/>
                      <w:szCs w:val="20"/>
                    </w:rPr>
                    <w:t xml:space="preserve"> </w:t>
                  </w:r>
                  <w:r w:rsidR="00966FE6" w:rsidRPr="00D2028D">
                    <w:rPr>
                      <w:color w:val="7F7F7F" w:themeColor="text1" w:themeTint="80"/>
                      <w:sz w:val="20"/>
                      <w:szCs w:val="20"/>
                    </w:rPr>
                    <w:t>Campaign Management</w:t>
                  </w:r>
                  <w:r w:rsidR="004D5441" w:rsidRPr="00D2028D">
                    <w:rPr>
                      <w:color w:val="7F7F7F" w:themeColor="text1" w:themeTint="80"/>
                      <w:sz w:val="20"/>
                      <w:szCs w:val="20"/>
                    </w:rPr>
                    <w:t xml:space="preserve"> Platform</w:t>
                  </w:r>
                  <w:r w:rsidR="009F4201" w:rsidRPr="00D2028D">
                    <w:rPr>
                      <w:color w:val="7F7F7F" w:themeColor="text1" w:themeTint="80"/>
                      <w:sz w:val="20"/>
                      <w:szCs w:val="20"/>
                    </w:rPr>
                    <w:t xml:space="preserve">, </w:t>
                  </w:r>
                  <w:r w:rsidR="00610B73" w:rsidRPr="00D2028D">
                    <w:rPr>
                      <w:color w:val="7F7F7F" w:themeColor="text1" w:themeTint="80"/>
                      <w:sz w:val="20"/>
                      <w:szCs w:val="20"/>
                    </w:rPr>
                    <w:t>Single</w:t>
                  </w:r>
                  <w:r w:rsidR="00751563" w:rsidRPr="00D2028D">
                    <w:rPr>
                      <w:color w:val="7F7F7F" w:themeColor="text1" w:themeTint="80"/>
                      <w:sz w:val="20"/>
                      <w:szCs w:val="20"/>
                    </w:rPr>
                    <w:t xml:space="preserve"> </w:t>
                  </w:r>
                  <w:r w:rsidR="00864B5C" w:rsidRPr="00D2028D">
                    <w:rPr>
                      <w:color w:val="7F7F7F" w:themeColor="text1" w:themeTint="80"/>
                      <w:sz w:val="20"/>
                      <w:szCs w:val="20"/>
                    </w:rPr>
                    <w:t>Enterprise Data Warehouse</w:t>
                  </w:r>
                  <w:r w:rsidR="00DD14A7">
                    <w:rPr>
                      <w:color w:val="7F7F7F" w:themeColor="text1" w:themeTint="80"/>
                      <w:sz w:val="20"/>
                      <w:szCs w:val="20"/>
                    </w:rPr>
                    <w:t xml:space="preserve">, </w:t>
                  </w:r>
                  <w:r w:rsidR="009F4201" w:rsidRPr="00D2028D">
                    <w:rPr>
                      <w:color w:val="7F7F7F" w:themeColor="text1" w:themeTint="80"/>
                      <w:sz w:val="20"/>
                      <w:szCs w:val="20"/>
                    </w:rPr>
                    <w:t>Reporting Lake</w:t>
                  </w:r>
                  <w:r w:rsidR="00DD14A7">
                    <w:rPr>
                      <w:color w:val="7F7F7F" w:themeColor="text1" w:themeTint="80"/>
                      <w:sz w:val="20"/>
                      <w:szCs w:val="20"/>
                    </w:rPr>
                    <w:t>,</w:t>
                  </w:r>
                  <w:r w:rsidR="009F4201" w:rsidRPr="00D2028D">
                    <w:rPr>
                      <w:color w:val="7F7F7F" w:themeColor="text1" w:themeTint="80"/>
                      <w:sz w:val="20"/>
                      <w:szCs w:val="20"/>
                    </w:rPr>
                    <w:t xml:space="preserve"> </w:t>
                  </w:r>
                  <w:r w:rsidR="00DD14A7" w:rsidRPr="00D2028D">
                    <w:rPr>
                      <w:color w:val="7F7F7F" w:themeColor="text1" w:themeTint="80"/>
                      <w:sz w:val="20"/>
                      <w:szCs w:val="20"/>
                    </w:rPr>
                    <w:t>Joint Finance MIS Reporting and KPI Harmonization</w:t>
                  </w:r>
                  <w:r w:rsidR="00DD14A7">
                    <w:rPr>
                      <w:color w:val="7F7F7F" w:themeColor="text1" w:themeTint="80"/>
                      <w:sz w:val="20"/>
                      <w:szCs w:val="20"/>
                    </w:rPr>
                    <w:t xml:space="preserve"> </w:t>
                  </w:r>
                  <w:r w:rsidR="00610B73" w:rsidRPr="00D2028D">
                    <w:rPr>
                      <w:color w:val="7F7F7F" w:themeColor="text1" w:themeTint="80"/>
                      <w:sz w:val="20"/>
                      <w:szCs w:val="20"/>
                    </w:rPr>
                    <w:t xml:space="preserve">for Vodafone &amp; </w:t>
                  </w:r>
                  <w:r w:rsidR="00966FE6" w:rsidRPr="00D2028D">
                    <w:rPr>
                      <w:color w:val="7F7F7F" w:themeColor="text1" w:themeTint="80"/>
                      <w:sz w:val="20"/>
                      <w:szCs w:val="20"/>
                    </w:rPr>
                    <w:t>Idea</w:t>
                  </w:r>
                  <w:r w:rsidR="004D5441" w:rsidRPr="00D2028D">
                    <w:rPr>
                      <w:color w:val="7F7F7F" w:themeColor="text1" w:themeTint="80"/>
                      <w:sz w:val="20"/>
                      <w:szCs w:val="20"/>
                    </w:rPr>
                    <w:t xml:space="preserve"> (415mn Customers)</w:t>
                  </w:r>
                  <w:r w:rsidR="00DD14A7">
                    <w:rPr>
                      <w:color w:val="7F7F7F" w:themeColor="text1" w:themeTint="80"/>
                      <w:sz w:val="20"/>
                      <w:szCs w:val="20"/>
                    </w:rPr>
                    <w:t xml:space="preserve"> – Industry’s Largest Integration</w:t>
                  </w:r>
                </w:p>
                <w:p w:rsidR="00966FE6" w:rsidRDefault="00966FE6" w:rsidP="00315559">
                  <w:pPr>
                    <w:spacing w:after="0"/>
                    <w:rPr>
                      <w:b/>
                      <w:color w:val="A6A6A6" w:themeColor="background1" w:themeShade="A6"/>
                      <w:sz w:val="18"/>
                      <w:szCs w:val="18"/>
                    </w:rPr>
                  </w:pPr>
                </w:p>
                <w:p w:rsidR="009D7F27" w:rsidRDefault="009D7F27" w:rsidP="00315559">
                  <w:pPr>
                    <w:spacing w:after="0"/>
                    <w:rPr>
                      <w:b/>
                      <w:color w:val="A6A6A6" w:themeColor="background1" w:themeShade="A6"/>
                      <w:sz w:val="18"/>
                      <w:szCs w:val="18"/>
                    </w:rPr>
                  </w:pPr>
                </w:p>
                <w:p w:rsidR="00EC60CC" w:rsidRPr="002406F6" w:rsidRDefault="009A6499" w:rsidP="00315559">
                  <w:pPr>
                    <w:spacing w:after="0"/>
                    <w:rPr>
                      <w:color w:val="A6A6A6" w:themeColor="background1" w:themeShade="A6"/>
                      <w:sz w:val="18"/>
                      <w:szCs w:val="18"/>
                    </w:rPr>
                  </w:pPr>
                  <w:r w:rsidRPr="00D2028D">
                    <w:rPr>
                      <w:color w:val="595959" w:themeColor="text1" w:themeTint="A6"/>
                      <w:sz w:val="18"/>
                      <w:szCs w:val="18"/>
                    </w:rPr>
                    <w:t xml:space="preserve">DEC 2015 </w:t>
                  </w:r>
                  <w:r w:rsidR="000C5B90" w:rsidRPr="00D2028D">
                    <w:rPr>
                      <w:color w:val="595959" w:themeColor="text1" w:themeTint="A6"/>
                      <w:sz w:val="18"/>
                      <w:szCs w:val="18"/>
                    </w:rPr>
                    <w:t>–</w:t>
                  </w:r>
                  <w:r w:rsidRPr="00D2028D">
                    <w:rPr>
                      <w:color w:val="595959" w:themeColor="text1" w:themeTint="A6"/>
                      <w:sz w:val="18"/>
                      <w:szCs w:val="18"/>
                    </w:rPr>
                    <w:t xml:space="preserve"> </w:t>
                  </w:r>
                  <w:r w:rsidR="000C5B90" w:rsidRPr="00D2028D">
                    <w:rPr>
                      <w:color w:val="595959" w:themeColor="text1" w:themeTint="A6"/>
                      <w:sz w:val="18"/>
                      <w:szCs w:val="18"/>
                    </w:rPr>
                    <w:t>SEPT 2018</w:t>
                  </w:r>
                  <w:r w:rsidR="0064667D" w:rsidRPr="00D2028D">
                    <w:rPr>
                      <w:color w:val="595959" w:themeColor="text1" w:themeTint="A6"/>
                      <w:sz w:val="18"/>
                      <w:szCs w:val="18"/>
                    </w:rPr>
                    <w:t xml:space="preserve"> –</w:t>
                  </w:r>
                  <w:r w:rsidR="0064667D">
                    <w:rPr>
                      <w:color w:val="A6A6A6" w:themeColor="background1" w:themeShade="A6"/>
                      <w:sz w:val="18"/>
                      <w:szCs w:val="18"/>
                    </w:rPr>
                    <w:t xml:space="preserve"> </w:t>
                  </w:r>
                  <w:r w:rsidR="0064667D" w:rsidRPr="0067437D">
                    <w:rPr>
                      <w:b/>
                      <w:color w:val="F4A10C"/>
                      <w:sz w:val="20"/>
                      <w:szCs w:val="18"/>
                    </w:rPr>
                    <w:t>Product Ownership</w:t>
                  </w:r>
                </w:p>
                <w:p w:rsidR="00576A99" w:rsidRPr="00C41F73" w:rsidRDefault="00F6314C" w:rsidP="00315559">
                  <w:pPr>
                    <w:spacing w:after="0"/>
                    <w:rPr>
                      <w:rFonts w:cs="Segoe UI"/>
                      <w:color w:val="9A047D"/>
                      <w:sz w:val="21"/>
                      <w:szCs w:val="21"/>
                    </w:rPr>
                  </w:pPr>
                  <w:r w:rsidRPr="00C41F73">
                    <w:rPr>
                      <w:rFonts w:cs="Segoe UI"/>
                      <w:color w:val="9A047D"/>
                      <w:sz w:val="21"/>
                      <w:szCs w:val="21"/>
                    </w:rPr>
                    <w:t>Idea</w:t>
                  </w:r>
                  <w:r w:rsidR="008113D9" w:rsidRPr="00C41F73">
                    <w:rPr>
                      <w:rFonts w:cs="Segoe UI"/>
                      <w:color w:val="9A047D"/>
                      <w:sz w:val="21"/>
                      <w:szCs w:val="21"/>
                    </w:rPr>
                    <w:t xml:space="preserve"> Cellular</w:t>
                  </w:r>
                  <w:r w:rsidR="00417740" w:rsidRPr="00C41F73">
                    <w:rPr>
                      <w:rFonts w:cs="Segoe UI"/>
                      <w:color w:val="9A047D"/>
                      <w:sz w:val="21"/>
                      <w:szCs w:val="21"/>
                    </w:rPr>
                    <w:t xml:space="preserve"> Limited</w:t>
                  </w:r>
                  <w:r w:rsidR="00576A99" w:rsidRPr="00C41F73">
                    <w:rPr>
                      <w:rFonts w:cs="Segoe UI"/>
                      <w:color w:val="9A047D"/>
                      <w:sz w:val="21"/>
                      <w:szCs w:val="21"/>
                    </w:rPr>
                    <w:t>, Corporate</w:t>
                  </w:r>
                  <w:r w:rsidR="00751563" w:rsidRPr="00C41F73">
                    <w:rPr>
                      <w:rFonts w:cs="Segoe UI"/>
                      <w:color w:val="9A047D"/>
                      <w:sz w:val="21"/>
                      <w:szCs w:val="21"/>
                    </w:rPr>
                    <w:t xml:space="preserve"> </w:t>
                  </w:r>
                  <w:r w:rsidR="008113D9" w:rsidRPr="00C41F73">
                    <w:rPr>
                      <w:rFonts w:cs="Segoe UI"/>
                      <w:color w:val="9A047D"/>
                      <w:sz w:val="21"/>
                      <w:szCs w:val="21"/>
                    </w:rPr>
                    <w:t>– Mumbai</w:t>
                  </w:r>
                  <w:r w:rsidR="00D85366" w:rsidRPr="00C41F73">
                    <w:rPr>
                      <w:rFonts w:cs="Segoe UI"/>
                      <w:color w:val="9A047D"/>
                      <w:sz w:val="21"/>
                      <w:szCs w:val="21"/>
                    </w:rPr>
                    <w:t>, India</w:t>
                  </w:r>
                </w:p>
                <w:p w:rsidR="00EC60CC" w:rsidRPr="00F6314C" w:rsidRDefault="00B061B4" w:rsidP="00315559">
                  <w:pPr>
                    <w:spacing w:after="0"/>
                    <w:rPr>
                      <w:sz w:val="21"/>
                      <w:szCs w:val="21"/>
                    </w:rPr>
                  </w:pPr>
                  <w:r w:rsidRPr="00F6314C">
                    <w:rPr>
                      <w:sz w:val="21"/>
                      <w:szCs w:val="21"/>
                    </w:rPr>
                    <w:t xml:space="preserve">IT </w:t>
                  </w:r>
                  <w:r w:rsidR="00745973" w:rsidRPr="00F6314C">
                    <w:rPr>
                      <w:sz w:val="21"/>
                      <w:szCs w:val="21"/>
                    </w:rPr>
                    <w:t xml:space="preserve">Product </w:t>
                  </w:r>
                  <w:r w:rsidRPr="00F6314C">
                    <w:rPr>
                      <w:sz w:val="21"/>
                      <w:szCs w:val="21"/>
                    </w:rPr>
                    <w:t>Owner</w:t>
                  </w:r>
                  <w:r w:rsidR="000B2C8A" w:rsidRPr="00F6314C">
                    <w:rPr>
                      <w:sz w:val="21"/>
                      <w:szCs w:val="21"/>
                    </w:rPr>
                    <w:t xml:space="preserve"> and</w:t>
                  </w:r>
                  <w:r w:rsidR="009D7B12" w:rsidRPr="00F6314C">
                    <w:rPr>
                      <w:sz w:val="21"/>
                      <w:szCs w:val="21"/>
                    </w:rPr>
                    <w:t xml:space="preserve"> Solution Architect </w:t>
                  </w:r>
                </w:p>
                <w:p w:rsidR="00417740" w:rsidRPr="00D2028D" w:rsidRDefault="00751563" w:rsidP="00315559">
                  <w:pPr>
                    <w:spacing w:after="0"/>
                    <w:rPr>
                      <w:color w:val="7F7F7F" w:themeColor="text1" w:themeTint="80"/>
                      <w:sz w:val="20"/>
                      <w:szCs w:val="20"/>
                    </w:rPr>
                  </w:pPr>
                  <w:r w:rsidRPr="00D2028D">
                    <w:rPr>
                      <w:color w:val="7F7F7F" w:themeColor="text1" w:themeTint="80"/>
                      <w:sz w:val="20"/>
                      <w:szCs w:val="20"/>
                    </w:rPr>
                    <w:t>-</w:t>
                  </w:r>
                  <w:r w:rsidR="004D5441" w:rsidRPr="00D2028D">
                    <w:rPr>
                      <w:color w:val="7F7F7F" w:themeColor="text1" w:themeTint="80"/>
                      <w:sz w:val="20"/>
                      <w:szCs w:val="20"/>
                    </w:rPr>
                    <w:t xml:space="preserve"> </w:t>
                  </w:r>
                  <w:r w:rsidR="009D7B12" w:rsidRPr="00D2028D">
                    <w:rPr>
                      <w:color w:val="7F7F7F" w:themeColor="text1" w:themeTint="80"/>
                      <w:sz w:val="20"/>
                      <w:szCs w:val="20"/>
                    </w:rPr>
                    <w:t xml:space="preserve">Pan India </w:t>
                  </w:r>
                  <w:r w:rsidR="00576A99" w:rsidRPr="00D2028D">
                    <w:rPr>
                      <w:color w:val="7F7F7F" w:themeColor="text1" w:themeTint="80"/>
                      <w:sz w:val="20"/>
                      <w:szCs w:val="20"/>
                    </w:rPr>
                    <w:t>Campaign Management</w:t>
                  </w:r>
                  <w:r w:rsidR="009D7B12" w:rsidRPr="00D2028D">
                    <w:rPr>
                      <w:color w:val="7F7F7F" w:themeColor="text1" w:themeTint="80"/>
                      <w:sz w:val="20"/>
                      <w:szCs w:val="20"/>
                    </w:rPr>
                    <w:t xml:space="preserve"> Rollout</w:t>
                  </w:r>
                  <w:r w:rsidR="009F4201" w:rsidRPr="00D2028D">
                    <w:rPr>
                      <w:color w:val="7F7F7F" w:themeColor="text1" w:themeTint="80"/>
                      <w:sz w:val="20"/>
                      <w:szCs w:val="20"/>
                    </w:rPr>
                    <w:t xml:space="preserve"> for 22 Circles and 215</w:t>
                  </w:r>
                  <w:r w:rsidR="004D5441" w:rsidRPr="00D2028D">
                    <w:rPr>
                      <w:color w:val="7F7F7F" w:themeColor="text1" w:themeTint="80"/>
                      <w:sz w:val="20"/>
                      <w:szCs w:val="20"/>
                    </w:rPr>
                    <w:t>+mn customers</w:t>
                  </w:r>
                </w:p>
                <w:p w:rsidR="00966FE6" w:rsidRPr="00D2028D" w:rsidRDefault="00751563" w:rsidP="00315559">
                  <w:pPr>
                    <w:spacing w:after="0"/>
                    <w:rPr>
                      <w:color w:val="7F7F7F" w:themeColor="text1" w:themeTint="80"/>
                      <w:sz w:val="20"/>
                      <w:szCs w:val="20"/>
                    </w:rPr>
                  </w:pPr>
                  <w:r w:rsidRPr="00D2028D">
                    <w:rPr>
                      <w:color w:val="7F7F7F" w:themeColor="text1" w:themeTint="80"/>
                      <w:sz w:val="20"/>
                      <w:szCs w:val="20"/>
                    </w:rPr>
                    <w:t xml:space="preserve">- </w:t>
                  </w:r>
                  <w:r w:rsidR="007415DE" w:rsidRPr="00D2028D">
                    <w:rPr>
                      <w:color w:val="7F7F7F" w:themeColor="text1" w:themeTint="80"/>
                      <w:sz w:val="20"/>
                      <w:szCs w:val="20"/>
                    </w:rPr>
                    <w:t xml:space="preserve">Delivered </w:t>
                  </w:r>
                  <w:r w:rsidR="00966FE6" w:rsidRPr="00D2028D">
                    <w:rPr>
                      <w:color w:val="7F7F7F" w:themeColor="text1" w:themeTint="80"/>
                      <w:sz w:val="20"/>
                      <w:szCs w:val="20"/>
                    </w:rPr>
                    <w:t xml:space="preserve">Customer </w:t>
                  </w:r>
                  <w:r w:rsidR="009D7B12" w:rsidRPr="00D2028D">
                    <w:rPr>
                      <w:color w:val="7F7F7F" w:themeColor="text1" w:themeTint="80"/>
                      <w:sz w:val="20"/>
                      <w:szCs w:val="20"/>
                    </w:rPr>
                    <w:t xml:space="preserve">Revenue </w:t>
                  </w:r>
                  <w:r w:rsidR="00966FE6" w:rsidRPr="00D2028D">
                    <w:rPr>
                      <w:color w:val="7F7F7F" w:themeColor="text1" w:themeTint="80"/>
                      <w:sz w:val="20"/>
                      <w:szCs w:val="20"/>
                    </w:rPr>
                    <w:t xml:space="preserve">and </w:t>
                  </w:r>
                  <w:r w:rsidR="009D7B12" w:rsidRPr="00D2028D">
                    <w:rPr>
                      <w:color w:val="7F7F7F" w:themeColor="text1" w:themeTint="80"/>
                      <w:sz w:val="20"/>
                      <w:szCs w:val="20"/>
                    </w:rPr>
                    <w:t>MIS Analytics</w:t>
                  </w:r>
                  <w:r w:rsidR="00966FE6" w:rsidRPr="00D2028D">
                    <w:rPr>
                      <w:color w:val="7F7F7F" w:themeColor="text1" w:themeTint="80"/>
                      <w:sz w:val="20"/>
                      <w:szCs w:val="20"/>
                    </w:rPr>
                    <w:t>.</w:t>
                  </w:r>
                </w:p>
                <w:p w:rsidR="00751563" w:rsidRPr="00D2028D" w:rsidRDefault="00751563" w:rsidP="00315559">
                  <w:pPr>
                    <w:spacing w:after="0"/>
                    <w:rPr>
                      <w:color w:val="7F7F7F" w:themeColor="text1" w:themeTint="80"/>
                      <w:sz w:val="20"/>
                      <w:szCs w:val="20"/>
                    </w:rPr>
                  </w:pPr>
                  <w:r w:rsidRPr="00D2028D">
                    <w:rPr>
                      <w:color w:val="7F7F7F" w:themeColor="text1" w:themeTint="80"/>
                      <w:sz w:val="20"/>
                      <w:szCs w:val="20"/>
                    </w:rPr>
                    <w:t xml:space="preserve">- Consumer behaviour &amp; </w:t>
                  </w:r>
                  <w:r w:rsidR="001B1128" w:rsidRPr="00D2028D">
                    <w:rPr>
                      <w:color w:val="7F7F7F" w:themeColor="text1" w:themeTint="80"/>
                      <w:sz w:val="20"/>
                      <w:szCs w:val="20"/>
                    </w:rPr>
                    <w:t>C</w:t>
                  </w:r>
                  <w:r w:rsidR="00966FE6" w:rsidRPr="00D2028D">
                    <w:rPr>
                      <w:color w:val="7F7F7F" w:themeColor="text1" w:themeTint="80"/>
                      <w:sz w:val="20"/>
                      <w:szCs w:val="20"/>
                    </w:rPr>
                    <w:t>omm</w:t>
                  </w:r>
                  <w:r w:rsidRPr="00D2028D">
                    <w:rPr>
                      <w:color w:val="7F7F7F" w:themeColor="text1" w:themeTint="80"/>
                      <w:sz w:val="20"/>
                      <w:szCs w:val="20"/>
                    </w:rPr>
                    <w:t>unication Channel Analytics.</w:t>
                  </w:r>
                </w:p>
                <w:p w:rsidR="001B1128" w:rsidRPr="00D2028D" w:rsidRDefault="00751563" w:rsidP="00315559">
                  <w:pPr>
                    <w:spacing w:after="0"/>
                    <w:rPr>
                      <w:color w:val="7F7F7F" w:themeColor="text1" w:themeTint="80"/>
                      <w:sz w:val="20"/>
                      <w:szCs w:val="20"/>
                    </w:rPr>
                  </w:pPr>
                  <w:r w:rsidRPr="00D2028D">
                    <w:rPr>
                      <w:color w:val="7F7F7F" w:themeColor="text1" w:themeTint="80"/>
                      <w:sz w:val="20"/>
                      <w:szCs w:val="20"/>
                    </w:rPr>
                    <w:t xml:space="preserve">- </w:t>
                  </w:r>
                  <w:r w:rsidR="009D7B12" w:rsidRPr="00D2028D">
                    <w:rPr>
                      <w:color w:val="7F7F7F" w:themeColor="text1" w:themeTint="80"/>
                      <w:sz w:val="20"/>
                      <w:szCs w:val="20"/>
                    </w:rPr>
                    <w:t>Digital Transformation Initiatives</w:t>
                  </w:r>
                  <w:r w:rsidR="007307DF">
                    <w:rPr>
                      <w:color w:val="7F7F7F" w:themeColor="text1" w:themeTint="80"/>
                      <w:sz w:val="20"/>
                      <w:szCs w:val="20"/>
                    </w:rPr>
                    <w:t xml:space="preserve"> – Open APIs &amp;</w:t>
                  </w:r>
                  <w:r w:rsidR="004D5441" w:rsidRPr="00D2028D">
                    <w:rPr>
                      <w:color w:val="7F7F7F" w:themeColor="text1" w:themeTint="80"/>
                      <w:sz w:val="20"/>
                      <w:szCs w:val="20"/>
                    </w:rPr>
                    <w:t xml:space="preserve"> Data Monetization</w:t>
                  </w:r>
                </w:p>
                <w:p w:rsidR="000E1229" w:rsidRDefault="000E1229" w:rsidP="00315559">
                  <w:pPr>
                    <w:spacing w:after="0"/>
                    <w:rPr>
                      <w:color w:val="808080" w:themeColor="background1" w:themeShade="80"/>
                    </w:rPr>
                  </w:pPr>
                </w:p>
                <w:p w:rsidR="009D7F27" w:rsidRDefault="009D7F27" w:rsidP="00315559">
                  <w:pPr>
                    <w:spacing w:after="0"/>
                    <w:rPr>
                      <w:color w:val="808080" w:themeColor="background1" w:themeShade="80"/>
                    </w:rPr>
                  </w:pPr>
                </w:p>
                <w:p w:rsidR="000E1229" w:rsidRPr="002406F6" w:rsidRDefault="000E1229" w:rsidP="00315559">
                  <w:pPr>
                    <w:spacing w:after="0"/>
                    <w:rPr>
                      <w:color w:val="A6A6A6" w:themeColor="background1" w:themeShade="A6"/>
                      <w:sz w:val="18"/>
                      <w:szCs w:val="18"/>
                    </w:rPr>
                  </w:pPr>
                  <w:r w:rsidRPr="00D2028D">
                    <w:rPr>
                      <w:color w:val="595959" w:themeColor="text1" w:themeTint="A6"/>
                      <w:sz w:val="18"/>
                      <w:szCs w:val="18"/>
                    </w:rPr>
                    <w:t>NOV 2015 – PRESENT</w:t>
                  </w:r>
                  <w:r w:rsidR="0064667D" w:rsidRPr="00D2028D">
                    <w:rPr>
                      <w:color w:val="595959" w:themeColor="text1" w:themeTint="A6"/>
                      <w:sz w:val="18"/>
                      <w:szCs w:val="18"/>
                    </w:rPr>
                    <w:t xml:space="preserve"> –</w:t>
                  </w:r>
                  <w:r w:rsidR="0064667D">
                    <w:rPr>
                      <w:color w:val="A6A6A6" w:themeColor="background1" w:themeShade="A6"/>
                      <w:sz w:val="18"/>
                      <w:szCs w:val="18"/>
                    </w:rPr>
                    <w:t xml:space="preserve"> </w:t>
                  </w:r>
                  <w:r w:rsidR="0064667D" w:rsidRPr="0067437D">
                    <w:rPr>
                      <w:b/>
                      <w:color w:val="1AA6D8"/>
                      <w:sz w:val="20"/>
                      <w:szCs w:val="18"/>
                    </w:rPr>
                    <w:t>Entrepreneurship</w:t>
                  </w:r>
                  <w:r w:rsidR="001E145B" w:rsidRPr="0067437D">
                    <w:rPr>
                      <w:b/>
                      <w:color w:val="1AA6D8"/>
                      <w:sz w:val="20"/>
                      <w:szCs w:val="18"/>
                    </w:rPr>
                    <w:t xml:space="preserve"> </w:t>
                  </w:r>
                  <w:r w:rsidR="00085CD8">
                    <w:rPr>
                      <w:b/>
                      <w:color w:val="1AA6D8"/>
                      <w:sz w:val="20"/>
                      <w:szCs w:val="18"/>
                    </w:rPr>
                    <w:t>Background</w:t>
                  </w:r>
                </w:p>
                <w:p w:rsidR="000E1229" w:rsidRPr="00C41F73" w:rsidRDefault="000E1229" w:rsidP="00315559">
                  <w:pPr>
                    <w:spacing w:after="0"/>
                    <w:rPr>
                      <w:rFonts w:cs="Segoe UI"/>
                      <w:color w:val="9A047D"/>
                      <w:sz w:val="21"/>
                      <w:szCs w:val="21"/>
                    </w:rPr>
                  </w:pPr>
                  <w:r w:rsidRPr="00C41F73">
                    <w:rPr>
                      <w:rFonts w:cs="Segoe UI"/>
                      <w:color w:val="9A047D"/>
                      <w:sz w:val="21"/>
                      <w:szCs w:val="21"/>
                    </w:rPr>
                    <w:t xml:space="preserve">GYMPP.com – Plus Technologies Pvt. Ltd. </w:t>
                  </w:r>
                  <w:r w:rsidR="00D85366" w:rsidRPr="00C41F73">
                    <w:rPr>
                      <w:rFonts w:cs="Segoe UI"/>
                      <w:color w:val="9A047D"/>
                      <w:sz w:val="21"/>
                      <w:szCs w:val="21"/>
                    </w:rPr>
                    <w:t xml:space="preserve">– </w:t>
                  </w:r>
                  <w:r w:rsidR="00BD3C54" w:rsidRPr="00C41F73">
                    <w:rPr>
                      <w:rFonts w:cs="Segoe UI"/>
                      <w:color w:val="9A047D"/>
                      <w:sz w:val="21"/>
                      <w:szCs w:val="21"/>
                    </w:rPr>
                    <w:t>Pune, India</w:t>
                  </w:r>
                </w:p>
                <w:p w:rsidR="000E1229" w:rsidRPr="00F6314C" w:rsidRDefault="000E1229" w:rsidP="00315559">
                  <w:pPr>
                    <w:spacing w:after="0"/>
                    <w:rPr>
                      <w:sz w:val="21"/>
                      <w:szCs w:val="21"/>
                    </w:rPr>
                  </w:pPr>
                  <w:r w:rsidRPr="00F6314C">
                    <w:rPr>
                      <w:sz w:val="21"/>
                      <w:szCs w:val="21"/>
                    </w:rPr>
                    <w:t xml:space="preserve">Head of </w:t>
                  </w:r>
                  <w:r w:rsidR="00D85366" w:rsidRPr="00F6314C">
                    <w:rPr>
                      <w:sz w:val="21"/>
                      <w:szCs w:val="21"/>
                    </w:rPr>
                    <w:t>Product &amp; Design –</w:t>
                  </w:r>
                  <w:r w:rsidRPr="00F6314C">
                    <w:rPr>
                      <w:sz w:val="21"/>
                      <w:szCs w:val="21"/>
                    </w:rPr>
                    <w:t xml:space="preserve"> Co-Founder</w:t>
                  </w:r>
                </w:p>
                <w:p w:rsidR="000E1229" w:rsidRPr="00D2028D" w:rsidRDefault="000E1229" w:rsidP="00315559">
                  <w:pPr>
                    <w:spacing w:after="0"/>
                    <w:rPr>
                      <w:color w:val="7F7F7F" w:themeColor="text1" w:themeTint="80"/>
                    </w:rPr>
                  </w:pPr>
                  <w:r w:rsidRPr="00D2028D">
                    <w:rPr>
                      <w:color w:val="7F7F7F" w:themeColor="text1" w:themeTint="80"/>
                      <w:sz w:val="20"/>
                      <w:szCs w:val="20"/>
                    </w:rPr>
                    <w:t xml:space="preserve">Founded GYMPP to create a </w:t>
                  </w:r>
                  <w:r w:rsidR="00BD3C54" w:rsidRPr="00D2028D">
                    <w:rPr>
                      <w:color w:val="7F7F7F" w:themeColor="text1" w:themeTint="80"/>
                      <w:sz w:val="20"/>
                      <w:szCs w:val="20"/>
                    </w:rPr>
                    <w:t xml:space="preserve">fitness discovery </w:t>
                  </w:r>
                  <w:r w:rsidRPr="00D2028D">
                    <w:rPr>
                      <w:color w:val="7F7F7F" w:themeColor="text1" w:themeTint="80"/>
                      <w:sz w:val="20"/>
                      <w:szCs w:val="20"/>
                    </w:rPr>
                    <w:t xml:space="preserve">platform, which helps people to </w:t>
                  </w:r>
                  <w:r w:rsidR="00BD3C54" w:rsidRPr="00D2028D">
                    <w:rPr>
                      <w:color w:val="7F7F7F" w:themeColor="text1" w:themeTint="80"/>
                      <w:sz w:val="20"/>
                      <w:szCs w:val="20"/>
                    </w:rPr>
                    <w:t>connect with p</w:t>
                  </w:r>
                  <w:r w:rsidR="004D5441" w:rsidRPr="00D2028D">
                    <w:rPr>
                      <w:color w:val="7F7F7F" w:themeColor="text1" w:themeTint="80"/>
                      <w:sz w:val="20"/>
                      <w:szCs w:val="20"/>
                    </w:rPr>
                    <w:t xml:space="preserve">eople, places and professionals nearby. </w:t>
                  </w:r>
                </w:p>
                <w:p w:rsidR="000E1229" w:rsidRDefault="000E1229" w:rsidP="00315559">
                  <w:pPr>
                    <w:spacing w:after="0"/>
                    <w:rPr>
                      <w:color w:val="808080" w:themeColor="background1" w:themeShade="80"/>
                    </w:rPr>
                  </w:pPr>
                </w:p>
                <w:p w:rsidR="009D7F27" w:rsidRDefault="009D7F27" w:rsidP="00315559">
                  <w:pPr>
                    <w:spacing w:after="0"/>
                    <w:rPr>
                      <w:color w:val="808080" w:themeColor="background1" w:themeShade="80"/>
                    </w:rPr>
                  </w:pPr>
                </w:p>
                <w:p w:rsidR="00C72AB3" w:rsidRPr="002406F6" w:rsidRDefault="009A6499" w:rsidP="00315559">
                  <w:pPr>
                    <w:spacing w:after="0"/>
                    <w:rPr>
                      <w:color w:val="A6A6A6" w:themeColor="background1" w:themeShade="A6"/>
                      <w:sz w:val="18"/>
                      <w:szCs w:val="18"/>
                    </w:rPr>
                  </w:pPr>
                  <w:r w:rsidRPr="00D2028D">
                    <w:rPr>
                      <w:color w:val="595959" w:themeColor="text1" w:themeTint="A6"/>
                      <w:sz w:val="18"/>
                      <w:szCs w:val="18"/>
                    </w:rPr>
                    <w:t>AUG 2012</w:t>
                  </w:r>
                  <w:r w:rsidR="00C72AB3" w:rsidRPr="00D2028D">
                    <w:rPr>
                      <w:color w:val="595959" w:themeColor="text1" w:themeTint="A6"/>
                      <w:sz w:val="18"/>
                      <w:szCs w:val="18"/>
                    </w:rPr>
                    <w:t xml:space="preserve"> – NOV </w:t>
                  </w:r>
                  <w:r w:rsidR="0064667D" w:rsidRPr="00D2028D">
                    <w:rPr>
                      <w:color w:val="595959" w:themeColor="text1" w:themeTint="A6"/>
                      <w:sz w:val="18"/>
                      <w:szCs w:val="18"/>
                    </w:rPr>
                    <w:t>2015 –</w:t>
                  </w:r>
                  <w:r w:rsidR="0064667D">
                    <w:rPr>
                      <w:color w:val="A6A6A6" w:themeColor="background1" w:themeShade="A6"/>
                      <w:sz w:val="18"/>
                      <w:szCs w:val="18"/>
                    </w:rPr>
                    <w:t xml:space="preserve"> </w:t>
                  </w:r>
                  <w:r w:rsidR="00DE54EE" w:rsidRPr="0067437D">
                    <w:rPr>
                      <w:b/>
                      <w:color w:val="FF4747"/>
                      <w:sz w:val="20"/>
                      <w:szCs w:val="18"/>
                    </w:rPr>
                    <w:t>Strategic and Technology C</w:t>
                  </w:r>
                  <w:r w:rsidR="0064667D" w:rsidRPr="0067437D">
                    <w:rPr>
                      <w:b/>
                      <w:color w:val="FF4747"/>
                      <w:sz w:val="20"/>
                      <w:szCs w:val="18"/>
                    </w:rPr>
                    <w:t>onsulting</w:t>
                  </w:r>
                  <w:r w:rsidR="001E145B">
                    <w:rPr>
                      <w:b/>
                      <w:color w:val="00B0F0"/>
                      <w:sz w:val="20"/>
                      <w:szCs w:val="18"/>
                    </w:rPr>
                    <w:t xml:space="preserve"> </w:t>
                  </w:r>
                </w:p>
                <w:p w:rsidR="009A6499" w:rsidRPr="00C41F73" w:rsidRDefault="004579A7" w:rsidP="00315559">
                  <w:pPr>
                    <w:spacing w:after="0"/>
                    <w:rPr>
                      <w:rFonts w:cs="Segoe UI"/>
                      <w:color w:val="9A047D"/>
                      <w:sz w:val="21"/>
                      <w:szCs w:val="21"/>
                    </w:rPr>
                  </w:pPr>
                  <w:r w:rsidRPr="00C41F73">
                    <w:rPr>
                      <w:rFonts w:cs="Segoe UI"/>
                      <w:color w:val="9A047D"/>
                      <w:sz w:val="21"/>
                      <w:szCs w:val="21"/>
                    </w:rPr>
                    <w:t>Capgemini Consulting</w:t>
                  </w:r>
                  <w:r w:rsidR="00585841" w:rsidRPr="00C41F73">
                    <w:rPr>
                      <w:rFonts w:cs="Segoe UI"/>
                      <w:color w:val="9A047D"/>
                      <w:sz w:val="21"/>
                      <w:szCs w:val="21"/>
                    </w:rPr>
                    <w:t xml:space="preserve"> SE – Paris, </w:t>
                  </w:r>
                  <w:r w:rsidR="00CF5010" w:rsidRPr="00C41F73">
                    <w:rPr>
                      <w:rFonts w:cs="Segoe UI"/>
                      <w:color w:val="9A047D"/>
                      <w:sz w:val="21"/>
                      <w:szCs w:val="21"/>
                    </w:rPr>
                    <w:t>France</w:t>
                  </w:r>
                  <w:r w:rsidR="00585841" w:rsidRPr="00C41F73">
                    <w:rPr>
                      <w:rFonts w:cs="Segoe UI"/>
                      <w:color w:val="9A047D"/>
                      <w:sz w:val="21"/>
                      <w:szCs w:val="21"/>
                    </w:rPr>
                    <w:t xml:space="preserve"> / Pune, India</w:t>
                  </w:r>
                </w:p>
                <w:p w:rsidR="009A6499" w:rsidRPr="00F6314C" w:rsidRDefault="009A6499" w:rsidP="00315559">
                  <w:pPr>
                    <w:spacing w:after="0"/>
                    <w:rPr>
                      <w:sz w:val="21"/>
                      <w:szCs w:val="21"/>
                    </w:rPr>
                  </w:pPr>
                  <w:r w:rsidRPr="00F6314C">
                    <w:rPr>
                      <w:sz w:val="21"/>
                      <w:szCs w:val="21"/>
                    </w:rPr>
                    <w:t xml:space="preserve">Consultant </w:t>
                  </w:r>
                  <w:r w:rsidR="00966FE6" w:rsidRPr="00F6314C">
                    <w:rPr>
                      <w:sz w:val="21"/>
                      <w:szCs w:val="21"/>
                    </w:rPr>
                    <w:t>– Presales, Strategic Consulting Unit</w:t>
                  </w:r>
                </w:p>
                <w:p w:rsidR="00EC60CC" w:rsidRPr="00D2028D" w:rsidRDefault="00751563" w:rsidP="00315559">
                  <w:pPr>
                    <w:spacing w:after="0"/>
                    <w:rPr>
                      <w:color w:val="7F7F7F" w:themeColor="text1" w:themeTint="80"/>
                      <w:sz w:val="20"/>
                      <w:szCs w:val="20"/>
                    </w:rPr>
                  </w:pPr>
                  <w:r w:rsidRPr="00D2028D">
                    <w:rPr>
                      <w:color w:val="7F7F7F" w:themeColor="text1" w:themeTint="80"/>
                      <w:sz w:val="20"/>
                      <w:szCs w:val="20"/>
                    </w:rPr>
                    <w:t xml:space="preserve">Part of </w:t>
                  </w:r>
                  <w:r w:rsidR="004579A7" w:rsidRPr="00D2028D">
                    <w:rPr>
                      <w:color w:val="7F7F7F" w:themeColor="text1" w:themeTint="80"/>
                      <w:sz w:val="20"/>
                      <w:szCs w:val="20"/>
                    </w:rPr>
                    <w:t>Financial Services Global Business unit, B</w:t>
                  </w:r>
                  <w:r w:rsidR="00F6314C" w:rsidRPr="00D2028D">
                    <w:rPr>
                      <w:color w:val="7F7F7F" w:themeColor="text1" w:themeTint="80"/>
                      <w:sz w:val="20"/>
                      <w:szCs w:val="20"/>
                    </w:rPr>
                    <w:t xml:space="preserve">arclays Offshore projects. </w:t>
                  </w:r>
                  <w:r w:rsidR="00D85366" w:rsidRPr="00D2028D">
                    <w:rPr>
                      <w:color w:val="7F7F7F" w:themeColor="text1" w:themeTint="80"/>
                      <w:sz w:val="20"/>
                      <w:szCs w:val="20"/>
                    </w:rPr>
                    <w:t xml:space="preserve">Assignments in </w:t>
                  </w:r>
                  <w:r w:rsidR="00984E6C" w:rsidRPr="00D2028D">
                    <w:rPr>
                      <w:color w:val="7F7F7F" w:themeColor="text1" w:themeTint="80"/>
                      <w:sz w:val="20"/>
                      <w:szCs w:val="20"/>
                    </w:rPr>
                    <w:t xml:space="preserve">multiple locations including </w:t>
                  </w:r>
                  <w:r w:rsidR="00D85366" w:rsidRPr="00D2028D">
                    <w:rPr>
                      <w:color w:val="7F7F7F" w:themeColor="text1" w:themeTint="80"/>
                      <w:sz w:val="20"/>
                      <w:szCs w:val="20"/>
                    </w:rPr>
                    <w:t>L</w:t>
                  </w:r>
                  <w:r w:rsidR="004D5441" w:rsidRPr="00D2028D">
                    <w:rPr>
                      <w:color w:val="7F7F7F" w:themeColor="text1" w:themeTint="80"/>
                      <w:sz w:val="20"/>
                      <w:szCs w:val="20"/>
                    </w:rPr>
                    <w:t>ondon, Li</w:t>
                  </w:r>
                  <w:r w:rsidR="00B72759" w:rsidRPr="00D2028D">
                    <w:rPr>
                      <w:color w:val="7F7F7F" w:themeColor="text1" w:themeTint="80"/>
                      <w:sz w:val="20"/>
                      <w:szCs w:val="20"/>
                    </w:rPr>
                    <w:t>thuania, US and European Market</w:t>
                  </w:r>
                  <w:r w:rsidR="00984E6C" w:rsidRPr="00D2028D">
                    <w:rPr>
                      <w:color w:val="7F7F7F" w:themeColor="text1" w:themeTint="80"/>
                      <w:sz w:val="20"/>
                      <w:szCs w:val="20"/>
                    </w:rPr>
                    <w:t>.</w:t>
                  </w:r>
                </w:p>
              </w:txbxContent>
            </v:textbox>
            <w10:wrap type="square"/>
          </v:shape>
        </w:pict>
      </w: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5C2024" w:rsidP="00315559">
      <w:pPr>
        <w:widowControl w:val="0"/>
        <w:spacing w:before="35" w:after="0"/>
        <w:ind w:left="2268" w:right="527"/>
        <w:rPr>
          <w:rFonts w:ascii="Segoe UI Light" w:eastAsia="Segoe UI Light" w:hAnsi="Segoe UI Light" w:cs="Segoe UI Light"/>
          <w:spacing w:val="-1"/>
          <w:sz w:val="28"/>
          <w:szCs w:val="28"/>
          <w:lang w:val="en-US" w:eastAsia="en-US"/>
        </w:rPr>
      </w:pPr>
      <w:r>
        <w:rPr>
          <w:rFonts w:ascii="Segoe UI Light" w:eastAsia="Segoe UI Light" w:hAnsi="Segoe UI Light" w:cs="Segoe UI Light"/>
          <w:noProof/>
          <w:spacing w:val="-1"/>
          <w:sz w:val="28"/>
          <w:szCs w:val="28"/>
          <w:lang w:val="en-US" w:eastAsia="en-US"/>
        </w:rPr>
        <w:pict>
          <v:shape id="_x0000_s1189" type="#_x0000_t32" style="position:absolute;left:0;text-align:left;margin-left:-304.45pt;margin-top:8.5pt;width:0;height:113.5pt;z-index:251806720" o:connectortype="straight" strokecolor="#9a047d" strokeweight="3pt"/>
        </w:pict>
      </w:r>
    </w:p>
    <w:p w:rsidR="00AE43F6" w:rsidRDefault="00AE43F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721C07" w:rsidRDefault="00721C07"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721C07" w:rsidRDefault="00721C07"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0E1229" w:rsidRDefault="000E122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0E1229" w:rsidRDefault="000E122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447A2D">
      <w:pPr>
        <w:widowControl w:val="0"/>
        <w:spacing w:before="35" w:after="0"/>
        <w:ind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72759" w:rsidRDefault="00B7275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72759" w:rsidRDefault="00B7275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72759" w:rsidRDefault="00B7275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0C414E" w:rsidRDefault="000C414E"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7C4AE7" w:rsidRDefault="00352EF4" w:rsidP="001715B7">
      <w:pPr>
        <w:widowControl w:val="0"/>
        <w:spacing w:before="35" w:after="0"/>
        <w:ind w:right="527"/>
        <w:rPr>
          <w:rFonts w:ascii="Segoe UI Light" w:eastAsia="Segoe UI Light" w:hAnsi="Segoe UI Light" w:cs="Segoe UI Light"/>
          <w:spacing w:val="-1"/>
          <w:sz w:val="28"/>
          <w:szCs w:val="28"/>
          <w:lang w:val="en-US" w:eastAsia="en-US"/>
        </w:rPr>
      </w:pPr>
      <w:r w:rsidRPr="004A357C">
        <w:rPr>
          <w:rFonts w:ascii="Segoe UI Light" w:eastAsia="Segoe UI Light" w:hAnsi="Segoe UI Light" w:cs="Segoe UI Light"/>
          <w:noProof/>
          <w:spacing w:val="-1"/>
          <w:sz w:val="28"/>
          <w:szCs w:val="28"/>
          <w:lang w:val="en-US" w:eastAsia="en-US"/>
        </w:rPr>
        <w:drawing>
          <wp:anchor distT="0" distB="0" distL="114300" distR="114300" simplePos="0" relativeHeight="251657216" behindDoc="0" locked="0" layoutInCell="1" allowOverlap="1">
            <wp:simplePos x="0" y="0"/>
            <wp:positionH relativeFrom="column">
              <wp:posOffset>286385</wp:posOffset>
            </wp:positionH>
            <wp:positionV relativeFrom="paragraph">
              <wp:posOffset>219710</wp:posOffset>
            </wp:positionV>
            <wp:extent cx="2683510" cy="1695450"/>
            <wp:effectExtent l="0" t="0" r="0" b="0"/>
            <wp:wrapThrough wrapText="bothSides">
              <wp:wrapPolygon edited="0">
                <wp:start x="0" y="0"/>
                <wp:lineTo x="0" y="21357"/>
                <wp:lineTo x="21467" y="21357"/>
                <wp:lineTo x="21467" y="0"/>
                <wp:lineTo x="0" y="0"/>
              </wp:wrapPolygon>
            </wp:wrapThrough>
            <wp:docPr id="2" name="Picture 2" descr="C:\Users\Achhaparia\Downloads\amChar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hhaparia\Downloads\amCharts (2).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507" t="1634" r="17087" b="1961"/>
                    <a:stretch/>
                  </pic:blipFill>
                  <pic:spPr bwMode="auto">
                    <a:xfrm>
                      <a:off x="0" y="0"/>
                      <a:ext cx="2683510" cy="1695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C4AE7" w:rsidRDefault="007C4AE7" w:rsidP="001715B7">
      <w:pPr>
        <w:widowControl w:val="0"/>
        <w:spacing w:before="35" w:after="0"/>
        <w:ind w:right="527"/>
        <w:rPr>
          <w:rFonts w:ascii="Segoe UI Light" w:eastAsia="Segoe UI Light" w:hAnsi="Segoe UI Light" w:cs="Segoe UI Light"/>
          <w:spacing w:val="-1"/>
          <w:sz w:val="28"/>
          <w:szCs w:val="28"/>
          <w:lang w:val="en-US" w:eastAsia="en-US"/>
        </w:rPr>
      </w:pPr>
    </w:p>
    <w:p w:rsidR="007C4AE7" w:rsidRDefault="007C4AE7"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5929C8" w:rsidRPr="000407F7" w:rsidRDefault="005929C8" w:rsidP="005C0A2F">
      <w:pPr>
        <w:widowControl w:val="0"/>
        <w:spacing w:before="35" w:after="0"/>
        <w:ind w:right="527"/>
        <w:rPr>
          <w:rFonts w:ascii="Calibri Light" w:eastAsia="Segoe UI Light" w:hAnsi="Calibri Light"/>
          <w:spacing w:val="-1"/>
          <w:sz w:val="24"/>
          <w:szCs w:val="24"/>
          <w:lang w:val="en-US" w:eastAsia="en-US"/>
        </w:rPr>
      </w:pPr>
    </w:p>
    <w:p w:rsidR="00C22A71" w:rsidRDefault="005C2024" w:rsidP="00085CD8">
      <w:pPr>
        <w:widowControl w:val="0"/>
        <w:tabs>
          <w:tab w:val="left" w:pos="10170"/>
        </w:tabs>
        <w:spacing w:after="0"/>
        <w:ind w:left="2268" w:right="527"/>
        <w:outlineLvl w:val="0"/>
        <w:rPr>
          <w:rFonts w:eastAsia="Segoe UI"/>
          <w:color w:val="595959" w:themeColor="text1" w:themeTint="A6"/>
          <w:spacing w:val="-1"/>
          <w:szCs w:val="28"/>
          <w:lang w:val="en-US" w:eastAsia="en-US"/>
        </w:rPr>
      </w:pPr>
      <w:r>
        <w:rPr>
          <w:rFonts w:eastAsia="Segoe UI"/>
          <w:color w:val="595959" w:themeColor="text1" w:themeTint="A6"/>
          <w:spacing w:val="-1"/>
          <w:szCs w:val="28"/>
          <w:lang w:val="en-US" w:eastAsia="en-US"/>
        </w:rPr>
        <w:lastRenderedPageBreak/>
        <w:pict>
          <v:shape id="_x0000_s1143" type="#_x0000_t202" style="position:absolute;left:0;text-align:left;margin-left:-25.55pt;margin-top:-.7pt;width:125.05pt;height:406.55pt;z-index:251767808;mso-width-relative:margin;mso-height-relative:margin" filled="f" stroked="f" strokecolor="black [3213]">
            <v:textbox style="mso-next-textbox:#_x0000_s1143">
              <w:txbxContent>
                <w:p w:rsidR="0027095D" w:rsidRDefault="0027095D" w:rsidP="002208BA">
                  <w:pPr>
                    <w:pStyle w:val="Heading1"/>
                    <w:spacing w:before="25"/>
                    <w:ind w:left="0"/>
                    <w:rPr>
                      <w:color w:val="595959" w:themeColor="text1" w:themeTint="A6"/>
                      <w:spacing w:val="-1"/>
                    </w:rPr>
                  </w:pPr>
                  <w:r>
                    <w:rPr>
                      <w:color w:val="595959" w:themeColor="text1" w:themeTint="A6"/>
                      <w:spacing w:val="-1"/>
                    </w:rPr>
                    <w:t>Profile</w:t>
                  </w:r>
                </w:p>
                <w:p w:rsidR="0027095D" w:rsidRDefault="0027095D" w:rsidP="002208BA">
                  <w:pPr>
                    <w:pStyle w:val="Heading1"/>
                    <w:spacing w:before="25"/>
                    <w:ind w:left="0"/>
                    <w:rPr>
                      <w:color w:val="595959" w:themeColor="text1" w:themeTint="A6"/>
                      <w:spacing w:val="-1"/>
                    </w:rPr>
                  </w:pPr>
                </w:p>
                <w:p w:rsidR="0027095D" w:rsidRDefault="0027095D" w:rsidP="002208BA">
                  <w:pPr>
                    <w:pStyle w:val="Heading1"/>
                    <w:spacing w:before="25"/>
                    <w:ind w:left="0"/>
                    <w:rPr>
                      <w:color w:val="595959" w:themeColor="text1" w:themeTint="A6"/>
                      <w:spacing w:val="-1"/>
                    </w:rPr>
                  </w:pPr>
                </w:p>
                <w:p w:rsidR="0027095D" w:rsidRDefault="0027095D" w:rsidP="002208BA">
                  <w:pPr>
                    <w:pStyle w:val="Heading1"/>
                    <w:spacing w:before="25"/>
                    <w:ind w:left="0"/>
                    <w:rPr>
                      <w:color w:val="595959" w:themeColor="text1" w:themeTint="A6"/>
                      <w:spacing w:val="-1"/>
                    </w:rPr>
                  </w:pPr>
                </w:p>
                <w:p w:rsidR="00085CD8" w:rsidRDefault="00085CD8" w:rsidP="002208BA">
                  <w:pPr>
                    <w:pStyle w:val="Heading1"/>
                    <w:spacing w:before="25"/>
                    <w:ind w:left="0"/>
                    <w:rPr>
                      <w:color w:val="595959" w:themeColor="text1" w:themeTint="A6"/>
                      <w:spacing w:val="-1"/>
                    </w:rPr>
                  </w:pPr>
                </w:p>
                <w:p w:rsidR="00C22A71" w:rsidRDefault="00C22A71" w:rsidP="002208BA">
                  <w:pPr>
                    <w:pStyle w:val="Heading1"/>
                    <w:spacing w:before="25"/>
                    <w:ind w:left="0"/>
                    <w:rPr>
                      <w:color w:val="595959" w:themeColor="text1" w:themeTint="A6"/>
                      <w:spacing w:val="-1"/>
                    </w:rPr>
                  </w:pPr>
                </w:p>
                <w:p w:rsidR="00C22A71" w:rsidRPr="00C22A71" w:rsidRDefault="00C22A71" w:rsidP="002208BA">
                  <w:pPr>
                    <w:pStyle w:val="Heading1"/>
                    <w:spacing w:before="25"/>
                    <w:ind w:left="0"/>
                    <w:rPr>
                      <w:color w:val="595959" w:themeColor="text1" w:themeTint="A6"/>
                      <w:spacing w:val="-1"/>
                      <w:sz w:val="16"/>
                      <w:szCs w:val="16"/>
                    </w:rPr>
                  </w:pPr>
                </w:p>
                <w:p w:rsidR="00085CD8" w:rsidRDefault="00085CD8" w:rsidP="002208BA">
                  <w:pPr>
                    <w:pStyle w:val="Heading1"/>
                    <w:spacing w:before="25"/>
                    <w:ind w:left="0"/>
                    <w:rPr>
                      <w:color w:val="595959" w:themeColor="text1" w:themeTint="A6"/>
                      <w:spacing w:val="-1"/>
                    </w:rPr>
                  </w:pPr>
                </w:p>
                <w:p w:rsidR="005C0A2F" w:rsidRPr="00E87BFE" w:rsidRDefault="00AA5E81" w:rsidP="002208BA">
                  <w:pPr>
                    <w:pStyle w:val="Heading1"/>
                    <w:spacing w:before="25"/>
                    <w:ind w:left="0"/>
                    <w:rPr>
                      <w:color w:val="595959" w:themeColor="text1" w:themeTint="A6"/>
                      <w:spacing w:val="-1"/>
                    </w:rPr>
                  </w:pPr>
                  <w:r w:rsidRPr="00E87BFE">
                    <w:rPr>
                      <w:color w:val="595959" w:themeColor="text1" w:themeTint="A6"/>
                      <w:spacing w:val="-1"/>
                    </w:rPr>
                    <w:t xml:space="preserve">Current </w:t>
                  </w:r>
                  <w:r w:rsidR="005C0A2F" w:rsidRPr="00E87BFE">
                    <w:rPr>
                      <w:color w:val="595959" w:themeColor="text1" w:themeTint="A6"/>
                      <w:spacing w:val="-1"/>
                    </w:rPr>
                    <w:t>Portfolio</w:t>
                  </w:r>
                </w:p>
                <w:p w:rsidR="005C0A2F" w:rsidRPr="00E87BFE" w:rsidRDefault="005C0A2F" w:rsidP="005C0A2F">
                  <w:pPr>
                    <w:pStyle w:val="Heading1"/>
                    <w:spacing w:before="25"/>
                    <w:ind w:left="0"/>
                    <w:rPr>
                      <w:color w:val="595959" w:themeColor="text1" w:themeTint="A6"/>
                      <w:spacing w:val="-1"/>
                      <w:sz w:val="22"/>
                    </w:rPr>
                  </w:pPr>
                </w:p>
                <w:p w:rsidR="005929C8" w:rsidRPr="00E87BFE" w:rsidRDefault="005C0A2F" w:rsidP="005C0A2F">
                  <w:pPr>
                    <w:pStyle w:val="Heading1"/>
                    <w:spacing w:before="25"/>
                    <w:ind w:left="0"/>
                    <w:rPr>
                      <w:rFonts w:asciiTheme="minorHAnsi" w:hAnsiTheme="minorHAnsi"/>
                      <w:color w:val="595959" w:themeColor="text1" w:themeTint="A6"/>
                      <w:spacing w:val="-1"/>
                      <w:sz w:val="16"/>
                      <w:szCs w:val="20"/>
                    </w:rPr>
                  </w:pPr>
                  <w:r w:rsidRPr="00E87BFE">
                    <w:rPr>
                      <w:rFonts w:asciiTheme="minorHAnsi" w:hAnsiTheme="minorHAnsi"/>
                      <w:color w:val="595959" w:themeColor="text1" w:themeTint="A6"/>
                      <w:spacing w:val="-1"/>
                      <w:sz w:val="22"/>
                    </w:rPr>
                    <w:t>Ooredoo Myanmar Limited as Campaign Manager</w:t>
                  </w:r>
                </w:p>
                <w:p w:rsidR="005929C8" w:rsidRDefault="005929C8" w:rsidP="005929C8">
                  <w:pPr>
                    <w:pStyle w:val="Heading1"/>
                    <w:spacing w:before="25"/>
                    <w:ind w:left="0"/>
                    <w:rPr>
                      <w:rFonts w:ascii="Calibri Light" w:hAnsi="Calibri Light"/>
                      <w:spacing w:val="-1"/>
                      <w:sz w:val="24"/>
                      <w:szCs w:val="24"/>
                    </w:rPr>
                  </w:pPr>
                </w:p>
                <w:p w:rsidR="004B0B27" w:rsidRPr="00FA5480" w:rsidRDefault="004B0B27" w:rsidP="005929C8">
                  <w:pPr>
                    <w:pStyle w:val="Heading1"/>
                    <w:spacing w:before="25"/>
                    <w:ind w:left="0"/>
                    <w:rPr>
                      <w:rFonts w:ascii="Calibri Light" w:hAnsi="Calibri Light"/>
                      <w:spacing w:val="-1"/>
                      <w:sz w:val="24"/>
                      <w:szCs w:val="24"/>
                    </w:rPr>
                  </w:pPr>
                  <w:r>
                    <w:rPr>
                      <w:rFonts w:ascii="Calibri Light" w:hAnsi="Calibri Light"/>
                      <w:noProof/>
                      <w:spacing w:val="-1"/>
                      <w:sz w:val="24"/>
                      <w:szCs w:val="24"/>
                    </w:rPr>
                    <w:drawing>
                      <wp:inline distT="0" distB="0" distL="0" distR="0">
                        <wp:extent cx="457200" cy="443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dium_ooredoo-logo.png"/>
                                <pic:cNvPicPr/>
                              </pic:nvPicPr>
                              <pic:blipFill rotWithShape="1">
                                <a:blip r:embed="rId9">
                                  <a:extLst>
                                    <a:ext uri="{28A0092B-C50C-407E-A947-70E740481C1C}">
                                      <a14:useLocalDpi xmlns:a14="http://schemas.microsoft.com/office/drawing/2010/main" val="0"/>
                                    </a:ext>
                                  </a:extLst>
                                </a:blip>
                                <a:srcRect l="16945" r="18662"/>
                                <a:stretch/>
                              </pic:blipFill>
                              <pic:spPr bwMode="auto">
                                <a:xfrm>
                                  <a:off x="0" y="0"/>
                                  <a:ext cx="457200" cy="44372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w:r>
      <w:r w:rsidR="0027095D">
        <w:rPr>
          <w:rFonts w:eastAsia="Segoe UI"/>
          <w:color w:val="595959" w:themeColor="text1" w:themeTint="A6"/>
          <w:spacing w:val="-1"/>
          <w:szCs w:val="28"/>
          <w:lang w:val="en-US" w:eastAsia="en-US"/>
        </w:rPr>
        <w:t>A m</w:t>
      </w:r>
      <w:r w:rsidR="00013CB8">
        <w:rPr>
          <w:rFonts w:eastAsia="Segoe UI"/>
          <w:color w:val="595959" w:themeColor="text1" w:themeTint="A6"/>
          <w:spacing w:val="-1"/>
          <w:szCs w:val="28"/>
          <w:lang w:val="en-US" w:eastAsia="en-US"/>
        </w:rPr>
        <w:t xml:space="preserve">ulti-skilled </w:t>
      </w:r>
      <w:r w:rsidR="00085CD8" w:rsidRPr="00085CD8">
        <w:rPr>
          <w:b/>
          <w:color w:val="FF4747"/>
          <w:sz w:val="20"/>
          <w:szCs w:val="18"/>
        </w:rPr>
        <w:t>Consulting</w:t>
      </w:r>
      <w:r w:rsidR="00085CD8">
        <w:rPr>
          <w:rFonts w:eastAsia="Segoe UI"/>
          <w:color w:val="595959" w:themeColor="text1" w:themeTint="A6"/>
          <w:spacing w:val="-1"/>
          <w:szCs w:val="28"/>
          <w:lang w:val="en-US" w:eastAsia="en-US"/>
        </w:rPr>
        <w:t xml:space="preserve">, </w:t>
      </w:r>
      <w:r w:rsidR="00085CD8" w:rsidRPr="00085CD8">
        <w:rPr>
          <w:b/>
          <w:color w:val="F4A10C"/>
          <w:sz w:val="20"/>
          <w:szCs w:val="18"/>
        </w:rPr>
        <w:t xml:space="preserve">IT </w:t>
      </w:r>
      <w:r w:rsidR="00085CD8">
        <w:rPr>
          <w:b/>
          <w:color w:val="F4A10C"/>
          <w:sz w:val="20"/>
          <w:szCs w:val="18"/>
        </w:rPr>
        <w:t xml:space="preserve">Solution – Planning - </w:t>
      </w:r>
      <w:r w:rsidR="00085CD8" w:rsidRPr="00085CD8">
        <w:rPr>
          <w:b/>
          <w:color w:val="F4A10C"/>
          <w:sz w:val="20"/>
          <w:szCs w:val="18"/>
        </w:rPr>
        <w:t>Delivery</w:t>
      </w:r>
      <w:r w:rsidR="00085CD8">
        <w:rPr>
          <w:rFonts w:eastAsia="Segoe UI"/>
          <w:color w:val="595959" w:themeColor="text1" w:themeTint="A6"/>
          <w:spacing w:val="-1"/>
          <w:szCs w:val="28"/>
          <w:lang w:val="en-US" w:eastAsia="en-US"/>
        </w:rPr>
        <w:t xml:space="preserve"> and </w:t>
      </w:r>
      <w:r w:rsidR="00085CD8" w:rsidRPr="00085CD8">
        <w:rPr>
          <w:b/>
          <w:color w:val="8040F2"/>
          <w:sz w:val="20"/>
          <w:szCs w:val="18"/>
        </w:rPr>
        <w:t xml:space="preserve">Business </w:t>
      </w:r>
      <w:r w:rsidR="00013CB8" w:rsidRPr="00085CD8">
        <w:rPr>
          <w:b/>
          <w:color w:val="8040F2"/>
          <w:sz w:val="20"/>
          <w:szCs w:val="18"/>
        </w:rPr>
        <w:t>professional</w:t>
      </w:r>
      <w:r w:rsidR="00013CB8">
        <w:rPr>
          <w:rFonts w:eastAsia="Segoe UI"/>
          <w:color w:val="595959" w:themeColor="text1" w:themeTint="A6"/>
          <w:spacing w:val="-1"/>
          <w:szCs w:val="28"/>
          <w:lang w:val="en-US" w:eastAsia="en-US"/>
        </w:rPr>
        <w:t>, with 8+</w:t>
      </w:r>
      <w:r w:rsidR="0027095D" w:rsidRPr="0027095D">
        <w:rPr>
          <w:rFonts w:eastAsia="Segoe UI"/>
          <w:color w:val="595959" w:themeColor="text1" w:themeTint="A6"/>
          <w:spacing w:val="-1"/>
          <w:szCs w:val="28"/>
          <w:lang w:val="en-US" w:eastAsia="en-US"/>
        </w:rPr>
        <w:t xml:space="preserve"> years</w:t>
      </w:r>
      <w:r w:rsidR="00085CD8">
        <w:rPr>
          <w:rFonts w:eastAsia="Segoe UI"/>
          <w:color w:val="595959" w:themeColor="text1" w:themeTint="A6"/>
          <w:spacing w:val="-1"/>
          <w:szCs w:val="28"/>
          <w:lang w:val="en-US" w:eastAsia="en-US"/>
        </w:rPr>
        <w:t xml:space="preserve"> of comprehensive experience in </w:t>
      </w:r>
      <w:r w:rsidR="0027095D" w:rsidRPr="0027095D">
        <w:rPr>
          <w:rFonts w:eastAsia="Segoe UI"/>
          <w:color w:val="595959" w:themeColor="text1" w:themeTint="A6"/>
          <w:spacing w:val="-1"/>
          <w:szCs w:val="28"/>
          <w:lang w:val="en-US" w:eastAsia="en-US"/>
        </w:rPr>
        <w:t>plan</w:t>
      </w:r>
      <w:r w:rsidR="00C22A71">
        <w:rPr>
          <w:rFonts w:eastAsia="Segoe UI"/>
          <w:color w:val="595959" w:themeColor="text1" w:themeTint="A6"/>
          <w:spacing w:val="-1"/>
          <w:szCs w:val="28"/>
          <w:lang w:val="en-US" w:eastAsia="en-US"/>
        </w:rPr>
        <w:t>ning, designing, developing IT, D</w:t>
      </w:r>
      <w:r w:rsidR="0027095D" w:rsidRPr="0027095D">
        <w:rPr>
          <w:rFonts w:eastAsia="Segoe UI"/>
          <w:color w:val="595959" w:themeColor="text1" w:themeTint="A6"/>
          <w:spacing w:val="-1"/>
          <w:szCs w:val="28"/>
          <w:lang w:val="en-US" w:eastAsia="en-US"/>
        </w:rPr>
        <w:t>igital</w:t>
      </w:r>
      <w:r w:rsidR="00C22A71">
        <w:rPr>
          <w:rFonts w:eastAsia="Segoe UI"/>
          <w:color w:val="595959" w:themeColor="text1" w:themeTint="A6"/>
          <w:spacing w:val="-1"/>
          <w:szCs w:val="28"/>
          <w:lang w:val="en-US" w:eastAsia="en-US"/>
        </w:rPr>
        <w:t xml:space="preserve"> &amp; Business</w:t>
      </w:r>
      <w:r w:rsidR="0027095D" w:rsidRPr="0027095D">
        <w:rPr>
          <w:rFonts w:eastAsia="Segoe UI"/>
          <w:color w:val="595959" w:themeColor="text1" w:themeTint="A6"/>
          <w:spacing w:val="-1"/>
          <w:szCs w:val="28"/>
          <w:lang w:val="en-US" w:eastAsia="en-US"/>
        </w:rPr>
        <w:t xml:space="preserve"> Strategies, with strong Internat</w:t>
      </w:r>
      <w:r w:rsidR="00C22A71">
        <w:rPr>
          <w:rFonts w:eastAsia="Segoe UI"/>
          <w:color w:val="595959" w:themeColor="text1" w:themeTint="A6"/>
          <w:spacing w:val="-1"/>
          <w:szCs w:val="28"/>
          <w:lang w:val="en-US" w:eastAsia="en-US"/>
        </w:rPr>
        <w:t xml:space="preserve">ional exposure; with multiple assignments at the intersection of </w:t>
      </w:r>
      <w:r w:rsidR="00C22A71" w:rsidRPr="00C22A71">
        <w:rPr>
          <w:b/>
          <w:color w:val="1AA6D8"/>
          <w:sz w:val="20"/>
          <w:szCs w:val="18"/>
        </w:rPr>
        <w:t>Digital, Design, Product, Business and Analytics</w:t>
      </w:r>
      <w:r w:rsidR="00C22A71">
        <w:rPr>
          <w:rFonts w:eastAsia="Segoe UI"/>
          <w:color w:val="595959" w:themeColor="text1" w:themeTint="A6"/>
          <w:spacing w:val="-1"/>
          <w:szCs w:val="28"/>
          <w:lang w:val="en-US" w:eastAsia="en-US"/>
        </w:rPr>
        <w:t xml:space="preserve">. </w:t>
      </w:r>
    </w:p>
    <w:p w:rsidR="00C22A71" w:rsidRDefault="00C22A71" w:rsidP="00085CD8">
      <w:pPr>
        <w:widowControl w:val="0"/>
        <w:tabs>
          <w:tab w:val="left" w:pos="10170"/>
        </w:tabs>
        <w:spacing w:after="0"/>
        <w:ind w:left="2268" w:right="527"/>
        <w:outlineLvl w:val="0"/>
        <w:rPr>
          <w:rFonts w:eastAsia="Segoe UI"/>
          <w:color w:val="595959" w:themeColor="text1" w:themeTint="A6"/>
          <w:spacing w:val="-1"/>
          <w:szCs w:val="28"/>
          <w:lang w:val="en-US" w:eastAsia="en-US"/>
        </w:rPr>
      </w:pPr>
    </w:p>
    <w:p w:rsidR="0027095D" w:rsidRPr="0027095D" w:rsidRDefault="0027095D" w:rsidP="00085CD8">
      <w:pPr>
        <w:widowControl w:val="0"/>
        <w:tabs>
          <w:tab w:val="left" w:pos="10170"/>
        </w:tabs>
        <w:spacing w:after="0"/>
        <w:ind w:left="2268" w:right="527"/>
        <w:outlineLvl w:val="0"/>
        <w:rPr>
          <w:rFonts w:eastAsia="Segoe UI"/>
          <w:color w:val="595959" w:themeColor="text1" w:themeTint="A6"/>
          <w:spacing w:val="-1"/>
          <w:szCs w:val="28"/>
          <w:lang w:val="en-US" w:eastAsia="en-US"/>
        </w:rPr>
      </w:pPr>
      <w:r w:rsidRPr="0027095D">
        <w:rPr>
          <w:rFonts w:eastAsia="Segoe UI"/>
          <w:color w:val="595959" w:themeColor="text1" w:themeTint="A6"/>
          <w:spacing w:val="-1"/>
          <w:szCs w:val="28"/>
          <w:lang w:val="en-US" w:eastAsia="en-US"/>
        </w:rPr>
        <w:t>Possessing a proven ability to lead large scale projects and teams to successfully transform and shift business performance with innovative solutions of the highest quality &amp; controlled budget, coupled with strong people management capabilities.</w:t>
      </w:r>
    </w:p>
    <w:p w:rsidR="0027095D" w:rsidRDefault="005C2024" w:rsidP="004A0C61">
      <w:pPr>
        <w:widowControl w:val="0"/>
        <w:tabs>
          <w:tab w:val="left" w:pos="10170"/>
        </w:tabs>
        <w:spacing w:after="0"/>
        <w:ind w:left="2268" w:right="527"/>
        <w:outlineLvl w:val="0"/>
        <w:rPr>
          <w:rFonts w:ascii="Segoe UI Light" w:eastAsiaTheme="minorHAnsi"/>
          <w:color w:val="9A047D"/>
          <w:spacing w:val="-1"/>
          <w:lang w:val="en-US" w:eastAsia="en-US"/>
        </w:rPr>
      </w:pPr>
      <w:r>
        <w:rPr>
          <w:rFonts w:ascii="Segoe UI Light" w:eastAsiaTheme="minorHAnsi"/>
          <w:noProof/>
          <w:color w:val="9A047D"/>
          <w:spacing w:val="-1"/>
          <w:lang w:val="en-US" w:eastAsia="en-US"/>
        </w:rPr>
        <w:pict>
          <v:group id="_x0000_s1197" style="position:absolute;left:0;text-align:left;margin-left:-20.45pt;margin-top:13.7pt;width:535.5pt;height:0;z-index:251810816" coordorigin="270,5850" coordsize="10710,0">
            <v:shape id="_x0000_s1198" type="#_x0000_t32" style="position:absolute;left:270;top:5850;width:2130;height:0" o:connectortype="straight" strokecolor="#d8d8d8 [2732]"/>
            <v:shape id="_x0000_s1199" type="#_x0000_t32" style="position:absolute;left:3000;top:5850;width:7980;height:0" o:connectortype="straight" strokecolor="#d8d8d8 [2732]"/>
          </v:group>
        </w:pict>
      </w:r>
    </w:p>
    <w:p w:rsidR="00085CD8" w:rsidRDefault="00085CD8" w:rsidP="004A0C61">
      <w:pPr>
        <w:widowControl w:val="0"/>
        <w:tabs>
          <w:tab w:val="left" w:pos="10170"/>
        </w:tabs>
        <w:spacing w:after="0"/>
        <w:ind w:left="2268" w:right="527"/>
        <w:outlineLvl w:val="0"/>
        <w:rPr>
          <w:rFonts w:ascii="Segoe UI Light" w:eastAsiaTheme="minorHAnsi"/>
          <w:color w:val="9A047D"/>
          <w:spacing w:val="-1"/>
          <w:lang w:val="en-US" w:eastAsia="en-US"/>
        </w:rPr>
      </w:pPr>
    </w:p>
    <w:p w:rsidR="00B007C7" w:rsidRDefault="006219B0" w:rsidP="004A0C61">
      <w:pPr>
        <w:widowControl w:val="0"/>
        <w:tabs>
          <w:tab w:val="left" w:pos="10170"/>
        </w:tabs>
        <w:spacing w:after="0"/>
        <w:ind w:left="2268" w:right="527"/>
        <w:outlineLvl w:val="0"/>
        <w:rPr>
          <w:rFonts w:ascii="Segoe UI Light" w:eastAsiaTheme="minorHAnsi"/>
          <w:color w:val="9A047D"/>
          <w:spacing w:val="-1"/>
          <w:lang w:val="en-US" w:eastAsia="en-US"/>
        </w:rPr>
      </w:pPr>
      <w:r>
        <w:rPr>
          <w:rFonts w:ascii="Segoe UI Light" w:eastAsiaTheme="minorHAnsi"/>
          <w:color w:val="9A047D"/>
          <w:spacing w:val="-1"/>
          <w:lang w:val="en-US" w:eastAsia="en-US"/>
        </w:rPr>
        <w:t xml:space="preserve">Head of Campaigns &amp; </w:t>
      </w:r>
      <w:r w:rsidR="00AA5E81">
        <w:rPr>
          <w:rFonts w:ascii="Segoe UI Light" w:eastAsiaTheme="minorHAnsi"/>
          <w:color w:val="9A047D"/>
          <w:spacing w:val="-1"/>
          <w:lang w:val="en-US" w:eastAsia="en-US"/>
        </w:rPr>
        <w:t>Platform Capability</w:t>
      </w:r>
      <w:r w:rsidR="00B007C7">
        <w:rPr>
          <w:rFonts w:ascii="Segoe UI Light" w:eastAsiaTheme="minorHAnsi"/>
          <w:color w:val="9A047D"/>
          <w:spacing w:val="-1"/>
          <w:lang w:val="en-US" w:eastAsia="en-US"/>
        </w:rPr>
        <w:t xml:space="preserve"> </w:t>
      </w:r>
      <w:r>
        <w:rPr>
          <w:rFonts w:ascii="Segoe UI Light" w:eastAsiaTheme="minorHAnsi"/>
          <w:color w:val="9A047D"/>
          <w:spacing w:val="-1"/>
          <w:lang w:val="en-US" w:eastAsia="en-US"/>
        </w:rPr>
        <w:t>–</w:t>
      </w:r>
      <w:r w:rsidR="00B007C7">
        <w:rPr>
          <w:rFonts w:ascii="Segoe UI Light" w:eastAsiaTheme="minorHAnsi"/>
          <w:color w:val="9A047D"/>
          <w:spacing w:val="-1"/>
          <w:lang w:val="en-US" w:eastAsia="en-US"/>
        </w:rPr>
        <w:t xml:space="preserve"> </w:t>
      </w:r>
      <w:r w:rsidR="00EC5FA6" w:rsidRPr="00C41F73">
        <w:rPr>
          <w:rFonts w:ascii="Segoe UI Light" w:eastAsiaTheme="minorHAnsi"/>
          <w:color w:val="9A047D"/>
          <w:spacing w:val="-1"/>
          <w:lang w:val="en-US" w:eastAsia="en-US"/>
        </w:rPr>
        <w:t>Customer Value</w:t>
      </w:r>
      <w:r w:rsidR="00B007C7">
        <w:rPr>
          <w:rFonts w:ascii="Segoe UI Light" w:eastAsiaTheme="minorHAnsi"/>
          <w:color w:val="9A047D"/>
          <w:spacing w:val="-1"/>
          <w:lang w:val="en-US" w:eastAsia="en-US"/>
        </w:rPr>
        <w:t>/Lifecycle</w:t>
      </w:r>
      <w:r w:rsidR="00EC5FA6" w:rsidRPr="00C41F73">
        <w:rPr>
          <w:rFonts w:ascii="Segoe UI Light" w:eastAsiaTheme="minorHAnsi"/>
          <w:color w:val="9A047D"/>
          <w:spacing w:val="-1"/>
          <w:lang w:val="en-US" w:eastAsia="en-US"/>
        </w:rPr>
        <w:t xml:space="preserve"> Management</w:t>
      </w:r>
    </w:p>
    <w:p w:rsidR="005929C8" w:rsidRPr="00C41F73" w:rsidRDefault="006219B0" w:rsidP="004A0C61">
      <w:pPr>
        <w:widowControl w:val="0"/>
        <w:tabs>
          <w:tab w:val="left" w:pos="10170"/>
        </w:tabs>
        <w:spacing w:after="0"/>
        <w:ind w:left="2268" w:right="527"/>
        <w:outlineLvl w:val="0"/>
        <w:rPr>
          <w:rFonts w:ascii="Segoe UI Light" w:eastAsiaTheme="minorHAnsi"/>
          <w:color w:val="9A047D"/>
          <w:spacing w:val="-1"/>
          <w:lang w:val="en-US" w:eastAsia="en-US"/>
        </w:rPr>
      </w:pPr>
      <w:r>
        <w:rPr>
          <w:rFonts w:ascii="Segoe UI Light" w:eastAsiaTheme="minorHAnsi"/>
          <w:color w:val="9A047D"/>
          <w:spacing w:val="-1"/>
          <w:lang w:val="en-US" w:eastAsia="en-US"/>
        </w:rPr>
        <w:t>Marketing &amp; Commercial</w:t>
      </w:r>
    </w:p>
    <w:p w:rsidR="005929C8" w:rsidRPr="00262968" w:rsidRDefault="005929C8" w:rsidP="00315559">
      <w:pPr>
        <w:widowControl w:val="0"/>
        <w:spacing w:after="0"/>
        <w:ind w:left="2268" w:right="527"/>
        <w:outlineLvl w:val="0"/>
        <w:rPr>
          <w:rFonts w:eastAsia="Segoe UI Light"/>
          <w:color w:val="FF0000"/>
          <w:spacing w:val="-1"/>
          <w:sz w:val="10"/>
          <w:szCs w:val="10"/>
          <w:lang w:val="en-US" w:eastAsia="en-US"/>
        </w:rPr>
      </w:pPr>
    </w:p>
    <w:p w:rsidR="00A5672C" w:rsidRDefault="00572A67" w:rsidP="00A5672C">
      <w:pPr>
        <w:pStyle w:val="ListParagraph"/>
        <w:widowControl w:val="0"/>
        <w:numPr>
          <w:ilvl w:val="0"/>
          <w:numId w:val="26"/>
        </w:numPr>
        <w:spacing w:before="52" w:after="0"/>
        <w:ind w:right="527"/>
        <w:outlineLvl w:val="1"/>
        <w:rPr>
          <w:rFonts w:eastAsia="Segoe UI Light"/>
          <w:color w:val="595959" w:themeColor="text1" w:themeTint="A6"/>
          <w:spacing w:val="-1"/>
          <w:lang w:val="en-US" w:eastAsia="en-US"/>
        </w:rPr>
      </w:pPr>
      <w:r w:rsidRPr="00A5672C">
        <w:rPr>
          <w:rFonts w:eastAsia="Segoe UI Light"/>
          <w:color w:val="595959" w:themeColor="text1" w:themeTint="A6"/>
          <w:spacing w:val="-1"/>
          <w:lang w:val="en-US" w:eastAsia="en-US"/>
        </w:rPr>
        <w:t xml:space="preserve">Set up &amp; Stabilized </w:t>
      </w:r>
      <w:r w:rsidR="006219B0" w:rsidRPr="00A5672C">
        <w:rPr>
          <w:rFonts w:eastAsia="Segoe UI Light"/>
          <w:color w:val="595959" w:themeColor="text1" w:themeTint="A6"/>
          <w:spacing w:val="-1"/>
          <w:lang w:val="en-US" w:eastAsia="en-US"/>
        </w:rPr>
        <w:t xml:space="preserve">End to end Business and Technology </w:t>
      </w:r>
      <w:r w:rsidR="00A5672C">
        <w:rPr>
          <w:rFonts w:eastAsia="Segoe UI Light"/>
          <w:color w:val="595959" w:themeColor="text1" w:themeTint="A6"/>
          <w:spacing w:val="-1"/>
          <w:lang w:val="en-US" w:eastAsia="en-US"/>
        </w:rPr>
        <w:t>Campaign Management Plat</w:t>
      </w:r>
      <w:r w:rsidR="006219B0" w:rsidRPr="00A5672C">
        <w:rPr>
          <w:rFonts w:eastAsia="Segoe UI Light"/>
          <w:color w:val="595959" w:themeColor="text1" w:themeTint="A6"/>
          <w:spacing w:val="-1"/>
          <w:lang w:val="en-US" w:eastAsia="en-US"/>
        </w:rPr>
        <w:t>form</w:t>
      </w:r>
      <w:r w:rsidRPr="00A5672C">
        <w:rPr>
          <w:rFonts w:eastAsia="Segoe UI Light"/>
          <w:color w:val="595959" w:themeColor="text1" w:themeTint="A6"/>
          <w:spacing w:val="-1"/>
          <w:lang w:val="en-US" w:eastAsia="en-US"/>
        </w:rPr>
        <w:t xml:space="preserve"> from the scratch in Myanmar market</w:t>
      </w:r>
      <w:r w:rsidR="00B3039E" w:rsidRPr="00A5672C">
        <w:rPr>
          <w:rFonts w:eastAsia="Segoe UI Light"/>
          <w:color w:val="595959" w:themeColor="text1" w:themeTint="A6"/>
          <w:spacing w:val="-1"/>
          <w:lang w:val="en-US" w:eastAsia="en-US"/>
        </w:rPr>
        <w:t xml:space="preserve">. </w:t>
      </w:r>
    </w:p>
    <w:p w:rsidR="006219B0" w:rsidRDefault="00B3039E" w:rsidP="00A5672C">
      <w:pPr>
        <w:pStyle w:val="ListParagraph"/>
        <w:widowControl w:val="0"/>
        <w:numPr>
          <w:ilvl w:val="0"/>
          <w:numId w:val="26"/>
        </w:numPr>
        <w:spacing w:before="52" w:after="0"/>
        <w:ind w:right="527"/>
        <w:outlineLvl w:val="1"/>
        <w:rPr>
          <w:rFonts w:eastAsia="Segoe UI Light"/>
          <w:color w:val="595959" w:themeColor="text1" w:themeTint="A6"/>
          <w:spacing w:val="-1"/>
          <w:lang w:val="en-US" w:eastAsia="en-US"/>
        </w:rPr>
      </w:pPr>
      <w:r w:rsidRPr="00A5672C">
        <w:rPr>
          <w:rFonts w:eastAsia="Segoe UI Light"/>
          <w:color w:val="595959" w:themeColor="text1" w:themeTint="A6"/>
          <w:spacing w:val="-1"/>
          <w:lang w:val="en-US" w:eastAsia="en-US"/>
        </w:rPr>
        <w:t xml:space="preserve">Achieved </w:t>
      </w:r>
      <w:r w:rsidR="00A5672C" w:rsidRPr="00A5672C">
        <w:rPr>
          <w:rFonts w:eastAsia="Segoe UI Light"/>
          <w:b/>
          <w:color w:val="595959" w:themeColor="text1" w:themeTint="A6"/>
          <w:spacing w:val="-1"/>
          <w:lang w:val="en-US" w:eastAsia="en-US"/>
        </w:rPr>
        <w:t>6% Month on month Revenue</w:t>
      </w:r>
      <w:r w:rsidRPr="00A5672C">
        <w:rPr>
          <w:rFonts w:eastAsia="Segoe UI Light"/>
          <w:b/>
          <w:color w:val="595959" w:themeColor="text1" w:themeTint="A6"/>
          <w:spacing w:val="-1"/>
          <w:lang w:val="en-US" w:eastAsia="en-US"/>
        </w:rPr>
        <w:t xml:space="preserve"> upliftment</w:t>
      </w:r>
      <w:r w:rsidRPr="00A5672C">
        <w:rPr>
          <w:rFonts w:eastAsia="Segoe UI Light"/>
          <w:color w:val="595959" w:themeColor="text1" w:themeTint="A6"/>
          <w:spacing w:val="-1"/>
          <w:lang w:val="en-US" w:eastAsia="en-US"/>
        </w:rPr>
        <w:t xml:space="preserve"> for</w:t>
      </w:r>
      <w:r w:rsidR="00572A67" w:rsidRPr="00A5672C">
        <w:rPr>
          <w:rFonts w:eastAsia="Segoe UI Light"/>
          <w:color w:val="595959" w:themeColor="text1" w:themeTint="A6"/>
          <w:spacing w:val="-1"/>
          <w:lang w:val="en-US" w:eastAsia="en-US"/>
        </w:rPr>
        <w:t xml:space="preserve">m Control Group to Target Group within first 6 Months. </w:t>
      </w:r>
    </w:p>
    <w:p w:rsidR="00A5672C" w:rsidRPr="00880055" w:rsidRDefault="00A5672C" w:rsidP="00315559">
      <w:pPr>
        <w:widowControl w:val="0"/>
        <w:spacing w:before="52" w:after="0"/>
        <w:ind w:left="2268" w:right="527"/>
        <w:outlineLvl w:val="1"/>
        <w:rPr>
          <w:rFonts w:eastAsia="Segoe UI Light"/>
          <w:b/>
          <w:color w:val="595959" w:themeColor="text1" w:themeTint="A6"/>
          <w:spacing w:val="-1"/>
          <w:sz w:val="8"/>
          <w:szCs w:val="8"/>
          <w:lang w:val="en-US" w:eastAsia="en-US"/>
        </w:rPr>
      </w:pPr>
    </w:p>
    <w:p w:rsidR="00A5672C" w:rsidRPr="00A5672C" w:rsidRDefault="00A5672C" w:rsidP="00315559">
      <w:pPr>
        <w:widowControl w:val="0"/>
        <w:spacing w:before="52" w:after="0"/>
        <w:ind w:left="2268" w:right="527"/>
        <w:outlineLvl w:val="1"/>
        <w:rPr>
          <w:rFonts w:cs="Segoe UI"/>
          <w:color w:val="9A047D"/>
          <w:sz w:val="21"/>
          <w:szCs w:val="21"/>
        </w:rPr>
      </w:pPr>
      <w:r w:rsidRPr="00A5672C">
        <w:rPr>
          <w:rFonts w:cs="Segoe UI"/>
          <w:color w:val="9A047D"/>
          <w:sz w:val="21"/>
          <w:szCs w:val="21"/>
        </w:rPr>
        <w:t xml:space="preserve">Daily Operational </w:t>
      </w:r>
      <w:r>
        <w:rPr>
          <w:rFonts w:cs="Segoe UI"/>
          <w:color w:val="9A047D"/>
          <w:sz w:val="21"/>
          <w:szCs w:val="21"/>
        </w:rPr>
        <w:t>Tasks</w:t>
      </w:r>
      <w:r w:rsidRPr="00A5672C">
        <w:rPr>
          <w:rFonts w:cs="Segoe UI"/>
          <w:color w:val="9A047D"/>
          <w:sz w:val="21"/>
          <w:szCs w:val="21"/>
        </w:rPr>
        <w:t xml:space="preserve"> </w:t>
      </w:r>
    </w:p>
    <w:p w:rsidR="00572A67" w:rsidRPr="00590D52" w:rsidRDefault="00572A67"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eastAsia="en-US"/>
        </w:rPr>
        <w:t>Managing</w:t>
      </w:r>
      <w:r w:rsidRPr="00572A67">
        <w:rPr>
          <w:rFonts w:eastAsia="Segoe UI Light"/>
          <w:color w:val="595959" w:themeColor="text1" w:themeTint="A6"/>
          <w:spacing w:val="-1"/>
          <w:lang w:eastAsia="en-US"/>
        </w:rPr>
        <w:t xml:space="preserve"> end to end Campaign activities Upselling and Cross selling product through various channe</w:t>
      </w:r>
      <w:r>
        <w:rPr>
          <w:rFonts w:eastAsia="Segoe UI Light"/>
          <w:color w:val="595959" w:themeColor="text1" w:themeTint="A6"/>
          <w:spacing w:val="-1"/>
          <w:lang w:eastAsia="en-US"/>
        </w:rPr>
        <w:t xml:space="preserve">l like </w:t>
      </w:r>
      <w:r w:rsidRPr="00572A67">
        <w:rPr>
          <w:rFonts w:eastAsia="Segoe UI Light"/>
          <w:color w:val="595959" w:themeColor="text1" w:themeTint="A6"/>
          <w:spacing w:val="-1"/>
          <w:lang w:eastAsia="en-US"/>
        </w:rPr>
        <w:t>IVR/OBD</w:t>
      </w:r>
      <w:r>
        <w:rPr>
          <w:rFonts w:eastAsia="Segoe UI Light"/>
          <w:color w:val="595959" w:themeColor="text1" w:themeTint="A6"/>
          <w:spacing w:val="-1"/>
          <w:lang w:eastAsia="en-US"/>
        </w:rPr>
        <w:t>/SMS/USSD/E-MAIL, Tele-calling</w:t>
      </w:r>
      <w:r w:rsidRPr="00572A67">
        <w:rPr>
          <w:rFonts w:eastAsia="Segoe UI Light"/>
          <w:color w:val="595959" w:themeColor="text1" w:themeTint="A6"/>
          <w:spacing w:val="-1"/>
          <w:lang w:eastAsia="en-US"/>
        </w:rPr>
        <w:t>, Bill insert &amp; Direct Mail.</w:t>
      </w:r>
    </w:p>
    <w:p w:rsidR="00590D52" w:rsidRPr="00590D52" w:rsidRDefault="00A5672C" w:rsidP="00590D52">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End to end C</w:t>
      </w:r>
      <w:r w:rsidR="00590D52" w:rsidRPr="00590D52">
        <w:rPr>
          <w:rFonts w:eastAsia="Segoe UI Light"/>
          <w:color w:val="595959" w:themeColor="text1" w:themeTint="A6"/>
          <w:spacing w:val="-1"/>
          <w:lang w:val="en-US" w:eastAsia="en-US"/>
        </w:rPr>
        <w:t>ampaign management- Planning, Campaign Setup (Test vs Control), Campaign Reporting, Analysis and then optimization.</w:t>
      </w:r>
    </w:p>
    <w:p w:rsidR="00590D52" w:rsidRPr="00572A67" w:rsidRDefault="00590D52" w:rsidP="00590D52">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590D52">
        <w:rPr>
          <w:rFonts w:eastAsia="Segoe UI Light"/>
          <w:color w:val="595959" w:themeColor="text1" w:themeTint="A6"/>
          <w:spacing w:val="-1"/>
          <w:lang w:val="en-US" w:eastAsia="en-US"/>
        </w:rPr>
        <w:t>Drawing insights from campaign operational metrics/trends and used that insights in future campaigns.</w:t>
      </w:r>
    </w:p>
    <w:p w:rsidR="00572A67" w:rsidRPr="00A5672C" w:rsidRDefault="00572A67"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572A67">
        <w:rPr>
          <w:rFonts w:eastAsia="Segoe UI Light"/>
          <w:color w:val="595959" w:themeColor="text1" w:themeTint="A6"/>
          <w:spacing w:val="-1"/>
          <w:lang w:eastAsia="en-US"/>
        </w:rPr>
        <w:t>Preparing Target Segment Customer Base to enhancing Customer Usage/Retention (U&amp;R) and minimizing Churn</w:t>
      </w:r>
      <w:r w:rsidR="00A5672C">
        <w:rPr>
          <w:rFonts w:eastAsia="Segoe UI Light"/>
          <w:color w:val="595959" w:themeColor="text1" w:themeTint="A6"/>
          <w:spacing w:val="-1"/>
          <w:lang w:eastAsia="en-US"/>
        </w:rPr>
        <w:t>.</w:t>
      </w:r>
    </w:p>
    <w:p w:rsidR="00A5672C" w:rsidRPr="00A5672C" w:rsidRDefault="00A5672C" w:rsidP="00A5672C">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B3039E">
        <w:rPr>
          <w:rFonts w:eastAsia="Segoe UI Light"/>
          <w:color w:val="595959" w:themeColor="text1" w:themeTint="A6"/>
          <w:spacing w:val="-1"/>
          <w:lang w:val="en-US" w:eastAsia="en-US"/>
        </w:rPr>
        <w:t>Customer Segment wise Product/Offer allocation, Communication priority and their capacity optimization on each channel.</w:t>
      </w:r>
    </w:p>
    <w:p w:rsidR="00A5672C" w:rsidRPr="00880055" w:rsidRDefault="00A5672C" w:rsidP="00A5672C">
      <w:pPr>
        <w:pStyle w:val="ListParagraph"/>
        <w:widowControl w:val="0"/>
        <w:spacing w:before="52" w:after="0"/>
        <w:ind w:left="2628" w:right="527"/>
        <w:rPr>
          <w:rFonts w:eastAsia="Segoe UI Light"/>
          <w:color w:val="595959" w:themeColor="text1" w:themeTint="A6"/>
          <w:spacing w:val="-1"/>
          <w:sz w:val="10"/>
          <w:szCs w:val="10"/>
          <w:lang w:val="en-US" w:eastAsia="en-US"/>
        </w:rPr>
      </w:pPr>
    </w:p>
    <w:p w:rsidR="00A5672C" w:rsidRPr="00A5672C" w:rsidRDefault="00A5672C" w:rsidP="00A5672C">
      <w:pPr>
        <w:widowControl w:val="0"/>
        <w:spacing w:before="52" w:after="0"/>
        <w:ind w:left="2268" w:right="527"/>
        <w:outlineLvl w:val="1"/>
        <w:rPr>
          <w:rFonts w:cs="Segoe UI"/>
          <w:color w:val="9A047D"/>
          <w:sz w:val="21"/>
          <w:szCs w:val="21"/>
        </w:rPr>
      </w:pPr>
      <w:r>
        <w:rPr>
          <w:rFonts w:cs="Segoe UI"/>
          <w:color w:val="9A047D"/>
          <w:sz w:val="21"/>
          <w:szCs w:val="21"/>
        </w:rPr>
        <w:t>Continual Service Improvement</w:t>
      </w:r>
    </w:p>
    <w:p w:rsidR="00572A67" w:rsidRPr="00572A67" w:rsidRDefault="00572A67"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eastAsia="en-US"/>
        </w:rPr>
        <w:t>D</w:t>
      </w:r>
      <w:r w:rsidRPr="00572A67">
        <w:rPr>
          <w:rFonts w:eastAsia="Segoe UI Light"/>
          <w:color w:val="595959" w:themeColor="text1" w:themeTint="A6"/>
          <w:spacing w:val="-1"/>
          <w:lang w:eastAsia="en-US"/>
        </w:rPr>
        <w:t xml:space="preserve">eveloped </w:t>
      </w:r>
      <w:r w:rsidRPr="00684FB1">
        <w:rPr>
          <w:rFonts w:eastAsia="Segoe UI Light"/>
          <w:b/>
          <w:color w:val="595959" w:themeColor="text1" w:themeTint="A6"/>
          <w:spacing w:val="-1"/>
          <w:lang w:eastAsia="en-US"/>
        </w:rPr>
        <w:t>Next Best Action CRM Decisioning Logic</w:t>
      </w:r>
      <w:r w:rsidRPr="00572A67">
        <w:rPr>
          <w:rFonts w:eastAsia="Segoe UI Light"/>
          <w:color w:val="595959" w:themeColor="text1" w:themeTint="A6"/>
          <w:spacing w:val="-1"/>
          <w:lang w:eastAsia="en-US"/>
        </w:rPr>
        <w:t xml:space="preserve"> for </w:t>
      </w:r>
      <w:r>
        <w:rPr>
          <w:rFonts w:eastAsia="Segoe UI Light"/>
          <w:color w:val="595959" w:themeColor="text1" w:themeTint="A6"/>
          <w:spacing w:val="-1"/>
          <w:lang w:eastAsia="en-US"/>
        </w:rPr>
        <w:t>Real time marketing campaigns in SAS Customer Intelligence</w:t>
      </w:r>
      <w:r w:rsidRPr="00572A67">
        <w:rPr>
          <w:rFonts w:eastAsia="Segoe UI Light"/>
          <w:color w:val="595959" w:themeColor="text1" w:themeTint="A6"/>
          <w:spacing w:val="-1"/>
          <w:lang w:eastAsia="en-US"/>
        </w:rPr>
        <w:t>.</w:t>
      </w:r>
    </w:p>
    <w:p w:rsidR="00572A67" w:rsidRPr="00572A67" w:rsidRDefault="00572A67"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572A67">
        <w:rPr>
          <w:rFonts w:eastAsia="Segoe UI Light"/>
          <w:color w:val="595959" w:themeColor="text1" w:themeTint="A6"/>
          <w:spacing w:val="-1"/>
          <w:lang w:eastAsia="en-US"/>
        </w:rPr>
        <w:t xml:space="preserve">Writing optimized </w:t>
      </w:r>
      <w:r>
        <w:rPr>
          <w:rFonts w:eastAsia="Segoe UI Light"/>
          <w:color w:val="595959" w:themeColor="text1" w:themeTint="A6"/>
          <w:spacing w:val="-1"/>
          <w:lang w:eastAsia="en-US"/>
        </w:rPr>
        <w:t>postgre</w:t>
      </w:r>
      <w:r w:rsidRPr="00572A67">
        <w:rPr>
          <w:rFonts w:eastAsia="Segoe UI Light"/>
          <w:color w:val="595959" w:themeColor="text1" w:themeTint="A6"/>
          <w:spacing w:val="-1"/>
          <w:lang w:eastAsia="en-US"/>
        </w:rPr>
        <w:t>-SQL queries in Data Warehouse and extract data to preparing Marketing and sales KPI dashboards/trackers.</w:t>
      </w:r>
    </w:p>
    <w:p w:rsidR="00C94E9C" w:rsidRPr="00B3039E" w:rsidRDefault="00C94E9C"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B3039E">
        <w:rPr>
          <w:rFonts w:eastAsia="Segoe UI Light"/>
          <w:color w:val="595959" w:themeColor="text1" w:themeTint="A6"/>
          <w:spacing w:val="-1"/>
          <w:lang w:val="en-US" w:eastAsia="en-US"/>
        </w:rPr>
        <w:t>Differential Service management for High Value and Churn prone Customers.</w:t>
      </w:r>
    </w:p>
    <w:p w:rsidR="00AC53C8" w:rsidRPr="00B3039E" w:rsidRDefault="00AC53C8"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Aligning with fellow business owners for Voice, Roaming, Data, VAS and Content Services for their adequate promotions within the campaign communication. </w:t>
      </w:r>
    </w:p>
    <w:p w:rsidR="00A5672C" w:rsidRPr="00880055" w:rsidRDefault="00A5672C" w:rsidP="00A5672C">
      <w:pPr>
        <w:widowControl w:val="0"/>
        <w:spacing w:before="52" w:after="0"/>
        <w:ind w:left="2268" w:right="527"/>
        <w:outlineLvl w:val="1"/>
        <w:rPr>
          <w:rFonts w:cs="Segoe UI"/>
          <w:color w:val="9A047D"/>
          <w:sz w:val="10"/>
          <w:szCs w:val="10"/>
        </w:rPr>
      </w:pPr>
    </w:p>
    <w:p w:rsidR="00A5672C" w:rsidRPr="00A5672C" w:rsidRDefault="00A5672C" w:rsidP="00A5672C">
      <w:pPr>
        <w:widowControl w:val="0"/>
        <w:spacing w:before="52" w:after="0"/>
        <w:ind w:left="2268" w:right="527"/>
        <w:outlineLvl w:val="1"/>
        <w:rPr>
          <w:rFonts w:cs="Segoe UI"/>
          <w:color w:val="9A047D"/>
          <w:sz w:val="21"/>
          <w:szCs w:val="21"/>
        </w:rPr>
      </w:pPr>
      <w:r>
        <w:rPr>
          <w:rFonts w:cs="Segoe UI"/>
          <w:color w:val="9A047D"/>
          <w:sz w:val="21"/>
          <w:szCs w:val="21"/>
        </w:rPr>
        <w:t>Technology Role and</w:t>
      </w:r>
      <w:r w:rsidRPr="00A5672C">
        <w:rPr>
          <w:rFonts w:cs="Segoe UI"/>
          <w:color w:val="9A047D"/>
          <w:sz w:val="21"/>
          <w:szCs w:val="21"/>
        </w:rPr>
        <w:t xml:space="preserve"> Responsibilities </w:t>
      </w:r>
    </w:p>
    <w:p w:rsidR="00AC53C8" w:rsidRPr="00B3039E" w:rsidRDefault="00AC53C8"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Working with multiple IT system owners</w:t>
      </w:r>
      <w:r w:rsidR="00DD14A7">
        <w:rPr>
          <w:rFonts w:eastAsia="Segoe UI Light"/>
          <w:color w:val="595959" w:themeColor="text1" w:themeTint="A6"/>
          <w:spacing w:val="-1"/>
          <w:lang w:val="en-US" w:eastAsia="en-US"/>
        </w:rPr>
        <w:t xml:space="preserve"> and vendors</w:t>
      </w:r>
      <w:r>
        <w:rPr>
          <w:rFonts w:eastAsia="Segoe UI Light"/>
          <w:color w:val="595959" w:themeColor="text1" w:themeTint="A6"/>
          <w:spacing w:val="-1"/>
          <w:lang w:val="en-US" w:eastAsia="en-US"/>
        </w:rPr>
        <w:t xml:space="preserve"> for designing &amp; </w:t>
      </w:r>
      <w:r w:rsidR="00822431">
        <w:rPr>
          <w:rFonts w:eastAsia="Segoe UI Light"/>
          <w:color w:val="595959" w:themeColor="text1" w:themeTint="A6"/>
          <w:spacing w:val="-1"/>
          <w:lang w:val="en-US" w:eastAsia="en-US"/>
        </w:rPr>
        <w:t>delivering</w:t>
      </w:r>
      <w:r>
        <w:rPr>
          <w:rFonts w:eastAsia="Segoe UI Light"/>
          <w:color w:val="595959" w:themeColor="text1" w:themeTint="A6"/>
          <w:spacing w:val="-1"/>
          <w:lang w:val="en-US" w:eastAsia="en-US"/>
        </w:rPr>
        <w:t xml:space="preserve"> the end to end solution for </w:t>
      </w:r>
      <w:r w:rsidR="00822431">
        <w:rPr>
          <w:rFonts w:eastAsia="Segoe UI Light"/>
          <w:color w:val="595959" w:themeColor="text1" w:themeTint="A6"/>
          <w:spacing w:val="-1"/>
          <w:lang w:val="en-US" w:eastAsia="en-US"/>
        </w:rPr>
        <w:t>incremental Platform Capabilities.</w:t>
      </w:r>
    </w:p>
    <w:p w:rsidR="00AC53C8" w:rsidRDefault="00F03F22"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IT </w:t>
      </w:r>
      <w:r w:rsidR="00FD158F">
        <w:rPr>
          <w:rFonts w:eastAsia="Segoe UI Light"/>
          <w:color w:val="595959" w:themeColor="text1" w:themeTint="A6"/>
          <w:spacing w:val="-1"/>
          <w:lang w:val="en-US" w:eastAsia="en-US"/>
        </w:rPr>
        <w:t xml:space="preserve">Solution architect for all the use cases, requirements and new integrations with new consumer channels. </w:t>
      </w:r>
    </w:p>
    <w:p w:rsidR="00281BB6" w:rsidRPr="00880055" w:rsidRDefault="00281BB6" w:rsidP="00281BB6">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A5672C">
        <w:rPr>
          <w:rFonts w:eastAsia="Segoe UI Light"/>
          <w:color w:val="595959" w:themeColor="text1" w:themeTint="A6"/>
          <w:spacing w:val="-1"/>
          <w:lang w:eastAsia="en-US"/>
        </w:rPr>
        <w:t>Manage marketing campaigns scheduling by negotiating priorities. Coordinate the maintenance and development of Campaign Management System.</w:t>
      </w:r>
    </w:p>
    <w:p w:rsidR="000407F7" w:rsidRDefault="000407F7" w:rsidP="00315559">
      <w:pPr>
        <w:widowControl w:val="0"/>
        <w:spacing w:before="35" w:after="0"/>
        <w:ind w:right="527"/>
        <w:rPr>
          <w:rFonts w:ascii="Segoe UI Light" w:eastAsia="Segoe UI Light" w:hAnsi="Segoe UI Light" w:cs="Segoe UI Light"/>
          <w:b/>
          <w:color w:val="7030A0"/>
          <w:spacing w:val="-1"/>
          <w:sz w:val="28"/>
          <w:szCs w:val="28"/>
          <w:lang w:val="en-US" w:eastAsia="en-US"/>
        </w:rPr>
      </w:pPr>
    </w:p>
    <w:p w:rsidR="00AA5E81" w:rsidRDefault="005C2024" w:rsidP="00315559">
      <w:pPr>
        <w:widowControl w:val="0"/>
        <w:spacing w:after="0"/>
        <w:ind w:left="2268" w:right="527"/>
        <w:outlineLvl w:val="0"/>
        <w:rPr>
          <w:rFonts w:ascii="Segoe UI Light" w:eastAsiaTheme="minorHAnsi"/>
          <w:color w:val="9A047D"/>
          <w:spacing w:val="-1"/>
          <w:lang w:val="en-US" w:eastAsia="en-US"/>
        </w:rPr>
      </w:pPr>
      <w:r>
        <w:rPr>
          <w:rFonts w:eastAsia="Segoe UI Light"/>
          <w:noProof/>
          <w:color w:val="7030A0"/>
          <w:spacing w:val="-1"/>
          <w:lang w:val="en-US" w:eastAsia="en-US"/>
        </w:rPr>
        <w:lastRenderedPageBreak/>
        <w:pict>
          <v:shape id="_x0000_s1045" type="#_x0000_t202" style="position:absolute;left:0;text-align:left;margin-left:-21.35pt;margin-top:-2.25pt;width:125.05pt;height:318.9pt;z-index:251674624;mso-width-relative:margin;mso-height-relative:margin" filled="f" stroked="f" strokecolor="black [3213]">
            <v:textbox style="mso-next-textbox:#_x0000_s1045">
              <w:txbxContent>
                <w:p w:rsidR="00B3039E" w:rsidRDefault="00B3039E" w:rsidP="00DB2581">
                  <w:pPr>
                    <w:pStyle w:val="Heading1"/>
                    <w:spacing w:before="25"/>
                    <w:ind w:left="0"/>
                    <w:rPr>
                      <w:color w:val="595959" w:themeColor="text1" w:themeTint="A6"/>
                      <w:spacing w:val="-1"/>
                    </w:rPr>
                  </w:pPr>
                  <w:r>
                    <w:rPr>
                      <w:color w:val="595959" w:themeColor="text1" w:themeTint="A6"/>
                      <w:spacing w:val="-1"/>
                    </w:rPr>
                    <w:t xml:space="preserve">Selected </w:t>
                  </w:r>
                </w:p>
                <w:p w:rsidR="00FA5480" w:rsidRPr="00E87BFE" w:rsidRDefault="00AA5E81" w:rsidP="00DB2581">
                  <w:pPr>
                    <w:pStyle w:val="Heading1"/>
                    <w:spacing w:before="25"/>
                    <w:ind w:left="0"/>
                    <w:rPr>
                      <w:color w:val="595959" w:themeColor="text1" w:themeTint="A6"/>
                      <w:spacing w:val="-1"/>
                    </w:rPr>
                  </w:pPr>
                  <w:r w:rsidRPr="00E87BFE">
                    <w:rPr>
                      <w:color w:val="595959" w:themeColor="text1" w:themeTint="A6"/>
                      <w:spacing w:val="-1"/>
                    </w:rPr>
                    <w:t xml:space="preserve">Previous </w:t>
                  </w:r>
                  <w:r w:rsidR="005C0A2F" w:rsidRPr="00E87BFE">
                    <w:rPr>
                      <w:color w:val="595959" w:themeColor="text1" w:themeTint="A6"/>
                      <w:spacing w:val="-1"/>
                    </w:rPr>
                    <w:t>Projects</w:t>
                  </w:r>
                </w:p>
                <w:p w:rsidR="005C0A2F" w:rsidRPr="00E87BFE" w:rsidRDefault="005C0A2F" w:rsidP="00DB2581">
                  <w:pPr>
                    <w:pStyle w:val="Heading1"/>
                    <w:spacing w:before="25"/>
                    <w:ind w:left="0"/>
                    <w:rPr>
                      <w:color w:val="595959" w:themeColor="text1" w:themeTint="A6"/>
                      <w:spacing w:val="-1"/>
                    </w:rPr>
                  </w:pPr>
                </w:p>
                <w:p w:rsidR="005C0A2F" w:rsidRPr="00E87BFE" w:rsidRDefault="005C0A2F" w:rsidP="005C0A2F">
                  <w:pPr>
                    <w:pStyle w:val="Heading1"/>
                    <w:spacing w:before="25"/>
                    <w:ind w:left="0"/>
                    <w:rPr>
                      <w:rFonts w:asciiTheme="minorHAnsi" w:hAnsiTheme="minorHAnsi"/>
                      <w:color w:val="595959" w:themeColor="text1" w:themeTint="A6"/>
                      <w:spacing w:val="-1"/>
                      <w:sz w:val="22"/>
                    </w:rPr>
                  </w:pPr>
                  <w:r w:rsidRPr="00E87BFE">
                    <w:rPr>
                      <w:rFonts w:asciiTheme="minorHAnsi" w:hAnsiTheme="minorHAnsi"/>
                      <w:color w:val="595959" w:themeColor="text1" w:themeTint="A6"/>
                      <w:spacing w:val="-1"/>
                      <w:sz w:val="22"/>
                    </w:rPr>
                    <w:t>Vodafone Idea Limited as Senior Program Manager</w:t>
                  </w:r>
                </w:p>
                <w:p w:rsidR="005C0A2F" w:rsidRDefault="005C0A2F" w:rsidP="00DB2581">
                  <w:pPr>
                    <w:pStyle w:val="Heading1"/>
                    <w:spacing w:before="25"/>
                    <w:ind w:left="0"/>
                    <w:rPr>
                      <w:rFonts w:ascii="Calibri Light" w:hAnsi="Calibri Light"/>
                      <w:spacing w:val="-1"/>
                      <w:sz w:val="24"/>
                      <w:szCs w:val="24"/>
                    </w:rPr>
                  </w:pPr>
                </w:p>
                <w:p w:rsidR="00753676" w:rsidRDefault="00753676" w:rsidP="00DB2581">
                  <w:pPr>
                    <w:pStyle w:val="Heading1"/>
                    <w:spacing w:before="25"/>
                    <w:ind w:left="0"/>
                    <w:rPr>
                      <w:rFonts w:ascii="Calibri Light" w:hAnsi="Calibri Light"/>
                      <w:spacing w:val="-1"/>
                      <w:sz w:val="24"/>
                      <w:szCs w:val="24"/>
                    </w:rPr>
                  </w:pPr>
                  <w:r>
                    <w:rPr>
                      <w:rFonts w:ascii="Calibri Light" w:hAnsi="Calibri Light"/>
                      <w:noProof/>
                      <w:spacing w:val="-1"/>
                      <w:sz w:val="24"/>
                      <w:szCs w:val="24"/>
                    </w:rPr>
                    <w:drawing>
                      <wp:inline distT="0" distB="0" distL="0" distR="0">
                        <wp:extent cx="365760" cy="365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name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p w:rsidR="000B0B3F" w:rsidRDefault="000B0B3F" w:rsidP="00DB2581">
                  <w:pPr>
                    <w:pStyle w:val="Heading1"/>
                    <w:spacing w:before="25"/>
                    <w:ind w:left="0"/>
                    <w:rPr>
                      <w:rFonts w:ascii="Calibri Light" w:hAnsi="Calibri Light"/>
                      <w:spacing w:val="-1"/>
                      <w:sz w:val="24"/>
                      <w:szCs w:val="24"/>
                    </w:rPr>
                  </w:pPr>
                </w:p>
                <w:p w:rsidR="000B0B3F" w:rsidRPr="00FA5480" w:rsidRDefault="000B0B3F" w:rsidP="00DB2581">
                  <w:pPr>
                    <w:pStyle w:val="Heading1"/>
                    <w:spacing w:before="25"/>
                    <w:ind w:left="0"/>
                    <w:rPr>
                      <w:rFonts w:ascii="Calibri Light" w:hAnsi="Calibri Light"/>
                      <w:spacing w:val="-1"/>
                      <w:sz w:val="24"/>
                      <w:szCs w:val="24"/>
                    </w:rPr>
                  </w:pPr>
                  <w:r>
                    <w:rPr>
                      <w:rFonts w:ascii="Calibri Light" w:hAnsi="Calibri Light"/>
                      <w:noProof/>
                      <w:spacing w:val="-1"/>
                      <w:sz w:val="24"/>
                      <w:szCs w:val="24"/>
                    </w:rPr>
                    <w:drawing>
                      <wp:inline distT="0" distB="0" distL="0" distR="0" wp14:anchorId="11C11431" wp14:editId="373055CC">
                        <wp:extent cx="457200" cy="2810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dea-mobile-vector-logo.png"/>
                                <pic:cNvPicPr/>
                              </pic:nvPicPr>
                              <pic:blipFill rotWithShape="1">
                                <a:blip r:embed="rId11">
                                  <a:extLst>
                                    <a:ext uri="{28A0092B-C50C-407E-A947-70E740481C1C}">
                                      <a14:useLocalDpi xmlns:a14="http://schemas.microsoft.com/office/drawing/2010/main" val="0"/>
                                    </a:ext>
                                  </a:extLst>
                                </a:blip>
                                <a:srcRect l="4067" t="21690" r="4428" b="22052"/>
                                <a:stretch/>
                              </pic:blipFill>
                              <pic:spPr bwMode="auto">
                                <a:xfrm>
                                  <a:off x="0" y="0"/>
                                  <a:ext cx="457200" cy="28109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w:r>
      <w:r w:rsidR="00126CF4" w:rsidRPr="00C41F73">
        <w:rPr>
          <w:rFonts w:ascii="Segoe UI Light" w:eastAsiaTheme="minorHAnsi"/>
          <w:color w:val="9A047D"/>
          <w:spacing w:val="-1"/>
          <w:lang w:val="en-US" w:eastAsia="en-US"/>
        </w:rPr>
        <w:t xml:space="preserve">Creating </w:t>
      </w:r>
      <w:r w:rsidR="00AE43F6" w:rsidRPr="00C41F73">
        <w:rPr>
          <w:rFonts w:ascii="Segoe UI Light" w:eastAsiaTheme="minorHAnsi"/>
          <w:color w:val="9A047D"/>
          <w:spacing w:val="-1"/>
          <w:lang w:val="en-US" w:eastAsia="en-US"/>
        </w:rPr>
        <w:t xml:space="preserve">a </w:t>
      </w:r>
      <w:r w:rsidR="00EC5FA6" w:rsidRPr="00C41F73">
        <w:rPr>
          <w:rFonts w:ascii="Segoe UI Light" w:eastAsiaTheme="minorHAnsi"/>
          <w:color w:val="9A047D"/>
          <w:spacing w:val="-1"/>
          <w:lang w:val="en-US" w:eastAsia="en-US"/>
        </w:rPr>
        <w:t xml:space="preserve">Single </w:t>
      </w:r>
      <w:r w:rsidR="0032655A" w:rsidRPr="00C41F73">
        <w:rPr>
          <w:rFonts w:ascii="Segoe UI Light" w:eastAsiaTheme="minorHAnsi"/>
          <w:color w:val="9A047D"/>
          <w:spacing w:val="-1"/>
          <w:lang w:val="en-US" w:eastAsia="en-US"/>
        </w:rPr>
        <w:t xml:space="preserve">Campaign Management Platform of Vodafone &amp; Idea </w:t>
      </w:r>
      <w:r w:rsidR="00EC5FA6" w:rsidRPr="00C41F73">
        <w:rPr>
          <w:rFonts w:ascii="Segoe UI Light" w:eastAsiaTheme="minorHAnsi"/>
          <w:color w:val="9A047D"/>
          <w:spacing w:val="-1"/>
          <w:lang w:val="en-US" w:eastAsia="en-US"/>
        </w:rPr>
        <w:t>–</w:t>
      </w:r>
      <w:r w:rsidR="00EC5FA6" w:rsidRPr="00C41F73">
        <w:rPr>
          <w:rFonts w:ascii="Segoe UI Light" w:eastAsiaTheme="minorHAnsi"/>
          <w:color w:val="9A047D"/>
          <w:spacing w:val="-1"/>
          <w:lang w:val="en-US" w:eastAsia="en-US"/>
        </w:rPr>
        <w:t xml:space="preserve"> </w:t>
      </w:r>
    </w:p>
    <w:p w:rsidR="0032655A" w:rsidRPr="00C41F73" w:rsidRDefault="00AA5E81" w:rsidP="00315559">
      <w:pPr>
        <w:widowControl w:val="0"/>
        <w:spacing w:after="0"/>
        <w:ind w:left="2268" w:right="527"/>
        <w:outlineLvl w:val="0"/>
        <w:rPr>
          <w:rFonts w:ascii="Segoe UI Light" w:eastAsiaTheme="minorHAnsi"/>
          <w:color w:val="9A047D"/>
          <w:spacing w:val="-1"/>
          <w:lang w:val="en-US" w:eastAsia="en-US"/>
        </w:rPr>
      </w:pPr>
      <w:r>
        <w:rPr>
          <w:rFonts w:ascii="Segoe UI Light" w:eastAsiaTheme="minorHAnsi"/>
          <w:color w:val="9A047D"/>
          <w:spacing w:val="-1"/>
          <w:lang w:val="en-US" w:eastAsia="en-US"/>
        </w:rPr>
        <w:t xml:space="preserve">Long-term (New System) </w:t>
      </w:r>
      <w:r w:rsidR="00EC5FA6" w:rsidRPr="00C41F73">
        <w:rPr>
          <w:rFonts w:ascii="Segoe UI Light" w:eastAsiaTheme="minorHAnsi"/>
          <w:color w:val="9A047D"/>
          <w:spacing w:val="-1"/>
          <w:lang w:val="en-US" w:eastAsia="en-US"/>
        </w:rPr>
        <w:t xml:space="preserve">and Sort-term </w:t>
      </w:r>
      <w:r>
        <w:rPr>
          <w:rFonts w:ascii="Segoe UI Light" w:eastAsiaTheme="minorHAnsi"/>
          <w:color w:val="9A047D"/>
          <w:spacing w:val="-1"/>
          <w:lang w:val="en-US" w:eastAsia="en-US"/>
        </w:rPr>
        <w:t xml:space="preserve">(Migration) </w:t>
      </w:r>
      <w:r w:rsidR="00EC5FA6" w:rsidRPr="00C41F73">
        <w:rPr>
          <w:rFonts w:ascii="Segoe UI Light" w:eastAsiaTheme="minorHAnsi"/>
          <w:color w:val="9A047D"/>
          <w:spacing w:val="-1"/>
          <w:lang w:val="en-US" w:eastAsia="en-US"/>
        </w:rPr>
        <w:t>Solutions</w:t>
      </w:r>
    </w:p>
    <w:p w:rsidR="00262968" w:rsidRPr="00262968" w:rsidRDefault="00262968" w:rsidP="00315559">
      <w:pPr>
        <w:widowControl w:val="0"/>
        <w:spacing w:after="0"/>
        <w:ind w:left="2268" w:right="527"/>
        <w:outlineLvl w:val="0"/>
        <w:rPr>
          <w:rFonts w:eastAsia="Segoe UI Light"/>
          <w:color w:val="FF0000"/>
          <w:spacing w:val="-1"/>
          <w:sz w:val="10"/>
          <w:szCs w:val="10"/>
          <w:lang w:val="en-US" w:eastAsia="en-US"/>
        </w:rPr>
      </w:pPr>
    </w:p>
    <w:p w:rsidR="00C07A01" w:rsidRDefault="00FD3180" w:rsidP="00B3039E">
      <w:pPr>
        <w:widowControl w:val="0"/>
        <w:spacing w:before="52" w:after="0"/>
        <w:ind w:left="2268" w:right="527"/>
        <w:outlineLvl w:val="1"/>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During the time of Vodafone and Idea Cellular merger in India. </w:t>
      </w:r>
      <w:r w:rsidR="00AA5E81">
        <w:rPr>
          <w:rFonts w:eastAsia="Segoe UI Light"/>
          <w:color w:val="595959" w:themeColor="text1" w:themeTint="A6"/>
          <w:spacing w:val="-1"/>
          <w:lang w:val="en-US" w:eastAsia="en-US"/>
        </w:rPr>
        <w:t xml:space="preserve">I </w:t>
      </w:r>
      <w:r w:rsidR="00B3039E">
        <w:rPr>
          <w:rFonts w:eastAsia="Segoe UI Light"/>
          <w:color w:val="595959" w:themeColor="text1" w:themeTint="A6"/>
          <w:spacing w:val="-1"/>
          <w:lang w:val="en-US" w:eastAsia="en-US"/>
        </w:rPr>
        <w:t>was In-charge</w:t>
      </w:r>
      <w:r>
        <w:rPr>
          <w:rFonts w:eastAsia="Segoe UI Light"/>
          <w:color w:val="595959" w:themeColor="text1" w:themeTint="A6"/>
          <w:spacing w:val="-1"/>
          <w:lang w:val="en-US" w:eastAsia="en-US"/>
        </w:rPr>
        <w:t xml:space="preserve"> for</w:t>
      </w:r>
      <w:r w:rsidR="00F06428" w:rsidRPr="009225A9">
        <w:rPr>
          <w:rFonts w:eastAsia="Segoe UI Light"/>
          <w:color w:val="595959" w:themeColor="text1" w:themeTint="A6"/>
          <w:spacing w:val="-1"/>
          <w:lang w:val="en-US" w:eastAsia="en-US"/>
        </w:rPr>
        <w:t xml:space="preserve"> </w:t>
      </w:r>
      <w:r w:rsidRPr="00B3039E">
        <w:rPr>
          <w:rFonts w:eastAsia="Segoe UI Light"/>
          <w:b/>
          <w:color w:val="595959" w:themeColor="text1" w:themeTint="A6"/>
          <w:spacing w:val="-1"/>
          <w:lang w:val="en-US" w:eastAsia="en-US"/>
        </w:rPr>
        <w:t>integrating the</w:t>
      </w:r>
      <w:r w:rsidR="00F06428" w:rsidRPr="00B3039E">
        <w:rPr>
          <w:rFonts w:eastAsia="Segoe UI Light"/>
          <w:b/>
          <w:color w:val="595959" w:themeColor="text1" w:themeTint="A6"/>
          <w:spacing w:val="-1"/>
          <w:lang w:val="en-US" w:eastAsia="en-US"/>
        </w:rPr>
        <w:t xml:space="preserve"> </w:t>
      </w:r>
      <w:r w:rsidRPr="00B3039E">
        <w:rPr>
          <w:rFonts w:eastAsia="Segoe UI Light"/>
          <w:b/>
          <w:color w:val="595959" w:themeColor="text1" w:themeTint="A6"/>
          <w:spacing w:val="-1"/>
          <w:lang w:val="en-US" w:eastAsia="en-US"/>
        </w:rPr>
        <w:t xml:space="preserve">existing </w:t>
      </w:r>
      <w:r w:rsidR="00F06428" w:rsidRPr="00B3039E">
        <w:rPr>
          <w:rFonts w:eastAsia="Segoe UI Light"/>
          <w:b/>
          <w:color w:val="595959" w:themeColor="text1" w:themeTint="A6"/>
          <w:spacing w:val="-1"/>
          <w:lang w:val="en-US" w:eastAsia="en-US"/>
        </w:rPr>
        <w:t>Campaign Management System</w:t>
      </w:r>
      <w:r w:rsidRPr="00B3039E">
        <w:rPr>
          <w:rFonts w:eastAsia="Segoe UI Light"/>
          <w:b/>
          <w:color w:val="595959" w:themeColor="text1" w:themeTint="A6"/>
          <w:spacing w:val="-1"/>
          <w:lang w:val="en-US" w:eastAsia="en-US"/>
        </w:rPr>
        <w:t>s</w:t>
      </w:r>
      <w:r>
        <w:rPr>
          <w:rFonts w:eastAsia="Segoe UI Light"/>
          <w:color w:val="595959" w:themeColor="text1" w:themeTint="A6"/>
          <w:spacing w:val="-1"/>
          <w:lang w:val="en-US" w:eastAsia="en-US"/>
        </w:rPr>
        <w:t xml:space="preserve"> in the two companies</w:t>
      </w:r>
      <w:r w:rsidR="00AA5E81">
        <w:rPr>
          <w:rFonts w:eastAsia="Segoe UI Light"/>
          <w:color w:val="595959" w:themeColor="text1" w:themeTint="A6"/>
          <w:spacing w:val="-1"/>
          <w:lang w:val="en-US" w:eastAsia="en-US"/>
        </w:rPr>
        <w:t>.</w:t>
      </w:r>
      <w:r w:rsidR="00F06428" w:rsidRPr="009225A9">
        <w:rPr>
          <w:rFonts w:eastAsia="Segoe UI Light"/>
          <w:color w:val="595959" w:themeColor="text1" w:themeTint="A6"/>
          <w:spacing w:val="-1"/>
          <w:lang w:val="en-US" w:eastAsia="en-US"/>
        </w:rPr>
        <w:t xml:space="preserve"> </w:t>
      </w:r>
    </w:p>
    <w:p w:rsidR="00F06428" w:rsidRDefault="00FD3180" w:rsidP="00B3039E">
      <w:pPr>
        <w:widowControl w:val="0"/>
        <w:spacing w:before="52" w:after="0"/>
        <w:ind w:left="2268" w:right="527"/>
        <w:outlineLvl w:val="1"/>
        <w:rPr>
          <w:rFonts w:eastAsia="Segoe UI Light"/>
          <w:color w:val="595959" w:themeColor="text1" w:themeTint="A6"/>
          <w:spacing w:val="-1"/>
          <w:lang w:val="en-US" w:eastAsia="en-US"/>
        </w:rPr>
      </w:pPr>
      <w:r w:rsidRPr="00B3039E">
        <w:rPr>
          <w:rFonts w:eastAsia="Segoe UI Light"/>
          <w:color w:val="595959" w:themeColor="text1" w:themeTint="A6"/>
          <w:spacing w:val="-1"/>
          <w:lang w:val="en-US" w:eastAsia="en-US"/>
        </w:rPr>
        <w:t>Without impacting the current business process and campaigns the</w:t>
      </w:r>
      <w:r w:rsidR="00AA5E81" w:rsidRPr="00B3039E">
        <w:rPr>
          <w:rFonts w:eastAsia="Segoe UI Light"/>
          <w:color w:val="595959" w:themeColor="text1" w:themeTint="A6"/>
          <w:spacing w:val="-1"/>
          <w:lang w:val="en-US" w:eastAsia="en-US"/>
        </w:rPr>
        <w:t xml:space="preserve"> new System has to manage 415</w:t>
      </w:r>
      <w:r w:rsidR="00F06428" w:rsidRPr="00B3039E">
        <w:rPr>
          <w:rFonts w:eastAsia="Segoe UI Light"/>
          <w:color w:val="595959" w:themeColor="text1" w:themeTint="A6"/>
          <w:spacing w:val="-1"/>
          <w:lang w:val="en-US" w:eastAsia="en-US"/>
        </w:rPr>
        <w:t>mn customers</w:t>
      </w:r>
      <w:r w:rsidR="00AA5E81" w:rsidRPr="00B3039E">
        <w:rPr>
          <w:rFonts w:eastAsia="Segoe UI Light"/>
          <w:color w:val="595959" w:themeColor="text1" w:themeTint="A6"/>
          <w:spacing w:val="-1"/>
          <w:lang w:val="en-US" w:eastAsia="en-US"/>
        </w:rPr>
        <w:t xml:space="preserve">, this was one of </w:t>
      </w:r>
      <w:r w:rsidR="0032655A" w:rsidRPr="00B3039E">
        <w:rPr>
          <w:rFonts w:eastAsia="Segoe UI Light"/>
          <w:color w:val="595959" w:themeColor="text1" w:themeTint="A6"/>
          <w:spacing w:val="-1"/>
          <w:lang w:val="en-US" w:eastAsia="en-US"/>
        </w:rPr>
        <w:t xml:space="preserve">the </w:t>
      </w:r>
      <w:r w:rsidR="0032655A" w:rsidRPr="00B3039E">
        <w:rPr>
          <w:rFonts w:eastAsia="Segoe UI Light"/>
          <w:b/>
          <w:color w:val="595959" w:themeColor="text1" w:themeTint="A6"/>
          <w:spacing w:val="-1"/>
          <w:lang w:val="en-US" w:eastAsia="en-US"/>
        </w:rPr>
        <w:t xml:space="preserve">largest </w:t>
      </w:r>
      <w:r w:rsidR="00AA5E81" w:rsidRPr="00B3039E">
        <w:rPr>
          <w:rFonts w:eastAsia="Segoe UI Light"/>
          <w:b/>
          <w:color w:val="595959" w:themeColor="text1" w:themeTint="A6"/>
          <w:spacing w:val="-1"/>
          <w:lang w:val="en-US" w:eastAsia="en-US"/>
        </w:rPr>
        <w:t xml:space="preserve">single instance </w:t>
      </w:r>
      <w:r w:rsidR="0032655A" w:rsidRPr="00B3039E">
        <w:rPr>
          <w:rFonts w:eastAsia="Segoe UI Light"/>
          <w:b/>
          <w:color w:val="595959" w:themeColor="text1" w:themeTint="A6"/>
          <w:spacing w:val="-1"/>
          <w:lang w:val="en-US" w:eastAsia="en-US"/>
        </w:rPr>
        <w:t>Campaign management</w:t>
      </w:r>
      <w:r w:rsidR="00AA5E81" w:rsidRPr="00B3039E">
        <w:rPr>
          <w:rFonts w:eastAsia="Segoe UI Light"/>
          <w:color w:val="595959" w:themeColor="text1" w:themeTint="A6"/>
          <w:spacing w:val="-1"/>
          <w:lang w:val="en-US" w:eastAsia="en-US"/>
        </w:rPr>
        <w:t xml:space="preserve"> platform</w:t>
      </w:r>
      <w:r w:rsidRPr="00B3039E">
        <w:rPr>
          <w:rFonts w:eastAsia="Segoe UI Light"/>
          <w:color w:val="595959" w:themeColor="text1" w:themeTint="A6"/>
          <w:spacing w:val="-1"/>
          <w:lang w:val="en-US" w:eastAsia="en-US"/>
        </w:rPr>
        <w:t xml:space="preserve"> implementation in any telecom company. </w:t>
      </w:r>
    </w:p>
    <w:p w:rsidR="00C07A01" w:rsidRPr="00B3039E" w:rsidRDefault="00C07A01" w:rsidP="00B3039E">
      <w:pPr>
        <w:widowControl w:val="0"/>
        <w:spacing w:before="52" w:after="0"/>
        <w:ind w:left="2268" w:right="527"/>
        <w:outlineLvl w:val="1"/>
        <w:rPr>
          <w:rFonts w:eastAsia="Segoe UI Light"/>
          <w:color w:val="595959" w:themeColor="text1" w:themeTint="A6"/>
          <w:spacing w:val="-1"/>
          <w:lang w:val="en-US" w:eastAsia="en-US"/>
        </w:rPr>
      </w:pPr>
    </w:p>
    <w:p w:rsidR="00F06428" w:rsidRDefault="00C07A01"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As part of core Integration teams, </w:t>
      </w:r>
      <w:r w:rsidR="00FD3180" w:rsidRPr="00B3039E">
        <w:rPr>
          <w:rFonts w:eastAsia="Segoe UI Light"/>
          <w:color w:val="595959" w:themeColor="text1" w:themeTint="A6"/>
          <w:spacing w:val="-1"/>
          <w:lang w:val="en-US" w:eastAsia="en-US"/>
        </w:rPr>
        <w:t xml:space="preserve">I was actively involved in Product evaluation, business process finalization, </w:t>
      </w:r>
      <w:r w:rsidR="003F0363" w:rsidRPr="00B3039E">
        <w:rPr>
          <w:rFonts w:eastAsia="Segoe UI Light"/>
          <w:color w:val="595959" w:themeColor="text1" w:themeTint="A6"/>
          <w:spacing w:val="-1"/>
          <w:lang w:val="en-US" w:eastAsia="en-US"/>
        </w:rPr>
        <w:t>platform investment ro</w:t>
      </w:r>
      <w:r>
        <w:rPr>
          <w:rFonts w:eastAsia="Segoe UI Light"/>
          <w:color w:val="595959" w:themeColor="text1" w:themeTint="A6"/>
          <w:spacing w:val="-1"/>
          <w:lang w:val="en-US" w:eastAsia="en-US"/>
        </w:rPr>
        <w:t>admaps.</w:t>
      </w:r>
    </w:p>
    <w:p w:rsidR="00C07A01" w:rsidRDefault="00C07A01"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Aligning with business and technology teams to close the </w:t>
      </w:r>
      <w:r w:rsidRPr="00C07A01">
        <w:rPr>
          <w:rFonts w:eastAsia="Segoe UI Light"/>
          <w:b/>
          <w:color w:val="595959" w:themeColor="text1" w:themeTint="A6"/>
          <w:spacing w:val="-1"/>
          <w:lang w:val="en-US" w:eastAsia="en-US"/>
        </w:rPr>
        <w:t>Scope of work</w:t>
      </w:r>
      <w:r>
        <w:rPr>
          <w:rFonts w:eastAsia="Segoe UI Light"/>
          <w:b/>
          <w:color w:val="595959" w:themeColor="text1" w:themeTint="A6"/>
          <w:spacing w:val="-1"/>
          <w:lang w:val="en-US" w:eastAsia="en-US"/>
        </w:rPr>
        <w:t xml:space="preserve"> (SOW)</w:t>
      </w:r>
      <w:r>
        <w:rPr>
          <w:rFonts w:eastAsia="Segoe UI Light"/>
          <w:color w:val="595959" w:themeColor="text1" w:themeTint="A6"/>
          <w:spacing w:val="-1"/>
          <w:lang w:val="en-US" w:eastAsia="en-US"/>
        </w:rPr>
        <w:t xml:space="preserve">, for releasing </w:t>
      </w:r>
      <w:r w:rsidRPr="00C07A01">
        <w:rPr>
          <w:rFonts w:eastAsia="Segoe UI Light"/>
          <w:b/>
          <w:color w:val="595959" w:themeColor="text1" w:themeTint="A6"/>
          <w:spacing w:val="-1"/>
          <w:lang w:val="en-US" w:eastAsia="en-US"/>
        </w:rPr>
        <w:t>Request for Proposal Document</w:t>
      </w:r>
      <w:r>
        <w:rPr>
          <w:rFonts w:eastAsia="Segoe UI Light"/>
          <w:color w:val="595959" w:themeColor="text1" w:themeTint="A6"/>
          <w:spacing w:val="-1"/>
          <w:lang w:val="en-US" w:eastAsia="en-US"/>
        </w:rPr>
        <w:t xml:space="preserve"> (RFP).</w:t>
      </w:r>
    </w:p>
    <w:p w:rsidR="00C07A01" w:rsidRPr="009225A9" w:rsidRDefault="00C07A01"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We evaluated 4 products and vendors for platform and managed services deal, keep the current architecture and IT Infra in mind for both of the companies. </w:t>
      </w:r>
    </w:p>
    <w:p w:rsidR="00684C02" w:rsidRPr="00B3039E" w:rsidRDefault="00C07A01"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Multiple </w:t>
      </w:r>
      <w:r w:rsidR="00F06428" w:rsidRPr="009225A9">
        <w:rPr>
          <w:rFonts w:eastAsia="Segoe UI Light"/>
          <w:color w:val="595959" w:themeColor="text1" w:themeTint="A6"/>
          <w:spacing w:val="-1"/>
          <w:lang w:val="en-US" w:eastAsia="en-US"/>
        </w:rPr>
        <w:t>Vendor</w:t>
      </w:r>
      <w:r>
        <w:rPr>
          <w:rFonts w:eastAsia="Segoe UI Light"/>
          <w:color w:val="595959" w:themeColor="text1" w:themeTint="A6"/>
          <w:spacing w:val="-1"/>
          <w:lang w:val="en-US" w:eastAsia="en-US"/>
        </w:rPr>
        <w:t xml:space="preserve"> Evaluation</w:t>
      </w:r>
      <w:r w:rsidR="00F06428" w:rsidRPr="009225A9">
        <w:rPr>
          <w:rFonts w:eastAsia="Segoe UI Light"/>
          <w:color w:val="595959" w:themeColor="text1" w:themeTint="A6"/>
          <w:spacing w:val="-1"/>
          <w:lang w:val="en-US" w:eastAsia="en-US"/>
        </w:rPr>
        <w:t xml:space="preserve"> </w:t>
      </w:r>
      <w:r w:rsidR="00355FA0" w:rsidRPr="009225A9">
        <w:rPr>
          <w:rFonts w:eastAsia="Segoe UI Light"/>
          <w:color w:val="595959" w:themeColor="text1" w:themeTint="A6"/>
          <w:spacing w:val="-1"/>
          <w:lang w:val="en-US" w:eastAsia="en-US"/>
        </w:rPr>
        <w:t>Governance</w:t>
      </w:r>
      <w:r w:rsidR="00F06428" w:rsidRPr="009225A9">
        <w:rPr>
          <w:rFonts w:eastAsia="Segoe UI Light"/>
          <w:color w:val="595959" w:themeColor="text1" w:themeTint="A6"/>
          <w:spacing w:val="-1"/>
          <w:lang w:val="en-US" w:eastAsia="en-US"/>
        </w:rPr>
        <w:t xml:space="preserve"> and Deal/SOW Negotiations</w:t>
      </w:r>
      <w:r w:rsidR="00EE5B71" w:rsidRPr="009225A9">
        <w:rPr>
          <w:rFonts w:eastAsia="Segoe UI Light"/>
          <w:color w:val="595959" w:themeColor="text1" w:themeTint="A6"/>
          <w:spacing w:val="-1"/>
          <w:lang w:val="en-US" w:eastAsia="en-US"/>
        </w:rPr>
        <w:t xml:space="preserve"> in projects under Analytic and Integration Vertical</w:t>
      </w:r>
      <w:r w:rsidR="00EE5B71" w:rsidRPr="00B3039E">
        <w:rPr>
          <w:rFonts w:eastAsia="Segoe UI Light"/>
          <w:color w:val="595959" w:themeColor="text1" w:themeTint="A6"/>
          <w:spacing w:val="-1"/>
          <w:lang w:val="en-US" w:eastAsia="en-US"/>
        </w:rPr>
        <w:t xml:space="preserve">. </w:t>
      </w:r>
    </w:p>
    <w:p w:rsidR="003F0363" w:rsidRPr="00B3039E" w:rsidRDefault="003F0363"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Creating a new digital product catalogue to be used in Campaigns by merging the IT product portfolio for 22 circles in both of the companies. </w:t>
      </w:r>
    </w:p>
    <w:p w:rsidR="003F0363" w:rsidRPr="00B3039E" w:rsidRDefault="003F0363"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SLAs, timelines and billing negotiations with existing vendors for pre-merger and post-merger scenarios. </w:t>
      </w:r>
    </w:p>
    <w:p w:rsidR="001715B7" w:rsidRDefault="001715B7" w:rsidP="00315559">
      <w:pPr>
        <w:pStyle w:val="ListParagraph"/>
        <w:widowControl w:val="0"/>
        <w:spacing w:before="52" w:after="0"/>
        <w:ind w:left="2988" w:right="527"/>
        <w:outlineLvl w:val="1"/>
        <w:rPr>
          <w:rFonts w:eastAsia="Segoe UI Light"/>
          <w:color w:val="323232"/>
          <w:spacing w:val="-1"/>
          <w:lang w:val="en-US" w:eastAsia="en-US"/>
        </w:rPr>
      </w:pPr>
    </w:p>
    <w:p w:rsidR="003F0363" w:rsidRDefault="005C2024" w:rsidP="003F0363">
      <w:pPr>
        <w:widowControl w:val="0"/>
        <w:spacing w:after="0"/>
        <w:ind w:left="2268" w:right="527"/>
        <w:outlineLvl w:val="0"/>
        <w:rPr>
          <w:rFonts w:ascii="Segoe UI Light" w:eastAsiaTheme="minorHAnsi"/>
          <w:color w:val="FF0000"/>
          <w:spacing w:val="-1"/>
          <w:lang w:val="en-US" w:eastAsia="en-US"/>
        </w:rPr>
      </w:pPr>
      <w:r>
        <w:rPr>
          <w:rFonts w:ascii="Segoe UI Light" w:eastAsiaTheme="minorHAnsi"/>
          <w:noProof/>
          <w:color w:val="FF0000"/>
          <w:spacing w:val="-1"/>
          <w:lang w:val="en-US" w:eastAsia="en-US"/>
        </w:rPr>
        <w:pict>
          <v:shape id="_x0000_s1192" type="#_x0000_t202" style="position:absolute;left:0;text-align:left;margin-left:-22.1pt;margin-top:13.5pt;width:125.05pt;height:327.9pt;z-index:251808768;mso-width-relative:margin;mso-height-relative:margin" filled="f" stroked="f" strokecolor="black [3213]">
            <v:textbox style="mso-next-textbox:#_x0000_s1192">
              <w:txbxContent>
                <w:p w:rsidR="00B3039E" w:rsidRDefault="00B3039E" w:rsidP="003F0363">
                  <w:pPr>
                    <w:pStyle w:val="Heading1"/>
                    <w:spacing w:before="25"/>
                    <w:ind w:left="0"/>
                    <w:rPr>
                      <w:color w:val="595959" w:themeColor="text1" w:themeTint="A6"/>
                      <w:spacing w:val="-1"/>
                    </w:rPr>
                  </w:pPr>
                  <w:r>
                    <w:rPr>
                      <w:color w:val="595959" w:themeColor="text1" w:themeTint="A6"/>
                      <w:spacing w:val="-1"/>
                    </w:rPr>
                    <w:t xml:space="preserve">Selected </w:t>
                  </w:r>
                </w:p>
                <w:p w:rsidR="003F0363" w:rsidRPr="00E87BFE" w:rsidRDefault="003F0363" w:rsidP="003F0363">
                  <w:pPr>
                    <w:pStyle w:val="Heading1"/>
                    <w:spacing w:before="25"/>
                    <w:ind w:left="0"/>
                    <w:rPr>
                      <w:color w:val="595959" w:themeColor="text1" w:themeTint="A6"/>
                      <w:spacing w:val="-1"/>
                    </w:rPr>
                  </w:pPr>
                  <w:r w:rsidRPr="00E87BFE">
                    <w:rPr>
                      <w:color w:val="595959" w:themeColor="text1" w:themeTint="A6"/>
                      <w:spacing w:val="-1"/>
                    </w:rPr>
                    <w:t>Previous Projects</w:t>
                  </w:r>
                </w:p>
                <w:p w:rsidR="003F0363" w:rsidRPr="00E87BFE" w:rsidRDefault="003F0363" w:rsidP="003F0363">
                  <w:pPr>
                    <w:pStyle w:val="Heading1"/>
                    <w:spacing w:before="25"/>
                    <w:ind w:left="0"/>
                    <w:rPr>
                      <w:color w:val="595959" w:themeColor="text1" w:themeTint="A6"/>
                      <w:spacing w:val="-1"/>
                    </w:rPr>
                  </w:pPr>
                </w:p>
                <w:p w:rsidR="003F0363" w:rsidRPr="00E87BFE" w:rsidRDefault="003F0363" w:rsidP="003F0363">
                  <w:pPr>
                    <w:pStyle w:val="Heading1"/>
                    <w:spacing w:before="25"/>
                    <w:ind w:left="0"/>
                    <w:rPr>
                      <w:rFonts w:asciiTheme="minorHAnsi" w:hAnsiTheme="minorHAnsi"/>
                      <w:color w:val="595959" w:themeColor="text1" w:themeTint="A6"/>
                      <w:spacing w:val="-1"/>
                      <w:sz w:val="22"/>
                    </w:rPr>
                  </w:pPr>
                  <w:r w:rsidRPr="00E87BFE">
                    <w:rPr>
                      <w:rFonts w:asciiTheme="minorHAnsi" w:hAnsiTheme="minorHAnsi"/>
                      <w:color w:val="595959" w:themeColor="text1" w:themeTint="A6"/>
                      <w:spacing w:val="-1"/>
                      <w:sz w:val="22"/>
                    </w:rPr>
                    <w:t>Vodafone Idea Limited as Senior Program Manager</w:t>
                  </w:r>
                </w:p>
                <w:p w:rsidR="003F0363" w:rsidRDefault="003F0363" w:rsidP="003F0363">
                  <w:pPr>
                    <w:pStyle w:val="Heading1"/>
                    <w:spacing w:before="25"/>
                    <w:ind w:left="0"/>
                    <w:rPr>
                      <w:rFonts w:ascii="Calibri Light" w:hAnsi="Calibri Light"/>
                      <w:spacing w:val="-1"/>
                      <w:sz w:val="24"/>
                      <w:szCs w:val="24"/>
                    </w:rPr>
                  </w:pPr>
                </w:p>
                <w:p w:rsidR="00753676" w:rsidRDefault="00753676" w:rsidP="003F0363">
                  <w:pPr>
                    <w:pStyle w:val="Heading1"/>
                    <w:spacing w:before="25"/>
                    <w:ind w:left="0"/>
                    <w:rPr>
                      <w:rFonts w:ascii="Calibri Light" w:hAnsi="Calibri Light"/>
                      <w:spacing w:val="-1"/>
                      <w:sz w:val="24"/>
                      <w:szCs w:val="24"/>
                    </w:rPr>
                  </w:pPr>
                  <w:r>
                    <w:rPr>
                      <w:rFonts w:ascii="Calibri Light" w:hAnsi="Calibri Light"/>
                      <w:noProof/>
                      <w:spacing w:val="-1"/>
                      <w:sz w:val="24"/>
                      <w:szCs w:val="24"/>
                    </w:rPr>
                    <w:drawing>
                      <wp:inline distT="0" distB="0" distL="0" distR="0">
                        <wp:extent cx="457200" cy="2810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dea-mobile-vector-logo.png"/>
                                <pic:cNvPicPr/>
                              </pic:nvPicPr>
                              <pic:blipFill rotWithShape="1">
                                <a:blip r:embed="rId11">
                                  <a:extLst>
                                    <a:ext uri="{28A0092B-C50C-407E-A947-70E740481C1C}">
                                      <a14:useLocalDpi xmlns:a14="http://schemas.microsoft.com/office/drawing/2010/main" val="0"/>
                                    </a:ext>
                                  </a:extLst>
                                </a:blip>
                                <a:srcRect l="4067" t="21690" r="4428" b="22052"/>
                                <a:stretch/>
                              </pic:blipFill>
                              <pic:spPr bwMode="auto">
                                <a:xfrm>
                                  <a:off x="0" y="0"/>
                                  <a:ext cx="457200" cy="281093"/>
                                </a:xfrm>
                                <a:prstGeom prst="rect">
                                  <a:avLst/>
                                </a:prstGeom>
                                <a:ln>
                                  <a:noFill/>
                                </a:ln>
                                <a:extLst>
                                  <a:ext uri="{53640926-AAD7-44D8-BBD7-CCE9431645EC}">
                                    <a14:shadowObscured xmlns:a14="http://schemas.microsoft.com/office/drawing/2010/main"/>
                                  </a:ext>
                                </a:extLst>
                              </pic:spPr>
                            </pic:pic>
                          </a:graphicData>
                        </a:graphic>
                      </wp:inline>
                    </w:drawing>
                  </w:r>
                </w:p>
                <w:p w:rsidR="007F2191" w:rsidRDefault="007F2191" w:rsidP="003F0363">
                  <w:pPr>
                    <w:pStyle w:val="Heading1"/>
                    <w:spacing w:before="25"/>
                    <w:ind w:left="0"/>
                    <w:rPr>
                      <w:rFonts w:ascii="Calibri Light" w:hAnsi="Calibri Light"/>
                      <w:spacing w:val="-1"/>
                      <w:sz w:val="24"/>
                      <w:szCs w:val="24"/>
                    </w:rPr>
                  </w:pPr>
                </w:p>
                <w:p w:rsidR="007F2191" w:rsidRPr="00FA5480" w:rsidRDefault="007F2191" w:rsidP="003F0363">
                  <w:pPr>
                    <w:pStyle w:val="Heading1"/>
                    <w:spacing w:before="25"/>
                    <w:ind w:left="0"/>
                    <w:rPr>
                      <w:rFonts w:ascii="Calibri Light" w:hAnsi="Calibri Light"/>
                      <w:spacing w:val="-1"/>
                      <w:sz w:val="24"/>
                      <w:szCs w:val="24"/>
                    </w:rPr>
                  </w:pPr>
                  <w:r>
                    <w:rPr>
                      <w:rFonts w:ascii="Calibri Light" w:hAnsi="Calibri Light"/>
                      <w:noProof/>
                      <w:spacing w:val="-1"/>
                      <w:sz w:val="24"/>
                      <w:szCs w:val="24"/>
                    </w:rPr>
                    <w:drawing>
                      <wp:inline distT="0" distB="0" distL="0" distR="0">
                        <wp:extent cx="457200" cy="2966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r-download-logo.png"/>
                                <pic:cNvPicPr/>
                              </pic:nvPicPr>
                              <pic:blipFill rotWithShape="1">
                                <a:blip r:embed="rId12">
                                  <a:extLst>
                                    <a:ext uri="{28A0092B-C50C-407E-A947-70E740481C1C}">
                                      <a14:useLocalDpi xmlns:a14="http://schemas.microsoft.com/office/drawing/2010/main" val="0"/>
                                    </a:ext>
                                  </a:extLst>
                                </a:blip>
                                <a:srcRect l="18301" t="7738" r="17985" b="24834"/>
                                <a:stretch/>
                              </pic:blipFill>
                              <pic:spPr bwMode="auto">
                                <a:xfrm>
                                  <a:off x="0" y="0"/>
                                  <a:ext cx="457200" cy="29669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w:r>
      <w:r>
        <w:rPr>
          <w:rFonts w:ascii="Segoe UI Light" w:eastAsiaTheme="minorHAnsi"/>
          <w:noProof/>
          <w:color w:val="FF0000"/>
          <w:spacing w:val="-1"/>
          <w:lang w:val="en-US" w:eastAsia="en-US"/>
        </w:rPr>
        <w:pict>
          <v:group id="_x0000_s1193" style="position:absolute;left:0;text-align:left;margin-left:-22.1pt;margin-top:.75pt;width:535.5pt;height:0;z-index:251809792" coordorigin="270,5850" coordsize="10710,0">
            <v:shape id="_x0000_s1194" type="#_x0000_t32" style="position:absolute;left:270;top:5850;width:2130;height:0" o:connectortype="straight" strokecolor="#d8d8d8 [2732]"/>
            <v:shape id="_x0000_s1195" type="#_x0000_t32" style="position:absolute;left:3000;top:5850;width:7980;height:0" o:connectortype="straight" strokecolor="#d8d8d8 [2732]"/>
          </v:group>
        </w:pict>
      </w:r>
    </w:p>
    <w:p w:rsidR="009A49E7" w:rsidRPr="00C41F73" w:rsidRDefault="009A49E7" w:rsidP="00462CA2">
      <w:pPr>
        <w:widowControl w:val="0"/>
        <w:spacing w:after="0"/>
        <w:ind w:left="2268" w:right="527"/>
        <w:outlineLvl w:val="0"/>
        <w:rPr>
          <w:rFonts w:ascii="Segoe UI Light" w:eastAsiaTheme="minorHAnsi"/>
          <w:color w:val="9A047D"/>
          <w:spacing w:val="-1"/>
          <w:lang w:val="en-US" w:eastAsia="en-US"/>
        </w:rPr>
      </w:pPr>
      <w:r w:rsidRPr="00C41F73">
        <w:rPr>
          <w:rFonts w:ascii="Segoe UI Light" w:eastAsiaTheme="minorHAnsi"/>
          <w:color w:val="9A047D"/>
          <w:spacing w:val="-1"/>
          <w:lang w:val="en-US" w:eastAsia="en-US"/>
        </w:rPr>
        <w:t xml:space="preserve">KPI Harmonization for Vodafone Idea Limited </w:t>
      </w:r>
      <w:r w:rsidRPr="00C41F73">
        <w:rPr>
          <w:rFonts w:ascii="Segoe UI Light" w:eastAsiaTheme="minorHAnsi"/>
          <w:color w:val="9A047D"/>
          <w:spacing w:val="-1"/>
          <w:lang w:val="en-US" w:eastAsia="en-US"/>
        </w:rPr>
        <w:t>–</w:t>
      </w:r>
      <w:r w:rsidRPr="00C41F73">
        <w:rPr>
          <w:rFonts w:ascii="Segoe UI Light" w:eastAsiaTheme="minorHAnsi"/>
          <w:color w:val="9A047D"/>
          <w:spacing w:val="-1"/>
          <w:lang w:val="en-US" w:eastAsia="en-US"/>
        </w:rPr>
        <w:t xml:space="preserve"> </w:t>
      </w:r>
      <w:r w:rsidR="00EC5FA6" w:rsidRPr="00C41F73">
        <w:rPr>
          <w:rFonts w:ascii="Segoe UI Light" w:eastAsiaTheme="minorHAnsi"/>
          <w:color w:val="9A047D"/>
          <w:spacing w:val="-1"/>
          <w:lang w:val="en-US" w:eastAsia="en-US"/>
        </w:rPr>
        <w:t xml:space="preserve">Telecom Regulatory, </w:t>
      </w:r>
      <w:r w:rsidR="00462CA2">
        <w:rPr>
          <w:rFonts w:ascii="Segoe UI Light" w:eastAsiaTheme="minorHAnsi"/>
          <w:color w:val="9A047D"/>
          <w:spacing w:val="-1"/>
          <w:lang w:val="en-US" w:eastAsia="en-US"/>
        </w:rPr>
        <w:t xml:space="preserve">Investors and Internal Reporting </w:t>
      </w:r>
      <w:r w:rsidR="00462CA2">
        <w:rPr>
          <w:rFonts w:ascii="Segoe UI Light" w:eastAsiaTheme="minorHAnsi"/>
          <w:color w:val="9A047D"/>
          <w:spacing w:val="-1"/>
          <w:lang w:val="en-US" w:eastAsia="en-US"/>
        </w:rPr>
        <w:t>–</w:t>
      </w:r>
      <w:r w:rsidR="00EC5FA6" w:rsidRPr="00C41F73">
        <w:rPr>
          <w:rFonts w:ascii="Segoe UI Light" w:eastAsiaTheme="minorHAnsi"/>
          <w:color w:val="9A047D"/>
          <w:spacing w:val="-1"/>
          <w:lang w:val="en-US" w:eastAsia="en-US"/>
        </w:rPr>
        <w:t xml:space="preserve"> MIS </w:t>
      </w:r>
      <w:r w:rsidR="00462CA2">
        <w:rPr>
          <w:rFonts w:ascii="Segoe UI Light" w:eastAsiaTheme="minorHAnsi"/>
          <w:color w:val="9A047D"/>
          <w:spacing w:val="-1"/>
          <w:lang w:val="en-US" w:eastAsia="en-US"/>
        </w:rPr>
        <w:t xml:space="preserve">KPI </w:t>
      </w:r>
      <w:r w:rsidR="00EC5FA6" w:rsidRPr="00C41F73">
        <w:rPr>
          <w:rFonts w:ascii="Segoe UI Light" w:eastAsiaTheme="minorHAnsi"/>
          <w:color w:val="9A047D"/>
          <w:spacing w:val="-1"/>
          <w:lang w:val="en-US" w:eastAsia="en-US"/>
        </w:rPr>
        <w:t xml:space="preserve">Data Lake Creation </w:t>
      </w:r>
    </w:p>
    <w:p w:rsidR="009A49E7" w:rsidRPr="00262968" w:rsidRDefault="009A49E7" w:rsidP="00315559">
      <w:pPr>
        <w:widowControl w:val="0"/>
        <w:spacing w:after="0"/>
        <w:ind w:left="2268" w:right="527"/>
        <w:outlineLvl w:val="0"/>
        <w:rPr>
          <w:rFonts w:eastAsia="Segoe UI Light"/>
          <w:color w:val="FF0000"/>
          <w:spacing w:val="-1"/>
          <w:sz w:val="10"/>
          <w:szCs w:val="10"/>
          <w:lang w:val="en-US" w:eastAsia="en-US"/>
        </w:rPr>
      </w:pPr>
    </w:p>
    <w:p w:rsidR="00C07A01" w:rsidRDefault="009A49E7" w:rsidP="00315559">
      <w:pPr>
        <w:widowControl w:val="0"/>
        <w:spacing w:before="52" w:after="0"/>
        <w:ind w:left="2268" w:right="527"/>
        <w:outlineLvl w:val="1"/>
        <w:rPr>
          <w:rFonts w:eastAsia="Segoe UI Light"/>
          <w:color w:val="595959" w:themeColor="text1" w:themeTint="A6"/>
          <w:spacing w:val="-1"/>
          <w:lang w:val="en-US" w:eastAsia="en-US"/>
        </w:rPr>
      </w:pPr>
      <w:r>
        <w:rPr>
          <w:rFonts w:eastAsia="Segoe UI Light"/>
          <w:color w:val="595959" w:themeColor="text1" w:themeTint="A6"/>
          <w:spacing w:val="-1"/>
          <w:lang w:val="en-US" w:eastAsia="en-US"/>
        </w:rPr>
        <w:t>Idea Cellular and Vodafone India h</w:t>
      </w:r>
      <w:r w:rsidR="00B3039E">
        <w:rPr>
          <w:rFonts w:eastAsia="Segoe UI Light"/>
          <w:color w:val="595959" w:themeColor="text1" w:themeTint="A6"/>
          <w:spacing w:val="-1"/>
          <w:lang w:val="en-US" w:eastAsia="en-US"/>
        </w:rPr>
        <w:t xml:space="preserve">ad their own reporting process and KPI definitions. Both of the Organizations </w:t>
      </w:r>
      <w:r>
        <w:rPr>
          <w:rFonts w:eastAsia="Segoe UI Light"/>
          <w:color w:val="595959" w:themeColor="text1" w:themeTint="A6"/>
          <w:spacing w:val="-1"/>
          <w:lang w:val="en-US" w:eastAsia="en-US"/>
        </w:rPr>
        <w:t xml:space="preserve">have to report </w:t>
      </w:r>
      <w:r w:rsidR="00462CA2">
        <w:rPr>
          <w:rFonts w:eastAsia="Segoe UI Light"/>
          <w:color w:val="595959" w:themeColor="text1" w:themeTint="A6"/>
          <w:spacing w:val="-1"/>
          <w:lang w:val="en-US" w:eastAsia="en-US"/>
        </w:rPr>
        <w:t>their KPIs to</w:t>
      </w:r>
      <w:r>
        <w:rPr>
          <w:rFonts w:eastAsia="Segoe UI Light"/>
          <w:color w:val="595959" w:themeColor="text1" w:themeTint="A6"/>
          <w:spacing w:val="-1"/>
          <w:lang w:val="en-US" w:eastAsia="en-US"/>
        </w:rPr>
        <w:t xml:space="preserve"> TRAI</w:t>
      </w:r>
      <w:r w:rsidR="00462CA2">
        <w:rPr>
          <w:rFonts w:eastAsia="Segoe UI Light"/>
          <w:color w:val="595959" w:themeColor="text1" w:themeTint="A6"/>
          <w:spacing w:val="-1"/>
          <w:lang w:val="en-US" w:eastAsia="en-US"/>
        </w:rPr>
        <w:t xml:space="preserve"> (Telecom Regulatory)</w:t>
      </w:r>
      <w:r w:rsidR="00B3039E">
        <w:rPr>
          <w:rFonts w:eastAsia="Segoe UI Light"/>
          <w:color w:val="595959" w:themeColor="text1" w:themeTint="A6"/>
          <w:spacing w:val="-1"/>
          <w:lang w:val="en-US" w:eastAsia="en-US"/>
        </w:rPr>
        <w:t xml:space="preserve"> and their respective Groups</w:t>
      </w:r>
      <w:r w:rsidR="00462CA2">
        <w:rPr>
          <w:rFonts w:eastAsia="Segoe UI Light"/>
          <w:color w:val="595959" w:themeColor="text1" w:themeTint="A6"/>
          <w:spacing w:val="-1"/>
          <w:lang w:val="en-US" w:eastAsia="en-US"/>
        </w:rPr>
        <w:t xml:space="preserve">. </w:t>
      </w:r>
    </w:p>
    <w:p w:rsidR="00C07A01" w:rsidRDefault="00462CA2" w:rsidP="00315559">
      <w:pPr>
        <w:widowControl w:val="0"/>
        <w:spacing w:before="52" w:after="0"/>
        <w:ind w:left="2268" w:right="527"/>
        <w:outlineLvl w:val="1"/>
        <w:rPr>
          <w:rFonts w:eastAsia="Segoe UI Light"/>
          <w:color w:val="595959" w:themeColor="text1" w:themeTint="A6"/>
          <w:spacing w:val="-1"/>
          <w:lang w:val="en-US" w:eastAsia="en-US"/>
        </w:rPr>
      </w:pPr>
      <w:r>
        <w:rPr>
          <w:rFonts w:eastAsia="Segoe UI Light"/>
          <w:color w:val="595959" w:themeColor="text1" w:themeTint="A6"/>
          <w:spacing w:val="-1"/>
          <w:lang w:val="en-US" w:eastAsia="en-US"/>
        </w:rPr>
        <w:t>Definition of most of the</w:t>
      </w:r>
      <w:r w:rsidR="009A49E7">
        <w:rPr>
          <w:rFonts w:eastAsia="Segoe UI Light"/>
          <w:color w:val="595959" w:themeColor="text1" w:themeTint="A6"/>
          <w:spacing w:val="-1"/>
          <w:lang w:val="en-US" w:eastAsia="en-US"/>
        </w:rPr>
        <w:t xml:space="preserve"> KPIs </w:t>
      </w:r>
      <w:r>
        <w:rPr>
          <w:rFonts w:eastAsia="Segoe UI Light"/>
          <w:color w:val="595959" w:themeColor="text1" w:themeTint="A6"/>
          <w:spacing w:val="-1"/>
          <w:lang w:val="en-US" w:eastAsia="en-US"/>
        </w:rPr>
        <w:t>as basic as “Sales Reversal” were</w:t>
      </w:r>
      <w:r w:rsidR="009A49E7">
        <w:rPr>
          <w:rFonts w:eastAsia="Segoe UI Light"/>
          <w:color w:val="595959" w:themeColor="text1" w:themeTint="A6"/>
          <w:spacing w:val="-1"/>
          <w:lang w:val="en-US" w:eastAsia="en-US"/>
        </w:rPr>
        <w:t xml:space="preserve"> different for both of the companies. </w:t>
      </w:r>
    </w:p>
    <w:p w:rsidR="009A49E7" w:rsidRDefault="000A0734"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684C02">
        <w:rPr>
          <w:rFonts w:eastAsia="Segoe UI Light"/>
          <w:color w:val="595959" w:themeColor="text1" w:themeTint="A6"/>
          <w:spacing w:val="-1"/>
          <w:lang w:val="en-US" w:eastAsia="en-US"/>
        </w:rPr>
        <w:t xml:space="preserve">I was driving the IT Delivery and Solutioning </w:t>
      </w:r>
      <w:r w:rsidR="00B3039E">
        <w:rPr>
          <w:rFonts w:eastAsia="Segoe UI Light"/>
          <w:color w:val="595959" w:themeColor="text1" w:themeTint="A6"/>
          <w:spacing w:val="-1"/>
          <w:lang w:val="en-US" w:eastAsia="en-US"/>
        </w:rPr>
        <w:t xml:space="preserve">lead for </w:t>
      </w:r>
      <w:r w:rsidR="00B3039E" w:rsidRPr="00C07A01">
        <w:rPr>
          <w:rFonts w:eastAsia="Segoe UI Light"/>
          <w:b/>
          <w:color w:val="595959" w:themeColor="text1" w:themeTint="A6"/>
          <w:spacing w:val="-1"/>
          <w:lang w:val="en-US" w:eastAsia="en-US"/>
        </w:rPr>
        <w:t>5</w:t>
      </w:r>
      <w:r w:rsidRPr="00C07A01">
        <w:rPr>
          <w:rFonts w:eastAsia="Segoe UI Light"/>
          <w:b/>
          <w:color w:val="595959" w:themeColor="text1" w:themeTint="A6"/>
          <w:spacing w:val="-1"/>
          <w:lang w:val="en-US" w:eastAsia="en-US"/>
        </w:rPr>
        <w:t xml:space="preserve">00+ Postpaid and Enterprise Business KPIs </w:t>
      </w:r>
      <w:r w:rsidRPr="00684C02">
        <w:rPr>
          <w:rFonts w:eastAsia="Segoe UI Light"/>
          <w:color w:val="595959" w:themeColor="text1" w:themeTint="A6"/>
          <w:spacing w:val="-1"/>
          <w:lang w:val="en-US" w:eastAsia="en-US"/>
        </w:rPr>
        <w:t>harmonization wi</w:t>
      </w:r>
      <w:r w:rsidR="00462CA2">
        <w:rPr>
          <w:rFonts w:eastAsia="Segoe UI Light"/>
          <w:color w:val="595959" w:themeColor="text1" w:themeTint="A6"/>
          <w:spacing w:val="-1"/>
          <w:lang w:val="en-US" w:eastAsia="en-US"/>
        </w:rPr>
        <w:t>th Finance, Marketing and Sales team members</w:t>
      </w:r>
      <w:r w:rsidRPr="00684C02">
        <w:rPr>
          <w:rFonts w:eastAsia="Segoe UI Light"/>
          <w:color w:val="595959" w:themeColor="text1" w:themeTint="A6"/>
          <w:spacing w:val="-1"/>
          <w:lang w:val="en-US" w:eastAsia="en-US"/>
        </w:rPr>
        <w:t xml:space="preserve">. </w:t>
      </w:r>
    </w:p>
    <w:p w:rsidR="00684C02" w:rsidRDefault="00B3039E"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Created </w:t>
      </w:r>
      <w:r w:rsidR="00684C02">
        <w:rPr>
          <w:rFonts w:eastAsia="Segoe UI Light"/>
          <w:color w:val="595959" w:themeColor="text1" w:themeTint="A6"/>
          <w:spacing w:val="-1"/>
          <w:lang w:val="en-US" w:eastAsia="en-US"/>
        </w:rPr>
        <w:t xml:space="preserve">End to End Solution and Long term product Strategies involving Anchor </w:t>
      </w:r>
      <w:r w:rsidR="00315559">
        <w:rPr>
          <w:rFonts w:eastAsia="Segoe UI Light"/>
          <w:color w:val="595959" w:themeColor="text1" w:themeTint="A6"/>
          <w:spacing w:val="-1"/>
          <w:lang w:val="en-US" w:eastAsia="en-US"/>
        </w:rPr>
        <w:t xml:space="preserve">(Going to Stay) </w:t>
      </w:r>
      <w:r w:rsidR="00684C02">
        <w:rPr>
          <w:rFonts w:eastAsia="Segoe UI Light"/>
          <w:color w:val="595959" w:themeColor="text1" w:themeTint="A6"/>
          <w:spacing w:val="-1"/>
          <w:lang w:val="en-US" w:eastAsia="en-US"/>
        </w:rPr>
        <w:t>IT Systems.</w:t>
      </w:r>
    </w:p>
    <w:p w:rsidR="00FE6F6B" w:rsidRPr="003F0363" w:rsidRDefault="00B3039E"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Handled </w:t>
      </w:r>
      <w:r w:rsidR="003F0363">
        <w:rPr>
          <w:rFonts w:eastAsia="Segoe UI Light"/>
          <w:color w:val="595959" w:themeColor="text1" w:themeTint="A6"/>
          <w:spacing w:val="-1"/>
          <w:lang w:val="en-US" w:eastAsia="en-US"/>
        </w:rPr>
        <w:t>Delivery and Operations</w:t>
      </w:r>
      <w:r w:rsidR="00315559">
        <w:rPr>
          <w:rFonts w:eastAsia="Segoe UI Light"/>
          <w:color w:val="595959" w:themeColor="text1" w:themeTint="A6"/>
          <w:spacing w:val="-1"/>
          <w:lang w:val="en-US" w:eastAsia="en-US"/>
        </w:rPr>
        <w:t xml:space="preserve"> for Telecom Regulatory, Aditya Birla Group and Vodafone Group MIS reporting; and their concerns.</w:t>
      </w:r>
    </w:p>
    <w:p w:rsidR="00303B56" w:rsidRDefault="00303B56" w:rsidP="00B25922">
      <w:pPr>
        <w:widowControl w:val="0"/>
        <w:spacing w:before="52" w:after="0"/>
        <w:ind w:right="527"/>
        <w:outlineLvl w:val="1"/>
        <w:rPr>
          <w:rFonts w:eastAsia="Segoe UI Light"/>
          <w:color w:val="595959" w:themeColor="text1" w:themeTint="A6"/>
          <w:spacing w:val="-1"/>
          <w:lang w:val="en-US" w:eastAsia="en-US"/>
        </w:rPr>
      </w:pPr>
    </w:p>
    <w:p w:rsidR="008A752E" w:rsidRDefault="00F06428" w:rsidP="008A752E">
      <w:pPr>
        <w:widowControl w:val="0"/>
        <w:spacing w:before="52" w:after="0"/>
        <w:ind w:left="2268" w:right="527"/>
        <w:outlineLvl w:val="1"/>
        <w:rPr>
          <w:rFonts w:ascii="Segoe UI Light" w:eastAsiaTheme="minorHAnsi"/>
          <w:color w:val="9A047D"/>
          <w:spacing w:val="-1"/>
          <w:lang w:val="en-US" w:eastAsia="en-US"/>
        </w:rPr>
      </w:pPr>
      <w:r w:rsidRPr="00C41F73">
        <w:rPr>
          <w:rFonts w:ascii="Segoe UI Light" w:eastAsiaTheme="minorHAnsi"/>
          <w:color w:val="9A047D"/>
          <w:spacing w:val="-1"/>
          <w:lang w:val="en-US" w:eastAsia="en-US"/>
        </w:rPr>
        <w:t>Enterprise Campaign Management Platform</w:t>
      </w:r>
      <w:r w:rsidR="00300AC2" w:rsidRPr="00C41F73">
        <w:rPr>
          <w:rFonts w:ascii="Segoe UI Light" w:eastAsiaTheme="minorHAnsi"/>
          <w:color w:val="9A047D"/>
          <w:spacing w:val="-1"/>
          <w:lang w:val="en-US" w:eastAsia="en-US"/>
        </w:rPr>
        <w:t xml:space="preserve"> and </w:t>
      </w:r>
      <w:r w:rsidR="00EC5FA6" w:rsidRPr="00C41F73">
        <w:rPr>
          <w:rFonts w:ascii="Segoe UI Light" w:eastAsiaTheme="minorHAnsi"/>
          <w:color w:val="9A047D"/>
          <w:spacing w:val="-1"/>
          <w:lang w:val="en-US" w:eastAsia="en-US"/>
        </w:rPr>
        <w:t>Pan India Rollout (22 Business units)</w:t>
      </w:r>
    </w:p>
    <w:p w:rsidR="008A752E" w:rsidRPr="008A752E" w:rsidRDefault="008A752E" w:rsidP="008A752E">
      <w:pPr>
        <w:widowControl w:val="0"/>
        <w:spacing w:before="52" w:after="0"/>
        <w:ind w:left="2268" w:right="527"/>
        <w:outlineLvl w:val="1"/>
        <w:rPr>
          <w:rFonts w:eastAsiaTheme="minorHAnsi"/>
          <w:color w:val="9A047D"/>
          <w:spacing w:val="-1"/>
          <w:sz w:val="10"/>
          <w:szCs w:val="10"/>
          <w:lang w:val="en-US" w:eastAsia="en-US"/>
        </w:rPr>
      </w:pPr>
    </w:p>
    <w:p w:rsidR="00C07A01" w:rsidRPr="009225A9" w:rsidRDefault="00F06428" w:rsidP="00315559">
      <w:pPr>
        <w:widowControl w:val="0"/>
        <w:spacing w:before="52" w:after="0"/>
        <w:ind w:left="2268" w:right="527"/>
        <w:outlineLvl w:val="1"/>
        <w:rPr>
          <w:rFonts w:eastAsia="Segoe UI Light"/>
          <w:b/>
          <w:color w:val="595959" w:themeColor="text1" w:themeTint="A6"/>
          <w:spacing w:val="-1"/>
          <w:lang w:val="en-US" w:eastAsia="en-US"/>
        </w:rPr>
      </w:pPr>
      <w:r w:rsidRPr="009225A9">
        <w:rPr>
          <w:rFonts w:eastAsia="Segoe UI Light"/>
          <w:b/>
          <w:color w:val="595959" w:themeColor="text1" w:themeTint="A6"/>
          <w:spacing w:val="-1"/>
          <w:lang w:val="en-US" w:eastAsia="en-US"/>
        </w:rPr>
        <w:t>Summary –</w:t>
      </w:r>
      <w:r w:rsidR="0079205F" w:rsidRPr="009225A9">
        <w:rPr>
          <w:rFonts w:eastAsia="Segoe UI Light"/>
          <w:b/>
          <w:color w:val="595959" w:themeColor="text1" w:themeTint="A6"/>
          <w:spacing w:val="-1"/>
          <w:lang w:val="en-US" w:eastAsia="en-US"/>
        </w:rPr>
        <w:t xml:space="preserve"> </w:t>
      </w:r>
      <w:r w:rsidR="0079205F" w:rsidRPr="009225A9">
        <w:rPr>
          <w:rFonts w:eastAsia="Segoe UI Light"/>
          <w:color w:val="595959" w:themeColor="text1" w:themeTint="A6"/>
          <w:spacing w:val="-1"/>
          <w:lang w:val="en-US" w:eastAsia="en-US"/>
        </w:rPr>
        <w:t xml:space="preserve">Cognitive Intelligence and </w:t>
      </w:r>
      <w:r w:rsidR="00D9132A" w:rsidRPr="009225A9">
        <w:rPr>
          <w:rFonts w:eastAsia="Segoe UI Light"/>
          <w:color w:val="595959" w:themeColor="text1" w:themeTint="A6"/>
          <w:spacing w:val="-1"/>
          <w:lang w:val="en-US" w:eastAsia="en-US"/>
        </w:rPr>
        <w:t>Rules</w:t>
      </w:r>
      <w:r w:rsidR="0079205F" w:rsidRPr="009225A9">
        <w:rPr>
          <w:rFonts w:eastAsia="Segoe UI Light"/>
          <w:color w:val="595959" w:themeColor="text1" w:themeTint="A6"/>
          <w:spacing w:val="-1"/>
          <w:lang w:val="en-US" w:eastAsia="en-US"/>
        </w:rPr>
        <w:t xml:space="preserve"> based Campaign marketing automation</w:t>
      </w:r>
      <w:r w:rsidRPr="009225A9">
        <w:rPr>
          <w:rFonts w:eastAsia="Segoe UI Light"/>
          <w:color w:val="595959" w:themeColor="text1" w:themeTint="A6"/>
          <w:spacing w:val="-1"/>
          <w:lang w:val="en-US" w:eastAsia="en-US"/>
        </w:rPr>
        <w:t xml:space="preserve"> </w:t>
      </w:r>
      <w:r w:rsidR="00D9132A" w:rsidRPr="009225A9">
        <w:rPr>
          <w:rFonts w:eastAsia="Segoe UI Light"/>
          <w:color w:val="595959" w:themeColor="text1" w:themeTint="A6"/>
          <w:spacing w:val="-1"/>
          <w:lang w:val="en-US" w:eastAsia="en-US"/>
        </w:rPr>
        <w:t>platform, which allows marketers to create micro segments, Cross Selling products and discounts on the fly. Communicate the offers using 13+ customer channels and track the Return of Investments.</w:t>
      </w:r>
    </w:p>
    <w:p w:rsidR="00D9132A" w:rsidRPr="009225A9" w:rsidRDefault="00D9132A"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Wearing the hat of Program manager, Product Owner, Solution Design, Demand Management and Service Delivery time to time.</w:t>
      </w:r>
    </w:p>
    <w:p w:rsidR="00EE5B71" w:rsidRPr="001A162C" w:rsidRDefault="00EE5B71"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Completed the a</w:t>
      </w:r>
      <w:r w:rsidR="00D9132A" w:rsidRPr="009225A9">
        <w:rPr>
          <w:rFonts w:eastAsia="Segoe UI Light"/>
          <w:color w:val="595959" w:themeColor="text1" w:themeTint="A6"/>
          <w:spacing w:val="-1"/>
          <w:lang w:val="en-US" w:eastAsia="en-US"/>
        </w:rPr>
        <w:t xml:space="preserve">doption and Team building in 22 circles. </w:t>
      </w:r>
      <w:r w:rsidR="00D757BB" w:rsidRPr="001A162C">
        <w:rPr>
          <w:rFonts w:eastAsia="Segoe UI Light"/>
          <w:color w:val="595959" w:themeColor="text1" w:themeTint="A6"/>
          <w:spacing w:val="-1"/>
          <w:lang w:val="en-US" w:eastAsia="en-US"/>
        </w:rPr>
        <w:t xml:space="preserve">Sunset the Legacy Systems </w:t>
      </w:r>
      <w:r w:rsidR="00D757BB" w:rsidRPr="001A162C">
        <w:rPr>
          <w:rFonts w:eastAsia="Segoe UI Light"/>
          <w:color w:val="595959" w:themeColor="text1" w:themeTint="A6"/>
          <w:spacing w:val="-1"/>
          <w:lang w:val="en-US" w:eastAsia="en-US"/>
        </w:rPr>
        <w:lastRenderedPageBreak/>
        <w:t>and Process. Cost Optimization.</w:t>
      </w:r>
    </w:p>
    <w:p w:rsidR="00D9132A" w:rsidRPr="009225A9" w:rsidRDefault="00EE5B71"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Was involved</w:t>
      </w:r>
      <w:r w:rsidR="00D9132A" w:rsidRPr="009225A9">
        <w:rPr>
          <w:rFonts w:eastAsia="Segoe UI Light"/>
          <w:color w:val="595959" w:themeColor="text1" w:themeTint="A6"/>
          <w:spacing w:val="-1"/>
          <w:lang w:val="en-US" w:eastAsia="en-US"/>
        </w:rPr>
        <w:t xml:space="preserve"> in the strategies for Product finalization, Deal Negotiations, Vendor Governance and billing</w:t>
      </w:r>
      <w:r w:rsidRPr="009225A9">
        <w:rPr>
          <w:rFonts w:eastAsia="Segoe UI Light"/>
          <w:color w:val="595959" w:themeColor="text1" w:themeTint="A6"/>
          <w:spacing w:val="-1"/>
          <w:lang w:val="en-US" w:eastAsia="en-US"/>
        </w:rPr>
        <w:t>.</w:t>
      </w:r>
    </w:p>
    <w:p w:rsidR="00D9132A" w:rsidRDefault="00BF2E56" w:rsidP="00315559">
      <w:pPr>
        <w:widowControl w:val="0"/>
        <w:spacing w:before="240" w:after="0"/>
        <w:ind w:left="2160" w:right="113"/>
        <w:rPr>
          <w:rFonts w:eastAsia="Segoe UI Light"/>
          <w:color w:val="595959" w:themeColor="text1" w:themeTint="A6"/>
          <w:spacing w:val="-1"/>
          <w:lang w:val="en-US" w:eastAsia="en-US"/>
        </w:rPr>
      </w:pPr>
      <w:r w:rsidRPr="009225A9">
        <w:rPr>
          <w:rFonts w:eastAsia="Segoe UI Light"/>
          <w:b/>
          <w:color w:val="595959" w:themeColor="text1" w:themeTint="A6"/>
          <w:spacing w:val="-1"/>
          <w:lang w:val="en-US" w:eastAsia="en-US"/>
        </w:rPr>
        <w:t>Result/</w:t>
      </w:r>
      <w:r w:rsidR="00EE5B71" w:rsidRPr="009225A9">
        <w:rPr>
          <w:rFonts w:eastAsia="Segoe UI Light"/>
          <w:b/>
          <w:color w:val="595959" w:themeColor="text1" w:themeTint="A6"/>
          <w:spacing w:val="-1"/>
          <w:lang w:val="en-US" w:eastAsia="en-US"/>
        </w:rPr>
        <w:t>Impact –</w:t>
      </w:r>
      <w:r w:rsidR="001A162C">
        <w:rPr>
          <w:rFonts w:eastAsia="Segoe UI Light"/>
          <w:b/>
          <w:color w:val="595959" w:themeColor="text1" w:themeTint="A6"/>
          <w:spacing w:val="-1"/>
          <w:lang w:val="en-US" w:eastAsia="en-US"/>
        </w:rPr>
        <w:t xml:space="preserve"> </w:t>
      </w:r>
      <w:r w:rsidR="00A3278E">
        <w:rPr>
          <w:rFonts w:eastAsia="Segoe UI Light"/>
          <w:color w:val="595959" w:themeColor="text1" w:themeTint="A6"/>
          <w:spacing w:val="-1"/>
          <w:lang w:val="en-US" w:eastAsia="en-US"/>
        </w:rPr>
        <w:t>R</w:t>
      </w:r>
      <w:r w:rsidR="00EE5B71" w:rsidRPr="009225A9">
        <w:rPr>
          <w:rFonts w:eastAsia="Segoe UI Light"/>
          <w:color w:val="595959" w:themeColor="text1" w:themeTint="A6"/>
          <w:spacing w:val="-1"/>
          <w:lang w:val="en-US" w:eastAsia="en-US"/>
        </w:rPr>
        <w:t xml:space="preserve">evenue </w:t>
      </w:r>
      <w:r w:rsidR="00A3278E">
        <w:rPr>
          <w:rFonts w:eastAsia="Segoe UI Light"/>
          <w:color w:val="595959" w:themeColor="text1" w:themeTint="A6"/>
          <w:spacing w:val="-1"/>
          <w:lang w:val="en-US" w:eastAsia="en-US"/>
        </w:rPr>
        <w:t xml:space="preserve">upliftment </w:t>
      </w:r>
      <w:r w:rsidR="00EE5B71" w:rsidRPr="009225A9">
        <w:rPr>
          <w:rFonts w:eastAsia="Segoe UI Light"/>
          <w:color w:val="595959" w:themeColor="text1" w:themeTint="A6"/>
          <w:spacing w:val="-1"/>
          <w:lang w:val="en-US" w:eastAsia="en-US"/>
        </w:rPr>
        <w:t>from segmented customers by 200%.</w:t>
      </w:r>
      <w:r w:rsidR="0032655A" w:rsidRPr="009225A9">
        <w:rPr>
          <w:rFonts w:eastAsia="Segoe UI Light"/>
          <w:color w:val="595959" w:themeColor="text1" w:themeTint="A6"/>
          <w:spacing w:val="-1"/>
          <w:lang w:val="en-US" w:eastAsia="en-US"/>
        </w:rPr>
        <w:t xml:space="preserve"> </w:t>
      </w:r>
      <w:r w:rsidR="00EE5B71" w:rsidRPr="009225A9">
        <w:rPr>
          <w:rFonts w:eastAsia="Segoe UI Light"/>
          <w:color w:val="595959" w:themeColor="text1" w:themeTint="A6"/>
          <w:spacing w:val="-1"/>
          <w:lang w:val="en-US" w:eastAsia="en-US"/>
        </w:rPr>
        <w:t>Automation and Shared service outsourcing saves 200man days every month.</w:t>
      </w:r>
      <w:r w:rsidRPr="009225A9">
        <w:rPr>
          <w:rFonts w:eastAsia="Segoe UI Light"/>
          <w:color w:val="595959" w:themeColor="text1" w:themeTint="A6"/>
          <w:spacing w:val="-1"/>
          <w:lang w:val="en-US" w:eastAsia="en-US"/>
        </w:rPr>
        <w:t xml:space="preserve"> </w:t>
      </w:r>
    </w:p>
    <w:p w:rsidR="00B3039E" w:rsidRPr="000407F7" w:rsidRDefault="00B3039E" w:rsidP="00303B56">
      <w:pPr>
        <w:widowControl w:val="0"/>
        <w:spacing w:before="240" w:after="0"/>
        <w:ind w:right="113"/>
        <w:rPr>
          <w:rFonts w:eastAsia="Segoe UI Light"/>
          <w:color w:val="595959" w:themeColor="text1" w:themeTint="A6"/>
          <w:spacing w:val="-1"/>
          <w:lang w:val="en-US" w:eastAsia="en-US"/>
        </w:rPr>
      </w:pPr>
    </w:p>
    <w:p w:rsidR="00E92713" w:rsidRPr="00C41F73" w:rsidRDefault="00E92713" w:rsidP="00315559">
      <w:pPr>
        <w:widowControl w:val="0"/>
        <w:spacing w:after="0"/>
        <w:ind w:left="2268" w:right="113"/>
        <w:rPr>
          <w:rFonts w:ascii="Segoe UI Light" w:eastAsiaTheme="minorHAnsi"/>
          <w:color w:val="9A047D"/>
          <w:spacing w:val="-1"/>
          <w:lang w:val="en-US" w:eastAsia="en-US"/>
        </w:rPr>
      </w:pPr>
      <w:r w:rsidRPr="00C41F73">
        <w:rPr>
          <w:rFonts w:ascii="Segoe UI Light" w:eastAsiaTheme="minorHAnsi"/>
          <w:color w:val="9A047D"/>
          <w:spacing w:val="-1"/>
          <w:lang w:val="en-US" w:eastAsia="en-US"/>
        </w:rPr>
        <w:t xml:space="preserve">Postpaid </w:t>
      </w:r>
      <w:r w:rsidR="0032655A" w:rsidRPr="00C41F73">
        <w:rPr>
          <w:rFonts w:ascii="Segoe UI Light" w:eastAsiaTheme="minorHAnsi"/>
          <w:color w:val="9A047D"/>
          <w:spacing w:val="-1"/>
          <w:lang w:val="en-US" w:eastAsia="en-US"/>
        </w:rPr>
        <w:t xml:space="preserve">&amp; Enterprise </w:t>
      </w:r>
      <w:r w:rsidR="00CA510C" w:rsidRPr="00C41F73">
        <w:rPr>
          <w:rFonts w:ascii="Segoe UI Light" w:eastAsiaTheme="minorHAnsi"/>
          <w:color w:val="9A047D"/>
          <w:spacing w:val="-1"/>
          <w:lang w:val="en-US" w:eastAsia="en-US"/>
        </w:rPr>
        <w:t xml:space="preserve">Business </w:t>
      </w:r>
      <w:r w:rsidRPr="00C41F73">
        <w:rPr>
          <w:rFonts w:ascii="Segoe UI Light" w:eastAsiaTheme="minorHAnsi"/>
          <w:color w:val="9A047D"/>
          <w:spacing w:val="-1"/>
          <w:lang w:val="en-US" w:eastAsia="en-US"/>
        </w:rPr>
        <w:t>–</w:t>
      </w:r>
      <w:r w:rsidR="00C267B2" w:rsidRPr="00C41F73">
        <w:rPr>
          <w:rFonts w:ascii="Segoe UI Light" w:eastAsiaTheme="minorHAnsi"/>
          <w:color w:val="9A047D"/>
          <w:spacing w:val="-1"/>
          <w:lang w:val="en-US" w:eastAsia="en-US"/>
        </w:rPr>
        <w:t xml:space="preserve"> </w:t>
      </w:r>
      <w:r w:rsidR="00CA510C" w:rsidRPr="00C41F73">
        <w:rPr>
          <w:rFonts w:ascii="Segoe UI Light" w:eastAsiaTheme="minorHAnsi"/>
          <w:color w:val="9A047D"/>
          <w:spacing w:val="-1"/>
          <w:lang w:val="en-US" w:eastAsia="en-US"/>
        </w:rPr>
        <w:t>BI</w:t>
      </w:r>
      <w:r w:rsidR="00D9132A" w:rsidRPr="00C41F73">
        <w:rPr>
          <w:rFonts w:ascii="Segoe UI Light" w:eastAsiaTheme="minorHAnsi"/>
          <w:color w:val="9A047D"/>
          <w:spacing w:val="-1"/>
          <w:lang w:val="en-US" w:eastAsia="en-US"/>
        </w:rPr>
        <w:t xml:space="preserve"> </w:t>
      </w:r>
      <w:r w:rsidR="00CA510C" w:rsidRPr="00C41F73">
        <w:rPr>
          <w:rFonts w:ascii="Segoe UI Light" w:eastAsiaTheme="minorHAnsi"/>
          <w:color w:val="9A047D"/>
          <w:spacing w:val="-1"/>
          <w:lang w:val="en-US" w:eastAsia="en-US"/>
        </w:rPr>
        <w:t xml:space="preserve">&amp; </w:t>
      </w:r>
      <w:r w:rsidR="00D9132A" w:rsidRPr="00C41F73">
        <w:rPr>
          <w:rFonts w:ascii="Segoe UI Light" w:eastAsiaTheme="minorHAnsi"/>
          <w:color w:val="9A047D"/>
          <w:spacing w:val="-1"/>
          <w:lang w:val="en-US" w:eastAsia="en-US"/>
        </w:rPr>
        <w:t>Data warehouse</w:t>
      </w:r>
    </w:p>
    <w:p w:rsidR="008A752E" w:rsidRPr="008A752E" w:rsidRDefault="008A752E" w:rsidP="00315559">
      <w:pPr>
        <w:widowControl w:val="0"/>
        <w:spacing w:before="52" w:after="0"/>
        <w:ind w:left="2268" w:right="113"/>
        <w:outlineLvl w:val="1"/>
        <w:rPr>
          <w:rFonts w:eastAsia="Segoe UI Light"/>
          <w:b/>
          <w:color w:val="595959" w:themeColor="text1" w:themeTint="A6"/>
          <w:spacing w:val="-1"/>
          <w:sz w:val="10"/>
          <w:szCs w:val="10"/>
          <w:lang w:val="en-US" w:eastAsia="en-US"/>
        </w:rPr>
      </w:pPr>
    </w:p>
    <w:p w:rsidR="00CA510C" w:rsidRPr="009225A9" w:rsidRDefault="00E92713" w:rsidP="00315559">
      <w:pPr>
        <w:widowControl w:val="0"/>
        <w:spacing w:before="52" w:after="0"/>
        <w:ind w:left="2268" w:right="113"/>
        <w:outlineLvl w:val="1"/>
        <w:rPr>
          <w:rFonts w:eastAsia="Segoe UI Light"/>
          <w:color w:val="595959" w:themeColor="text1" w:themeTint="A6"/>
          <w:spacing w:val="-1"/>
          <w:lang w:val="en-US" w:eastAsia="en-US"/>
        </w:rPr>
      </w:pPr>
      <w:r w:rsidRPr="00D757BB">
        <w:rPr>
          <w:rFonts w:eastAsia="Segoe UI Light"/>
          <w:b/>
          <w:color w:val="595959" w:themeColor="text1" w:themeTint="A6"/>
          <w:spacing w:val="-1"/>
          <w:lang w:val="en-US" w:eastAsia="en-US"/>
        </w:rPr>
        <w:t>Summary –</w:t>
      </w:r>
      <w:r w:rsidRPr="009225A9">
        <w:rPr>
          <w:rFonts w:eastAsia="Segoe UI Light"/>
          <w:color w:val="595959" w:themeColor="text1" w:themeTint="A6"/>
          <w:spacing w:val="-1"/>
          <w:lang w:val="en-US" w:eastAsia="en-US"/>
        </w:rPr>
        <w:t xml:space="preserve"> </w:t>
      </w:r>
      <w:r w:rsidR="00CA510C" w:rsidRPr="009225A9">
        <w:rPr>
          <w:rFonts w:eastAsia="Segoe UI Light"/>
          <w:color w:val="595959" w:themeColor="text1" w:themeTint="A6"/>
          <w:spacing w:val="-1"/>
          <w:lang w:val="en-US" w:eastAsia="en-US"/>
        </w:rPr>
        <w:t xml:space="preserve">Created a Data warehouse from the scratch for Postpaid, Non-Mobility and Enterprise customers’ data. </w:t>
      </w:r>
    </w:p>
    <w:p w:rsidR="00E92713" w:rsidRPr="009225A9" w:rsidRDefault="00E92713"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 xml:space="preserve">Integrating </w:t>
      </w:r>
      <w:r w:rsidR="00CA510C" w:rsidRPr="009225A9">
        <w:rPr>
          <w:rFonts w:eastAsia="Segoe UI Light"/>
          <w:color w:val="595959" w:themeColor="text1" w:themeTint="A6"/>
          <w:spacing w:val="-1"/>
          <w:lang w:val="en-US" w:eastAsia="en-US"/>
        </w:rPr>
        <w:t>20+ postpaid IT components</w:t>
      </w:r>
      <w:r w:rsidR="00126CF4" w:rsidRPr="009225A9">
        <w:rPr>
          <w:rFonts w:eastAsia="Segoe UI Light"/>
          <w:color w:val="595959" w:themeColor="text1" w:themeTint="A6"/>
          <w:spacing w:val="-1"/>
          <w:lang w:val="en-US" w:eastAsia="en-US"/>
        </w:rPr>
        <w:t xml:space="preserve"> into the warehouse.</w:t>
      </w:r>
      <w:r w:rsidR="00CA510C" w:rsidRPr="009225A9">
        <w:rPr>
          <w:rFonts w:eastAsia="Segoe UI Light"/>
          <w:color w:val="595959" w:themeColor="text1" w:themeTint="A6"/>
          <w:spacing w:val="-1"/>
          <w:lang w:val="en-US" w:eastAsia="en-US"/>
        </w:rPr>
        <w:t xml:space="preserve"> (e.g. - Billing, Rating, Usage, CRM, Orders)</w:t>
      </w:r>
      <w:r w:rsidRPr="009225A9">
        <w:rPr>
          <w:rFonts w:eastAsia="Segoe UI Light"/>
          <w:color w:val="595959" w:themeColor="text1" w:themeTint="A6"/>
          <w:spacing w:val="-1"/>
          <w:lang w:val="en-US" w:eastAsia="en-US"/>
        </w:rPr>
        <w:t xml:space="preserve"> into </w:t>
      </w:r>
      <w:r w:rsidR="00CA510C" w:rsidRPr="009225A9">
        <w:rPr>
          <w:rFonts w:eastAsia="Segoe UI Light"/>
          <w:color w:val="595959" w:themeColor="text1" w:themeTint="A6"/>
          <w:spacing w:val="-1"/>
          <w:lang w:val="en-US" w:eastAsia="en-US"/>
        </w:rPr>
        <w:t>the</w:t>
      </w:r>
      <w:r w:rsidRPr="009225A9">
        <w:rPr>
          <w:rFonts w:eastAsia="Segoe UI Light"/>
          <w:color w:val="595959" w:themeColor="text1" w:themeTint="A6"/>
          <w:spacing w:val="-1"/>
          <w:lang w:val="en-US" w:eastAsia="en-US"/>
        </w:rPr>
        <w:t xml:space="preserve"> Warehouse</w:t>
      </w:r>
      <w:r w:rsidR="00CA510C" w:rsidRPr="009225A9">
        <w:rPr>
          <w:rFonts w:eastAsia="Segoe UI Light"/>
          <w:color w:val="595959" w:themeColor="text1" w:themeTint="A6"/>
          <w:spacing w:val="-1"/>
          <w:lang w:val="en-US" w:eastAsia="en-US"/>
        </w:rPr>
        <w:t>.</w:t>
      </w:r>
      <w:r w:rsidR="00126CF4" w:rsidRPr="009225A9">
        <w:rPr>
          <w:rFonts w:eastAsia="Segoe UI Light"/>
          <w:color w:val="595959" w:themeColor="text1" w:themeTint="A6"/>
          <w:spacing w:val="-1"/>
          <w:lang w:val="en-US" w:eastAsia="en-US"/>
        </w:rPr>
        <w:t xml:space="preserve"> </w:t>
      </w:r>
      <w:r w:rsidR="006A190B" w:rsidRPr="009225A9">
        <w:rPr>
          <w:rFonts w:eastAsia="Segoe UI Light"/>
          <w:color w:val="595959" w:themeColor="text1" w:themeTint="A6"/>
          <w:spacing w:val="-1"/>
          <w:lang w:val="en-US" w:eastAsia="en-US"/>
        </w:rPr>
        <w:t>Facilitating data mar</w:t>
      </w:r>
      <w:r w:rsidR="00126CF4" w:rsidRPr="009225A9">
        <w:rPr>
          <w:rFonts w:eastAsia="Segoe UI Light"/>
          <w:color w:val="595959" w:themeColor="text1" w:themeTint="A6"/>
          <w:spacing w:val="-1"/>
          <w:lang w:val="en-US" w:eastAsia="en-US"/>
        </w:rPr>
        <w:t>ts and decision support systems</w:t>
      </w:r>
      <w:r w:rsidR="00CA510C" w:rsidRPr="009225A9">
        <w:rPr>
          <w:rFonts w:eastAsia="Segoe UI Light"/>
          <w:color w:val="595959" w:themeColor="text1" w:themeTint="A6"/>
          <w:spacing w:val="-1"/>
          <w:lang w:val="en-US" w:eastAsia="en-US"/>
        </w:rPr>
        <w:t xml:space="preserve">. </w:t>
      </w:r>
    </w:p>
    <w:p w:rsidR="00CA510C" w:rsidRPr="009225A9" w:rsidRDefault="00CA510C"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Integrating 15+ customer</w:t>
      </w:r>
      <w:r w:rsidR="00FE6F6B">
        <w:rPr>
          <w:rFonts w:eastAsia="Segoe UI Light"/>
          <w:color w:val="595959" w:themeColor="text1" w:themeTint="A6"/>
          <w:spacing w:val="-1"/>
          <w:lang w:val="en-US" w:eastAsia="en-US"/>
        </w:rPr>
        <w:t xml:space="preserve"> facing channels (e.g. - IN</w:t>
      </w:r>
      <w:r w:rsidRPr="009225A9">
        <w:rPr>
          <w:rFonts w:eastAsia="Segoe UI Light"/>
          <w:color w:val="595959" w:themeColor="text1" w:themeTint="A6"/>
          <w:spacing w:val="-1"/>
          <w:lang w:val="en-US" w:eastAsia="en-US"/>
        </w:rPr>
        <w:t>, USSD, Web, App, IVR, Emails) to understand the telecom customer better. Monetizing data and finding new revenue models. Resulting Increase in campaign efficacy.</w:t>
      </w:r>
    </w:p>
    <w:p w:rsidR="00CA510C" w:rsidRPr="009225A9" w:rsidRDefault="00CA510C"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Segmentation &amp; Modeling for Quality Customer acquisition, Churn reduction, Fraud Monitoring, Revenue upliftment and Margin per user.</w:t>
      </w:r>
    </w:p>
    <w:p w:rsidR="00CA510C" w:rsidRPr="009225A9" w:rsidRDefault="003F0363"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Pr>
          <w:rFonts w:eastAsia="Segoe UI Light"/>
          <w:color w:val="595959" w:themeColor="text1" w:themeTint="A6"/>
          <w:spacing w:val="-1"/>
          <w:lang w:val="en-US" w:eastAsia="en-US"/>
        </w:rPr>
        <w:t>Calculating</w:t>
      </w:r>
      <w:r w:rsidR="00CA510C" w:rsidRPr="009225A9">
        <w:rPr>
          <w:rFonts w:eastAsia="Segoe UI Light"/>
          <w:color w:val="595959" w:themeColor="text1" w:themeTint="A6"/>
          <w:spacing w:val="-1"/>
          <w:lang w:val="en-US" w:eastAsia="en-US"/>
        </w:rPr>
        <w:t xml:space="preserve"> </w:t>
      </w:r>
      <w:r>
        <w:rPr>
          <w:rFonts w:eastAsia="Segoe UI Light"/>
          <w:color w:val="595959" w:themeColor="text1" w:themeTint="A6"/>
          <w:spacing w:val="-1"/>
          <w:lang w:val="en-US" w:eastAsia="en-US"/>
        </w:rPr>
        <w:t xml:space="preserve">Daily </w:t>
      </w:r>
      <w:r w:rsidR="00CA510C" w:rsidRPr="009225A9">
        <w:rPr>
          <w:rFonts w:eastAsia="Segoe UI Light"/>
          <w:color w:val="595959" w:themeColor="text1" w:themeTint="A6"/>
          <w:spacing w:val="-1"/>
          <w:lang w:val="en-US" w:eastAsia="en-US"/>
        </w:rPr>
        <w:t xml:space="preserve">customer wise postpaid unbilled rental, ROI, and net revenue apportioned under all legs based upon multiple audited </w:t>
      </w:r>
      <w:r>
        <w:rPr>
          <w:rFonts w:eastAsia="Segoe UI Light"/>
          <w:color w:val="595959" w:themeColor="text1" w:themeTint="A6"/>
          <w:spacing w:val="-1"/>
          <w:lang w:val="en-US" w:eastAsia="en-US"/>
        </w:rPr>
        <w:t>rules.</w:t>
      </w:r>
    </w:p>
    <w:p w:rsidR="0079205F" w:rsidRPr="00CC3B93" w:rsidRDefault="00BF2E56" w:rsidP="00300AC2">
      <w:pPr>
        <w:widowControl w:val="0"/>
        <w:spacing w:before="52"/>
        <w:ind w:left="2268" w:right="630"/>
        <w:outlineLvl w:val="1"/>
        <w:rPr>
          <w:rFonts w:eastAsia="Segoe UI Light"/>
          <w:spacing w:val="-1"/>
          <w:lang w:val="en-US" w:eastAsia="en-US"/>
        </w:rPr>
      </w:pPr>
      <w:r w:rsidRPr="00D757BB">
        <w:rPr>
          <w:rFonts w:eastAsia="Segoe UI Light"/>
          <w:b/>
          <w:color w:val="595959" w:themeColor="text1" w:themeTint="A6"/>
          <w:spacing w:val="-1"/>
          <w:lang w:val="en-US" w:eastAsia="en-US"/>
        </w:rPr>
        <w:t>Result/</w:t>
      </w:r>
      <w:r w:rsidR="0032655A" w:rsidRPr="00D757BB">
        <w:rPr>
          <w:rFonts w:eastAsia="Segoe UI Light"/>
          <w:b/>
          <w:color w:val="595959" w:themeColor="text1" w:themeTint="A6"/>
          <w:spacing w:val="-1"/>
          <w:lang w:val="en-US" w:eastAsia="en-US"/>
        </w:rPr>
        <w:t>Impact –</w:t>
      </w:r>
      <w:r w:rsidR="0032655A" w:rsidRPr="009225A9">
        <w:rPr>
          <w:rFonts w:eastAsia="Segoe UI Light"/>
          <w:color w:val="595959" w:themeColor="text1" w:themeTint="A6"/>
          <w:spacing w:val="-1"/>
          <w:lang w:val="en-US" w:eastAsia="en-US"/>
        </w:rPr>
        <w:t xml:space="preserve"> Automating</w:t>
      </w:r>
      <w:r w:rsidR="00EE5B71" w:rsidRPr="009225A9">
        <w:rPr>
          <w:rFonts w:eastAsia="Segoe UI Light"/>
          <w:color w:val="595959" w:themeColor="text1" w:themeTint="A6"/>
          <w:spacing w:val="-1"/>
          <w:lang w:val="en-US" w:eastAsia="en-US"/>
        </w:rPr>
        <w:t xml:space="preserve"> the entire revenue booking efforts for PAN India finance teams </w:t>
      </w:r>
      <w:r w:rsidR="0032655A" w:rsidRPr="009225A9">
        <w:rPr>
          <w:rFonts w:eastAsia="Segoe UI Light"/>
          <w:color w:val="595959" w:themeColor="text1" w:themeTint="A6"/>
          <w:spacing w:val="-1"/>
          <w:lang w:val="en-US" w:eastAsia="en-US"/>
        </w:rPr>
        <w:t xml:space="preserve">reduced manual reporting errors and efforts from 100 man days to 10 man days every month. </w:t>
      </w:r>
    </w:p>
    <w:p w:rsidR="00FE6F6B" w:rsidRDefault="005C2024" w:rsidP="00315559">
      <w:pPr>
        <w:widowControl w:val="0"/>
        <w:spacing w:before="35" w:after="0"/>
        <w:ind w:left="2268" w:right="527"/>
        <w:rPr>
          <w:rFonts w:ascii="Segoe UI Light" w:eastAsia="Segoe UI Light" w:hAnsi="Segoe UI Light" w:cs="Segoe UI Light"/>
          <w:color w:val="7030A0"/>
          <w:spacing w:val="-1"/>
          <w:sz w:val="28"/>
          <w:szCs w:val="28"/>
          <w:lang w:val="en-US" w:eastAsia="en-US"/>
        </w:rPr>
      </w:pPr>
      <w:r>
        <w:rPr>
          <w:rFonts w:ascii="Segoe UI Light" w:eastAsia="Segoe UI Light" w:hAnsi="Segoe UI Light" w:cs="Segoe UI Light"/>
          <w:color w:val="DC06B3"/>
          <w:spacing w:val="-1"/>
          <w:sz w:val="28"/>
          <w:szCs w:val="28"/>
          <w:lang w:val="en-US" w:eastAsia="en-US"/>
        </w:rPr>
        <w:pict>
          <v:shape id="_x0000_s1046" type="#_x0000_t202" style="position:absolute;left:0;text-align:left;margin-left:-25.1pt;margin-top:15.3pt;width:118.4pt;height:190.5pt;z-index:251675648;mso-width-relative:margin;mso-height-relative:margin" filled="f" stroked="f" strokecolor="black [3213]">
            <v:textbox style="mso-next-textbox:#_x0000_s1046">
              <w:txbxContent>
                <w:p w:rsidR="005C57F5" w:rsidRPr="00E87BFE" w:rsidRDefault="00571BE2" w:rsidP="005C57F5">
                  <w:pPr>
                    <w:pStyle w:val="Heading1"/>
                    <w:spacing w:before="25"/>
                    <w:ind w:left="0"/>
                    <w:rPr>
                      <w:color w:val="595959" w:themeColor="text1" w:themeTint="A6"/>
                      <w:spacing w:val="-1"/>
                    </w:rPr>
                  </w:pPr>
                  <w:r w:rsidRPr="00E87BFE">
                    <w:rPr>
                      <w:color w:val="595959" w:themeColor="text1" w:themeTint="A6"/>
                      <w:spacing w:val="-1"/>
                    </w:rPr>
                    <w:t xml:space="preserve">Previous </w:t>
                  </w:r>
                  <w:r w:rsidR="00300AC2" w:rsidRPr="00E87BFE">
                    <w:rPr>
                      <w:color w:val="595959" w:themeColor="text1" w:themeTint="A6"/>
                      <w:spacing w:val="-1"/>
                    </w:rPr>
                    <w:t>Projects</w:t>
                  </w:r>
                </w:p>
                <w:p w:rsidR="00300AC2" w:rsidRPr="00E87BFE" w:rsidRDefault="00300AC2" w:rsidP="005C57F5">
                  <w:pPr>
                    <w:pStyle w:val="Heading1"/>
                    <w:spacing w:before="25"/>
                    <w:ind w:left="0"/>
                    <w:rPr>
                      <w:color w:val="595959" w:themeColor="text1" w:themeTint="A6"/>
                      <w:spacing w:val="-1"/>
                    </w:rPr>
                  </w:pPr>
                </w:p>
                <w:p w:rsidR="00300AC2" w:rsidRPr="00E87BFE" w:rsidRDefault="00300AC2" w:rsidP="00300AC2">
                  <w:pPr>
                    <w:pStyle w:val="Heading1"/>
                    <w:spacing w:before="25"/>
                    <w:ind w:left="0"/>
                    <w:rPr>
                      <w:rFonts w:asciiTheme="minorHAnsi" w:hAnsiTheme="minorHAnsi"/>
                      <w:color w:val="595959" w:themeColor="text1" w:themeTint="A6"/>
                      <w:spacing w:val="-1"/>
                      <w:sz w:val="22"/>
                    </w:rPr>
                  </w:pPr>
                  <w:r w:rsidRPr="00E87BFE">
                    <w:rPr>
                      <w:rFonts w:asciiTheme="minorHAnsi" w:hAnsiTheme="minorHAnsi"/>
                      <w:color w:val="595959" w:themeColor="text1" w:themeTint="A6"/>
                      <w:spacing w:val="-1"/>
                      <w:sz w:val="22"/>
                    </w:rPr>
                    <w:t>Capgemini Consulting as Consultant</w:t>
                  </w:r>
                </w:p>
                <w:p w:rsidR="00300AC2" w:rsidRDefault="00300AC2" w:rsidP="005C57F5">
                  <w:pPr>
                    <w:pStyle w:val="Heading1"/>
                    <w:spacing w:before="25"/>
                    <w:ind w:left="0"/>
                    <w:rPr>
                      <w:color w:val="808080" w:themeColor="background1" w:themeShade="80"/>
                      <w:spacing w:val="-1"/>
                    </w:rPr>
                  </w:pPr>
                </w:p>
                <w:p w:rsidR="00FC5405" w:rsidRPr="00300AC2" w:rsidRDefault="00FC5405" w:rsidP="005C57F5">
                  <w:pPr>
                    <w:pStyle w:val="Heading1"/>
                    <w:spacing w:before="25"/>
                    <w:ind w:left="0"/>
                    <w:rPr>
                      <w:color w:val="808080" w:themeColor="background1" w:themeShade="80"/>
                      <w:spacing w:val="-1"/>
                    </w:rPr>
                  </w:pPr>
                  <w:r>
                    <w:rPr>
                      <w:noProof/>
                      <w:color w:val="808080" w:themeColor="background1" w:themeShade="80"/>
                      <w:spacing w:val="-1"/>
                    </w:rPr>
                    <w:drawing>
                      <wp:inline distT="0" distB="0" distL="0" distR="0">
                        <wp:extent cx="548640" cy="6871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280px-Capgemini_201x_logo.svg.png"/>
                                <pic:cNvPicPr/>
                              </pic:nvPicPr>
                              <pic:blipFill rotWithShape="1">
                                <a:blip r:embed="rId13">
                                  <a:extLst>
                                    <a:ext uri="{28A0092B-C50C-407E-A947-70E740481C1C}">
                                      <a14:useLocalDpi xmlns:a14="http://schemas.microsoft.com/office/drawing/2010/main" val="0"/>
                                    </a:ext>
                                  </a:extLst>
                                </a:blip>
                                <a:srcRect l="80769" t="-3086"/>
                                <a:stretch/>
                              </pic:blipFill>
                              <pic:spPr bwMode="auto">
                                <a:xfrm>
                                  <a:off x="0" y="0"/>
                                  <a:ext cx="548640" cy="68717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w:r>
      <w:r>
        <w:rPr>
          <w:rFonts w:ascii="Segoe UI Light" w:eastAsia="Segoe UI Light" w:hAnsi="Segoe UI Light" w:cs="Segoe UI Light"/>
          <w:noProof/>
          <w:color w:val="7030A0"/>
          <w:spacing w:val="-1"/>
          <w:sz w:val="28"/>
          <w:szCs w:val="28"/>
          <w:lang w:val="en-US" w:eastAsia="en-US"/>
        </w:rPr>
        <w:pict>
          <v:shape id="_x0000_s1164" type="#_x0000_t32" style="position:absolute;left:0;text-align:left;margin-left:114.15pt;margin-top:3pt;width:399pt;height:0;z-index:251790336" o:connectortype="straight" strokecolor="#d8d8d8 [2732]"/>
        </w:pict>
      </w:r>
      <w:r>
        <w:rPr>
          <w:rFonts w:ascii="Segoe UI Light" w:eastAsia="Segoe UI Light" w:hAnsi="Segoe UI Light" w:cs="Segoe UI Light"/>
          <w:noProof/>
          <w:color w:val="7030A0"/>
          <w:spacing w:val="-1"/>
          <w:sz w:val="28"/>
          <w:szCs w:val="28"/>
          <w:lang w:val="en-US" w:eastAsia="en-US"/>
        </w:rPr>
        <w:pict>
          <v:shape id="_x0000_s1163" type="#_x0000_t32" style="position:absolute;left:0;text-align:left;margin-left:-18.1pt;margin-top:3pt;width:106.5pt;height:0;z-index:251789312" o:connectortype="straight" strokecolor="#d8d8d8 [2732]"/>
        </w:pict>
      </w:r>
    </w:p>
    <w:p w:rsidR="005D46F9" w:rsidRPr="00C41F73" w:rsidRDefault="00CA724D" w:rsidP="00300AC2">
      <w:pPr>
        <w:widowControl w:val="0"/>
        <w:spacing w:before="35" w:after="0"/>
        <w:ind w:left="2268" w:right="527"/>
        <w:rPr>
          <w:rFonts w:ascii="Calibri" w:eastAsia="Calibri" w:hAnsi="Calibri" w:cs="Calibri"/>
          <w:color w:val="9A047D"/>
          <w:lang w:val="en-US" w:eastAsia="en-US"/>
        </w:rPr>
      </w:pPr>
      <w:r w:rsidRPr="00C41F73">
        <w:rPr>
          <w:rFonts w:ascii="Segoe UI Light" w:eastAsiaTheme="minorHAnsi"/>
          <w:color w:val="9A047D"/>
          <w:spacing w:val="-1"/>
          <w:lang w:val="en-US" w:eastAsia="en-US"/>
        </w:rPr>
        <w:t xml:space="preserve">FATCA Compliance Solution for </w:t>
      </w:r>
      <w:r w:rsidR="005D46F9" w:rsidRPr="009517B4">
        <w:rPr>
          <w:rFonts w:ascii="Segoe UI Light" w:eastAsiaTheme="minorHAnsi"/>
          <w:b/>
          <w:color w:val="9A047D"/>
          <w:spacing w:val="-1"/>
          <w:lang w:val="en-US" w:eastAsia="en-US"/>
        </w:rPr>
        <w:t>Barclays Bank Group</w:t>
      </w:r>
      <w:r w:rsidR="005D46F9" w:rsidRPr="00C41F73">
        <w:rPr>
          <w:rFonts w:ascii="Segoe UI Light" w:eastAsiaTheme="minorHAnsi"/>
          <w:color w:val="9A047D"/>
          <w:spacing w:val="-1"/>
          <w:lang w:val="en-US" w:eastAsia="en-US"/>
        </w:rPr>
        <w:t xml:space="preserve"> </w:t>
      </w:r>
      <w:r w:rsidR="005D46F9" w:rsidRPr="00C41F73">
        <w:rPr>
          <w:rFonts w:ascii="Segoe UI Light" w:eastAsiaTheme="minorHAnsi"/>
          <w:color w:val="9A047D"/>
          <w:spacing w:val="-1"/>
          <w:lang w:val="en-US" w:eastAsia="en-US"/>
        </w:rPr>
        <w:t>–</w:t>
      </w:r>
      <w:r w:rsidR="005D46F9" w:rsidRPr="00C41F73">
        <w:rPr>
          <w:rFonts w:ascii="Segoe UI Light" w:eastAsiaTheme="minorHAnsi"/>
          <w:color w:val="9A047D"/>
          <w:spacing w:val="-1"/>
          <w:lang w:val="en-US" w:eastAsia="en-US"/>
        </w:rPr>
        <w:t xml:space="preserve"> Wealth &amp; Retail Banking </w:t>
      </w:r>
    </w:p>
    <w:p w:rsidR="001D1C01" w:rsidRPr="00CA724D" w:rsidRDefault="008839D7"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CA724D">
        <w:rPr>
          <w:rFonts w:eastAsia="Segoe UI Light"/>
          <w:color w:val="595959" w:themeColor="text1" w:themeTint="A6"/>
          <w:spacing w:val="-1"/>
          <w:lang w:val="en-US" w:eastAsia="en-US"/>
        </w:rPr>
        <w:t>End to E</w:t>
      </w:r>
      <w:r w:rsidR="005D46F9" w:rsidRPr="00CA724D">
        <w:rPr>
          <w:rFonts w:eastAsia="Segoe UI Light"/>
          <w:color w:val="595959" w:themeColor="text1" w:themeTint="A6"/>
          <w:spacing w:val="-1"/>
          <w:lang w:val="en-US" w:eastAsia="en-US"/>
        </w:rPr>
        <w:t xml:space="preserve">nd Compliance </w:t>
      </w:r>
      <w:r w:rsidRPr="00CA724D">
        <w:rPr>
          <w:rFonts w:eastAsia="Segoe UI Light"/>
          <w:color w:val="595959" w:themeColor="text1" w:themeTint="A6"/>
          <w:spacing w:val="-1"/>
          <w:lang w:val="en-US" w:eastAsia="en-US"/>
        </w:rPr>
        <w:t xml:space="preserve">Solution for </w:t>
      </w:r>
      <w:r w:rsidR="005D46F9" w:rsidRPr="00CA724D">
        <w:rPr>
          <w:rFonts w:eastAsia="Segoe UI Light"/>
          <w:color w:val="595959" w:themeColor="text1" w:themeTint="A6"/>
          <w:spacing w:val="-1"/>
          <w:lang w:val="en-US" w:eastAsia="en-US"/>
        </w:rPr>
        <w:t>Foreign Account Tax Compliance Act – Reporting</w:t>
      </w:r>
      <w:r w:rsidRPr="00CA724D">
        <w:rPr>
          <w:rFonts w:eastAsia="Segoe UI Light"/>
          <w:color w:val="595959" w:themeColor="text1" w:themeTint="A6"/>
          <w:spacing w:val="-1"/>
          <w:lang w:val="en-US" w:eastAsia="en-US"/>
        </w:rPr>
        <w:t xml:space="preserve"> </w:t>
      </w:r>
      <w:r w:rsidR="00D632C4" w:rsidRPr="00CA724D">
        <w:rPr>
          <w:rFonts w:eastAsia="Segoe UI Light"/>
          <w:color w:val="595959" w:themeColor="text1" w:themeTint="A6"/>
          <w:spacing w:val="-1"/>
          <w:lang w:val="en-US" w:eastAsia="en-US"/>
        </w:rPr>
        <w:t xml:space="preserve">– ETL – Acquire and Publish </w:t>
      </w:r>
      <w:r w:rsidR="00CA724D" w:rsidRPr="00CA724D">
        <w:rPr>
          <w:rFonts w:eastAsia="Segoe UI Light"/>
          <w:color w:val="595959" w:themeColor="text1" w:themeTint="A6"/>
          <w:spacing w:val="-1"/>
          <w:lang w:val="en-US" w:eastAsia="en-US"/>
        </w:rPr>
        <w:t>– Data Modeling – IRS Reporting.</w:t>
      </w:r>
    </w:p>
    <w:p w:rsidR="005D46F9" w:rsidRPr="00CA724D" w:rsidRDefault="005D46F9"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CA724D">
        <w:rPr>
          <w:rFonts w:eastAsia="Segoe UI Light"/>
          <w:color w:val="595959" w:themeColor="text1" w:themeTint="A6"/>
          <w:spacing w:val="-1"/>
          <w:lang w:val="en-US" w:eastAsia="en-US"/>
        </w:rPr>
        <w:t xml:space="preserve">Barclays Sources Included </w:t>
      </w:r>
      <w:r w:rsidR="00040AD7" w:rsidRPr="00CA724D">
        <w:rPr>
          <w:rFonts w:eastAsia="Segoe UI Light"/>
          <w:color w:val="595959" w:themeColor="text1" w:themeTint="A6"/>
          <w:spacing w:val="-1"/>
          <w:lang w:val="en-US" w:eastAsia="en-US"/>
        </w:rPr>
        <w:t xml:space="preserve">alignment with Operations center of </w:t>
      </w:r>
      <w:r w:rsidRPr="00CA724D">
        <w:rPr>
          <w:rFonts w:eastAsia="Segoe UI Light"/>
          <w:color w:val="595959" w:themeColor="text1" w:themeTint="A6"/>
          <w:spacing w:val="-1"/>
          <w:lang w:val="en-US" w:eastAsia="en-US"/>
        </w:rPr>
        <w:t>United Kingdom, United States, Spain, Portugal and Altamira, France, Barclay Card, Absa (South Africa)</w:t>
      </w:r>
    </w:p>
    <w:p w:rsidR="008839D7" w:rsidRDefault="008839D7" w:rsidP="00315559">
      <w:pPr>
        <w:widowControl w:val="0"/>
        <w:spacing w:after="0"/>
        <w:ind w:left="2268" w:right="527"/>
        <w:outlineLvl w:val="0"/>
        <w:rPr>
          <w:rFonts w:ascii="Calibri Light" w:eastAsia="Segoe UI Light" w:hAnsi="Calibri Light"/>
          <w:color w:val="FF0000"/>
          <w:spacing w:val="-1"/>
          <w:sz w:val="24"/>
          <w:szCs w:val="24"/>
          <w:lang w:val="en-US" w:eastAsia="en-US"/>
        </w:rPr>
      </w:pPr>
    </w:p>
    <w:p w:rsidR="00B6427E" w:rsidRPr="00C41F73" w:rsidRDefault="00CA724D" w:rsidP="00B6427E">
      <w:pPr>
        <w:widowControl w:val="0"/>
        <w:spacing w:after="0"/>
        <w:ind w:left="2268" w:right="527"/>
        <w:outlineLvl w:val="0"/>
        <w:rPr>
          <w:rFonts w:ascii="Segoe UI Light" w:eastAsiaTheme="minorHAnsi"/>
          <w:color w:val="9A047D"/>
          <w:spacing w:val="-1"/>
          <w:lang w:val="en-US" w:eastAsia="en-US"/>
        </w:rPr>
      </w:pPr>
      <w:r w:rsidRPr="00C41F73">
        <w:rPr>
          <w:rFonts w:ascii="Segoe UI Light" w:eastAsiaTheme="minorHAnsi"/>
          <w:color w:val="9A047D"/>
          <w:spacing w:val="-1"/>
          <w:lang w:val="en-US" w:eastAsia="en-US"/>
        </w:rPr>
        <w:t xml:space="preserve">ETL and Reporting migration for </w:t>
      </w:r>
      <w:r w:rsidR="00B6427E" w:rsidRPr="009517B4">
        <w:rPr>
          <w:rFonts w:ascii="Segoe UI Light" w:eastAsiaTheme="minorHAnsi"/>
          <w:b/>
          <w:color w:val="9A047D"/>
          <w:spacing w:val="-1"/>
          <w:lang w:val="en-US" w:eastAsia="en-US"/>
        </w:rPr>
        <w:t>Morgen Stanley</w:t>
      </w:r>
      <w:r w:rsidR="00B6427E" w:rsidRPr="00C41F73">
        <w:rPr>
          <w:rFonts w:ascii="Segoe UI Light" w:eastAsiaTheme="minorHAnsi"/>
          <w:color w:val="9A047D"/>
          <w:spacing w:val="-1"/>
          <w:lang w:val="en-US" w:eastAsia="en-US"/>
        </w:rPr>
        <w:t xml:space="preserve"> </w:t>
      </w:r>
      <w:r w:rsidR="00B6427E" w:rsidRPr="00C41F73">
        <w:rPr>
          <w:rFonts w:ascii="Segoe UI Light" w:eastAsiaTheme="minorHAnsi"/>
          <w:color w:val="9A047D"/>
          <w:spacing w:val="-1"/>
          <w:lang w:val="en-US" w:eastAsia="en-US"/>
        </w:rPr>
        <w:t>–</w:t>
      </w:r>
      <w:r w:rsidR="00B6427E" w:rsidRPr="00C41F73">
        <w:rPr>
          <w:rFonts w:ascii="Segoe UI Light" w:eastAsiaTheme="minorHAnsi"/>
          <w:color w:val="9A047D"/>
          <w:spacing w:val="-1"/>
          <w:lang w:val="en-US" w:eastAsia="en-US"/>
        </w:rPr>
        <w:t xml:space="preserve"> Investment Banking </w:t>
      </w:r>
    </w:p>
    <w:p w:rsidR="00B6427E" w:rsidRPr="00CA724D" w:rsidRDefault="00040AD7"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CA724D">
        <w:rPr>
          <w:rFonts w:eastAsia="Segoe UI Light"/>
          <w:color w:val="595959" w:themeColor="text1" w:themeTint="A6"/>
          <w:spacing w:val="-1"/>
          <w:lang w:val="en-US" w:eastAsia="en-US"/>
        </w:rPr>
        <w:t>Worked on multiple ETL and Reporting migration projects –</w:t>
      </w:r>
      <w:r w:rsidR="008A752E">
        <w:rPr>
          <w:rFonts w:eastAsia="Segoe UI Light"/>
          <w:color w:val="595959" w:themeColor="text1" w:themeTint="A6"/>
          <w:spacing w:val="-1"/>
          <w:lang w:val="en-US" w:eastAsia="en-US"/>
        </w:rPr>
        <w:t xml:space="preserve"> </w:t>
      </w:r>
      <w:r w:rsidRPr="00CA724D">
        <w:rPr>
          <w:rFonts w:eastAsia="Segoe UI Light"/>
          <w:color w:val="595959" w:themeColor="text1" w:themeTint="A6"/>
          <w:spacing w:val="-1"/>
          <w:lang w:val="en-US" w:eastAsia="en-US"/>
        </w:rPr>
        <w:t>Informatica to Ab Initio and Cognos to Business Objects Migrations.</w:t>
      </w:r>
    </w:p>
    <w:p w:rsidR="00B6427E" w:rsidRPr="00CA724D" w:rsidRDefault="00040AD7" w:rsidP="00B3039E">
      <w:pPr>
        <w:pStyle w:val="ListParagraph"/>
        <w:widowControl w:val="0"/>
        <w:numPr>
          <w:ilvl w:val="0"/>
          <w:numId w:val="25"/>
        </w:numPr>
        <w:spacing w:before="52" w:after="0"/>
        <w:ind w:right="527"/>
        <w:rPr>
          <w:rFonts w:eastAsia="Segoe UI Light"/>
          <w:color w:val="595959" w:themeColor="text1" w:themeTint="A6"/>
          <w:spacing w:val="-1"/>
          <w:lang w:val="en-US" w:eastAsia="en-US"/>
        </w:rPr>
      </w:pPr>
      <w:r w:rsidRPr="00CA724D">
        <w:rPr>
          <w:rFonts w:eastAsia="Segoe UI Light"/>
          <w:color w:val="595959" w:themeColor="text1" w:themeTint="A6"/>
          <w:spacing w:val="-1"/>
          <w:lang w:val="en-US" w:eastAsia="en-US"/>
        </w:rPr>
        <w:t xml:space="preserve">Completed the journey of Informatica ETL Developer to Team </w:t>
      </w:r>
      <w:r w:rsidR="008A752E">
        <w:rPr>
          <w:rFonts w:eastAsia="Segoe UI Light"/>
          <w:color w:val="595959" w:themeColor="text1" w:themeTint="A6"/>
          <w:spacing w:val="-1"/>
          <w:lang w:val="en-US" w:eastAsia="en-US"/>
        </w:rPr>
        <w:t>lead to Project Delivery SPOC. I w</w:t>
      </w:r>
      <w:r w:rsidRPr="00CA724D">
        <w:rPr>
          <w:rFonts w:eastAsia="Segoe UI Light"/>
          <w:color w:val="595959" w:themeColor="text1" w:themeTint="A6"/>
          <w:spacing w:val="-1"/>
          <w:lang w:val="en-US" w:eastAsia="en-US"/>
        </w:rPr>
        <w:t xml:space="preserve">as </w:t>
      </w:r>
      <w:r w:rsidR="00F34961">
        <w:rPr>
          <w:rFonts w:eastAsia="Segoe UI Light"/>
          <w:color w:val="595959" w:themeColor="text1" w:themeTint="A6"/>
          <w:spacing w:val="-1"/>
          <w:lang w:val="en-US" w:eastAsia="en-US"/>
        </w:rPr>
        <w:t>the lead for a</w:t>
      </w:r>
      <w:r w:rsidR="008A752E">
        <w:rPr>
          <w:rFonts w:eastAsia="Segoe UI Light"/>
          <w:color w:val="595959" w:themeColor="text1" w:themeTint="A6"/>
          <w:spacing w:val="-1"/>
          <w:lang w:val="en-US" w:eastAsia="en-US"/>
        </w:rPr>
        <w:t xml:space="preserve"> team of 7.</w:t>
      </w:r>
    </w:p>
    <w:p w:rsidR="00266CA8" w:rsidRDefault="00266CA8" w:rsidP="00B25922">
      <w:pPr>
        <w:widowControl w:val="0"/>
        <w:spacing w:before="52" w:after="0"/>
        <w:ind w:right="113"/>
        <w:outlineLvl w:val="1"/>
        <w:rPr>
          <w:spacing w:val="-1"/>
        </w:rPr>
      </w:pPr>
    </w:p>
    <w:p w:rsidR="00395011" w:rsidRPr="00C41F73" w:rsidRDefault="00395011" w:rsidP="00395011">
      <w:pPr>
        <w:widowControl w:val="0"/>
        <w:spacing w:after="0"/>
        <w:ind w:left="2268" w:right="527"/>
        <w:outlineLvl w:val="0"/>
        <w:rPr>
          <w:rFonts w:ascii="Segoe UI Light" w:eastAsiaTheme="minorHAnsi"/>
          <w:color w:val="9A047D"/>
          <w:spacing w:val="-1"/>
          <w:lang w:val="en-US" w:eastAsia="en-US"/>
        </w:rPr>
      </w:pPr>
      <w:r>
        <w:rPr>
          <w:rFonts w:ascii="Segoe UI Light" w:eastAsiaTheme="minorHAnsi"/>
          <w:color w:val="9A047D"/>
          <w:spacing w:val="-1"/>
          <w:lang w:val="en-US" w:eastAsia="en-US"/>
        </w:rPr>
        <w:t>Digital Enablement Advisory and Consulting</w:t>
      </w:r>
      <w:r w:rsidRPr="00C41F73">
        <w:rPr>
          <w:rFonts w:ascii="Segoe UI Light" w:eastAsiaTheme="minorHAnsi"/>
          <w:color w:val="9A047D"/>
          <w:spacing w:val="-1"/>
          <w:lang w:val="en-US" w:eastAsia="en-US"/>
        </w:rPr>
        <w:t xml:space="preserve"> </w:t>
      </w:r>
      <w:r w:rsidRPr="00C41F73">
        <w:rPr>
          <w:rFonts w:ascii="Segoe UI Light" w:eastAsiaTheme="minorHAnsi"/>
          <w:color w:val="9A047D"/>
          <w:spacing w:val="-1"/>
          <w:lang w:val="en-US" w:eastAsia="en-US"/>
        </w:rPr>
        <w:t>–</w:t>
      </w:r>
      <w:r w:rsidRPr="00C41F73">
        <w:rPr>
          <w:rFonts w:ascii="Segoe UI Light" w:eastAsiaTheme="minorHAnsi"/>
          <w:color w:val="9A047D"/>
          <w:spacing w:val="-1"/>
          <w:lang w:val="en-US" w:eastAsia="en-US"/>
        </w:rPr>
        <w:t xml:space="preserve"> </w:t>
      </w:r>
      <w:r w:rsidRPr="009517B4">
        <w:rPr>
          <w:rFonts w:ascii="Segoe UI Light" w:eastAsiaTheme="minorHAnsi"/>
          <w:b/>
          <w:color w:val="9A047D"/>
          <w:spacing w:val="-1"/>
          <w:lang w:val="en-US" w:eastAsia="en-US"/>
        </w:rPr>
        <w:t>Naandi Foundation</w:t>
      </w:r>
      <w:r w:rsidRPr="00C41F73">
        <w:rPr>
          <w:rFonts w:ascii="Segoe UI Light" w:eastAsiaTheme="minorHAnsi"/>
          <w:color w:val="9A047D"/>
          <w:spacing w:val="-1"/>
          <w:lang w:val="en-US" w:eastAsia="en-US"/>
        </w:rPr>
        <w:t xml:space="preserve"> </w:t>
      </w:r>
    </w:p>
    <w:p w:rsidR="00FD0DC5" w:rsidRDefault="00395011" w:rsidP="008C3AF1">
      <w:pPr>
        <w:widowControl w:val="0"/>
        <w:spacing w:before="52" w:after="0"/>
        <w:ind w:left="2268" w:right="527"/>
        <w:rPr>
          <w:rFonts w:eastAsia="Segoe UI Light"/>
          <w:color w:val="595959" w:themeColor="text1" w:themeTint="A6"/>
          <w:spacing w:val="-1"/>
          <w:lang w:val="en-US" w:eastAsia="en-US"/>
        </w:rPr>
      </w:pPr>
      <w:r w:rsidRPr="00A8695D">
        <w:rPr>
          <w:rFonts w:eastAsia="Segoe UI Light"/>
          <w:color w:val="595959" w:themeColor="text1" w:themeTint="A6"/>
          <w:spacing w:val="-1"/>
          <w:lang w:val="en-US" w:eastAsia="en-US"/>
        </w:rPr>
        <w:t>I was Part of Capgemini India's 12 members team, who worked with Naandi Foundation to propose innovative ideas and strategies to the people involved with Naandi and work together as one team across borders.</w:t>
      </w:r>
    </w:p>
    <w:p w:rsidR="002A1DBD" w:rsidRPr="002A1DBD" w:rsidRDefault="002A1DBD" w:rsidP="002A1DBD">
      <w:pPr>
        <w:pStyle w:val="BodyText"/>
        <w:tabs>
          <w:tab w:val="left" w:pos="520"/>
          <w:tab w:val="left" w:pos="2410"/>
        </w:tabs>
        <w:spacing w:before="0" w:line="276" w:lineRule="auto"/>
        <w:ind w:left="0" w:firstLine="0"/>
        <w:jc w:val="center"/>
        <w:rPr>
          <w:color w:val="BFBFBF" w:themeColor="background1" w:themeShade="BF"/>
          <w:spacing w:val="-1"/>
          <w:sz w:val="18"/>
        </w:rPr>
      </w:pPr>
    </w:p>
    <w:sectPr w:rsidR="002A1DBD" w:rsidRPr="002A1DBD" w:rsidSect="00432072">
      <w:footerReference w:type="default" r:id="rId14"/>
      <w:pgSz w:w="11906" w:h="16838"/>
      <w:pgMar w:top="720" w:right="476"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2024" w:rsidRDefault="005C2024" w:rsidP="005D4725">
      <w:pPr>
        <w:spacing w:after="0" w:line="240" w:lineRule="auto"/>
      </w:pPr>
      <w:r>
        <w:separator/>
      </w:r>
    </w:p>
  </w:endnote>
  <w:endnote w:type="continuationSeparator" w:id="0">
    <w:p w:rsidR="005C2024" w:rsidRDefault="005C2024" w:rsidP="005D4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7295" w:rsidRDefault="00747295">
    <w:pPr>
      <w:pStyle w:val="Footer"/>
      <w:jc w:val="right"/>
    </w:pPr>
  </w:p>
  <w:p w:rsidR="00747295" w:rsidRDefault="007472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2024" w:rsidRDefault="005C2024" w:rsidP="005D4725">
      <w:pPr>
        <w:spacing w:after="0" w:line="240" w:lineRule="auto"/>
      </w:pPr>
      <w:r>
        <w:separator/>
      </w:r>
    </w:p>
  </w:footnote>
  <w:footnote w:type="continuationSeparator" w:id="0">
    <w:p w:rsidR="005C2024" w:rsidRDefault="005C2024" w:rsidP="005D4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07F6D"/>
    <w:multiLevelType w:val="hybridMultilevel"/>
    <w:tmpl w:val="A28A25F6"/>
    <w:lvl w:ilvl="0" w:tplc="B94E7E44">
      <w:start w:val="1"/>
      <w:numFmt w:val="bullet"/>
      <w:lvlText w:val=""/>
      <w:lvlJc w:val="left"/>
      <w:pPr>
        <w:ind w:left="2988" w:hanging="360"/>
      </w:pPr>
      <w:rPr>
        <w:rFonts w:ascii="Wingdings" w:eastAsia="Wingdings" w:hAnsi="Wingdings" w:hint="default"/>
        <w:sz w:val="22"/>
        <w:szCs w:val="22"/>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 w15:restartNumberingAfterBreak="0">
    <w:nsid w:val="07C6576F"/>
    <w:multiLevelType w:val="hybridMultilevel"/>
    <w:tmpl w:val="250A60D6"/>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2" w15:restartNumberingAfterBreak="0">
    <w:nsid w:val="0DD0222A"/>
    <w:multiLevelType w:val="hybridMultilevel"/>
    <w:tmpl w:val="C8F6FEF0"/>
    <w:lvl w:ilvl="0" w:tplc="4CA6D45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E3AF5"/>
    <w:multiLevelType w:val="hybridMultilevel"/>
    <w:tmpl w:val="9CC60350"/>
    <w:lvl w:ilvl="0" w:tplc="0134910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A6D2B"/>
    <w:multiLevelType w:val="hybridMultilevel"/>
    <w:tmpl w:val="C84A5A0A"/>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5" w15:restartNumberingAfterBreak="0">
    <w:nsid w:val="1D200B8A"/>
    <w:multiLevelType w:val="hybridMultilevel"/>
    <w:tmpl w:val="D44291B8"/>
    <w:lvl w:ilvl="0" w:tplc="5C2A3E42">
      <w:numFmt w:val="bullet"/>
      <w:lvlText w:val="-"/>
      <w:lvlJc w:val="left"/>
      <w:pPr>
        <w:ind w:left="360" w:hanging="360"/>
      </w:pPr>
      <w:rPr>
        <w:rFonts w:ascii="Calibri" w:eastAsiaTheme="minorEastAsia"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21BB1"/>
    <w:multiLevelType w:val="hybridMultilevel"/>
    <w:tmpl w:val="0450F38E"/>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7" w15:restartNumberingAfterBreak="0">
    <w:nsid w:val="2C2D0302"/>
    <w:multiLevelType w:val="hybridMultilevel"/>
    <w:tmpl w:val="49B4D55C"/>
    <w:lvl w:ilvl="0" w:tplc="D174CA48">
      <w:start w:val="1"/>
      <w:numFmt w:val="bullet"/>
      <w:lvlText w:val=""/>
      <w:lvlJc w:val="left"/>
      <w:pPr>
        <w:ind w:left="468" w:hanging="360"/>
      </w:pPr>
      <w:rPr>
        <w:rFonts w:ascii="Wingdings" w:eastAsia="Wingdings" w:hAnsi="Wingdings" w:hint="default"/>
        <w:sz w:val="22"/>
        <w:szCs w:val="22"/>
      </w:rPr>
    </w:lvl>
    <w:lvl w:ilvl="1" w:tplc="B29C9210">
      <w:start w:val="1"/>
      <w:numFmt w:val="bullet"/>
      <w:lvlText w:val="•"/>
      <w:lvlJc w:val="left"/>
      <w:pPr>
        <w:ind w:left="1327" w:hanging="360"/>
      </w:pPr>
      <w:rPr>
        <w:rFonts w:hint="default"/>
      </w:rPr>
    </w:lvl>
    <w:lvl w:ilvl="2" w:tplc="ECAAEB94">
      <w:start w:val="1"/>
      <w:numFmt w:val="bullet"/>
      <w:lvlText w:val="•"/>
      <w:lvlJc w:val="left"/>
      <w:pPr>
        <w:ind w:left="2186" w:hanging="360"/>
      </w:pPr>
      <w:rPr>
        <w:rFonts w:hint="default"/>
      </w:rPr>
    </w:lvl>
    <w:lvl w:ilvl="3" w:tplc="52CA9FEA">
      <w:start w:val="1"/>
      <w:numFmt w:val="bullet"/>
      <w:lvlText w:val="•"/>
      <w:lvlJc w:val="left"/>
      <w:pPr>
        <w:ind w:left="3045" w:hanging="360"/>
      </w:pPr>
      <w:rPr>
        <w:rFonts w:hint="default"/>
      </w:rPr>
    </w:lvl>
    <w:lvl w:ilvl="4" w:tplc="46F475D2">
      <w:start w:val="1"/>
      <w:numFmt w:val="bullet"/>
      <w:lvlText w:val="•"/>
      <w:lvlJc w:val="left"/>
      <w:pPr>
        <w:ind w:left="3904" w:hanging="360"/>
      </w:pPr>
      <w:rPr>
        <w:rFonts w:hint="default"/>
      </w:rPr>
    </w:lvl>
    <w:lvl w:ilvl="5" w:tplc="66CE4F12">
      <w:start w:val="1"/>
      <w:numFmt w:val="bullet"/>
      <w:lvlText w:val="•"/>
      <w:lvlJc w:val="left"/>
      <w:pPr>
        <w:ind w:left="4763" w:hanging="360"/>
      </w:pPr>
      <w:rPr>
        <w:rFonts w:hint="default"/>
      </w:rPr>
    </w:lvl>
    <w:lvl w:ilvl="6" w:tplc="C2C8FBF8">
      <w:start w:val="1"/>
      <w:numFmt w:val="bullet"/>
      <w:lvlText w:val="•"/>
      <w:lvlJc w:val="left"/>
      <w:pPr>
        <w:ind w:left="5621" w:hanging="360"/>
      </w:pPr>
      <w:rPr>
        <w:rFonts w:hint="default"/>
      </w:rPr>
    </w:lvl>
    <w:lvl w:ilvl="7" w:tplc="0C3234B0">
      <w:start w:val="1"/>
      <w:numFmt w:val="bullet"/>
      <w:lvlText w:val="•"/>
      <w:lvlJc w:val="left"/>
      <w:pPr>
        <w:ind w:left="6480" w:hanging="360"/>
      </w:pPr>
      <w:rPr>
        <w:rFonts w:hint="default"/>
      </w:rPr>
    </w:lvl>
    <w:lvl w:ilvl="8" w:tplc="B3122864">
      <w:start w:val="1"/>
      <w:numFmt w:val="bullet"/>
      <w:lvlText w:val="•"/>
      <w:lvlJc w:val="left"/>
      <w:pPr>
        <w:ind w:left="7339" w:hanging="360"/>
      </w:pPr>
      <w:rPr>
        <w:rFonts w:hint="default"/>
      </w:rPr>
    </w:lvl>
  </w:abstractNum>
  <w:abstractNum w:abstractNumId="8" w15:restartNumberingAfterBreak="0">
    <w:nsid w:val="2E83155F"/>
    <w:multiLevelType w:val="hybridMultilevel"/>
    <w:tmpl w:val="FE2A13B4"/>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9" w15:restartNumberingAfterBreak="0">
    <w:nsid w:val="30EA2FAC"/>
    <w:multiLevelType w:val="hybridMultilevel"/>
    <w:tmpl w:val="4AE816B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0" w15:restartNumberingAfterBreak="0">
    <w:nsid w:val="39344CCB"/>
    <w:multiLevelType w:val="hybridMultilevel"/>
    <w:tmpl w:val="B10A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A4452D"/>
    <w:multiLevelType w:val="hybridMultilevel"/>
    <w:tmpl w:val="4718E300"/>
    <w:lvl w:ilvl="0" w:tplc="E30A8B9A">
      <w:start w:val="1"/>
      <w:numFmt w:val="bullet"/>
      <w:lvlText w:val=""/>
      <w:lvlJc w:val="left"/>
      <w:pPr>
        <w:ind w:left="2988" w:hanging="360"/>
      </w:pPr>
      <w:rPr>
        <w:rFonts w:ascii="Symbol" w:hAnsi="Symbol" w:hint="default"/>
        <w:color w:val="808080" w:themeColor="background1" w:themeShade="80"/>
        <w:sz w:val="22"/>
        <w:szCs w:val="22"/>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2" w15:restartNumberingAfterBreak="0">
    <w:nsid w:val="457317E4"/>
    <w:multiLevelType w:val="hybridMultilevel"/>
    <w:tmpl w:val="AD8C3E94"/>
    <w:lvl w:ilvl="0" w:tplc="3872DE54">
      <w:start w:val="1"/>
      <w:numFmt w:val="bullet"/>
      <w:lvlText w:val=""/>
      <w:lvlJc w:val="left"/>
      <w:pPr>
        <w:ind w:left="2628" w:hanging="360"/>
      </w:pPr>
      <w:rPr>
        <w:rFonts w:ascii="Wingdings" w:hAnsi="Wingdings" w:hint="default"/>
        <w:color w:val="000000" w:themeColor="text1"/>
        <w:sz w:val="22"/>
        <w:szCs w:val="22"/>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13" w15:restartNumberingAfterBreak="0">
    <w:nsid w:val="493127BD"/>
    <w:multiLevelType w:val="hybridMultilevel"/>
    <w:tmpl w:val="72D0F51A"/>
    <w:lvl w:ilvl="0" w:tplc="B94E7E44">
      <w:start w:val="1"/>
      <w:numFmt w:val="bullet"/>
      <w:lvlText w:val=""/>
      <w:lvlJc w:val="left"/>
      <w:pPr>
        <w:ind w:left="2988" w:hanging="360"/>
      </w:pPr>
      <w:rPr>
        <w:rFonts w:ascii="Wingdings" w:eastAsia="Wingdings" w:hAnsi="Wingdings" w:hint="default"/>
        <w:sz w:val="22"/>
        <w:szCs w:val="22"/>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4" w15:restartNumberingAfterBreak="0">
    <w:nsid w:val="4E247E1F"/>
    <w:multiLevelType w:val="hybridMultilevel"/>
    <w:tmpl w:val="7D1057EC"/>
    <w:lvl w:ilvl="0" w:tplc="484C0858">
      <w:numFmt w:val="bullet"/>
      <w:lvlText w:val="-"/>
      <w:lvlJc w:val="left"/>
      <w:pPr>
        <w:ind w:left="828" w:hanging="360"/>
      </w:pPr>
      <w:rPr>
        <w:rFonts w:ascii="Calibri" w:eastAsia="Calibri" w:hAnsi="Calibri" w:cstheme="minorBidi"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5" w15:restartNumberingAfterBreak="0">
    <w:nsid w:val="507847AF"/>
    <w:multiLevelType w:val="hybridMultilevel"/>
    <w:tmpl w:val="EE8AE616"/>
    <w:lvl w:ilvl="0" w:tplc="D2966414">
      <w:numFmt w:val="bullet"/>
      <w:lvlText w:val="-"/>
      <w:lvlJc w:val="left"/>
      <w:pPr>
        <w:ind w:left="468" w:hanging="360"/>
      </w:pPr>
      <w:rPr>
        <w:rFonts w:ascii="Calibri" w:eastAsia="Calibri" w:hAnsi="Calibri" w:cstheme="minorBid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6" w15:restartNumberingAfterBreak="0">
    <w:nsid w:val="552C33C1"/>
    <w:multiLevelType w:val="hybridMultilevel"/>
    <w:tmpl w:val="600076A6"/>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7" w15:restartNumberingAfterBreak="0">
    <w:nsid w:val="5ABA61ED"/>
    <w:multiLevelType w:val="hybridMultilevel"/>
    <w:tmpl w:val="1DB6372A"/>
    <w:lvl w:ilvl="0" w:tplc="5C0EF34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410179"/>
    <w:multiLevelType w:val="hybridMultilevel"/>
    <w:tmpl w:val="580E7F6A"/>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9" w15:restartNumberingAfterBreak="0">
    <w:nsid w:val="64B54457"/>
    <w:multiLevelType w:val="hybridMultilevel"/>
    <w:tmpl w:val="07407818"/>
    <w:lvl w:ilvl="0" w:tplc="B94E7E44">
      <w:start w:val="1"/>
      <w:numFmt w:val="bullet"/>
      <w:lvlText w:val=""/>
      <w:lvlJc w:val="left"/>
      <w:pPr>
        <w:ind w:left="622" w:hanging="360"/>
      </w:pPr>
      <w:rPr>
        <w:rFonts w:ascii="Wingdings" w:eastAsia="Wingdings" w:hAnsi="Wingdings" w:hint="default"/>
        <w:sz w:val="22"/>
        <w:szCs w:val="22"/>
      </w:rPr>
    </w:lvl>
    <w:lvl w:ilvl="1" w:tplc="8954C69A">
      <w:start w:val="1"/>
      <w:numFmt w:val="bullet"/>
      <w:lvlText w:val="•"/>
      <w:lvlJc w:val="left"/>
      <w:pPr>
        <w:ind w:left="1509" w:hanging="360"/>
      </w:pPr>
      <w:rPr>
        <w:rFonts w:hint="default"/>
      </w:rPr>
    </w:lvl>
    <w:lvl w:ilvl="2" w:tplc="8B28F076">
      <w:start w:val="1"/>
      <w:numFmt w:val="bullet"/>
      <w:lvlText w:val="•"/>
      <w:lvlJc w:val="left"/>
      <w:pPr>
        <w:ind w:left="2396" w:hanging="360"/>
      </w:pPr>
      <w:rPr>
        <w:rFonts w:hint="default"/>
      </w:rPr>
    </w:lvl>
    <w:lvl w:ilvl="3" w:tplc="869A4178">
      <w:start w:val="1"/>
      <w:numFmt w:val="bullet"/>
      <w:lvlText w:val="•"/>
      <w:lvlJc w:val="left"/>
      <w:pPr>
        <w:ind w:left="3282" w:hanging="360"/>
      </w:pPr>
      <w:rPr>
        <w:rFonts w:hint="default"/>
      </w:rPr>
    </w:lvl>
    <w:lvl w:ilvl="4" w:tplc="F3E2EAD4">
      <w:start w:val="1"/>
      <w:numFmt w:val="bullet"/>
      <w:lvlText w:val="•"/>
      <w:lvlJc w:val="left"/>
      <w:pPr>
        <w:ind w:left="4169" w:hanging="360"/>
      </w:pPr>
      <w:rPr>
        <w:rFonts w:hint="default"/>
      </w:rPr>
    </w:lvl>
    <w:lvl w:ilvl="5" w:tplc="5E7C1594">
      <w:start w:val="1"/>
      <w:numFmt w:val="bullet"/>
      <w:lvlText w:val="•"/>
      <w:lvlJc w:val="left"/>
      <w:pPr>
        <w:ind w:left="5056" w:hanging="360"/>
      </w:pPr>
      <w:rPr>
        <w:rFonts w:hint="default"/>
      </w:rPr>
    </w:lvl>
    <w:lvl w:ilvl="6" w:tplc="4ED221C6">
      <w:start w:val="1"/>
      <w:numFmt w:val="bullet"/>
      <w:lvlText w:val="•"/>
      <w:lvlJc w:val="left"/>
      <w:pPr>
        <w:ind w:left="5943" w:hanging="360"/>
      </w:pPr>
      <w:rPr>
        <w:rFonts w:hint="default"/>
      </w:rPr>
    </w:lvl>
    <w:lvl w:ilvl="7" w:tplc="2FFAFF18">
      <w:start w:val="1"/>
      <w:numFmt w:val="bullet"/>
      <w:lvlText w:val="•"/>
      <w:lvlJc w:val="left"/>
      <w:pPr>
        <w:ind w:left="6830" w:hanging="360"/>
      </w:pPr>
      <w:rPr>
        <w:rFonts w:hint="default"/>
      </w:rPr>
    </w:lvl>
    <w:lvl w:ilvl="8" w:tplc="D3F4CE2E">
      <w:start w:val="1"/>
      <w:numFmt w:val="bullet"/>
      <w:lvlText w:val="•"/>
      <w:lvlJc w:val="left"/>
      <w:pPr>
        <w:ind w:left="7717" w:hanging="360"/>
      </w:pPr>
      <w:rPr>
        <w:rFonts w:hint="default"/>
      </w:rPr>
    </w:lvl>
  </w:abstractNum>
  <w:abstractNum w:abstractNumId="20" w15:restartNumberingAfterBreak="0">
    <w:nsid w:val="68717211"/>
    <w:multiLevelType w:val="hybridMultilevel"/>
    <w:tmpl w:val="05A032FC"/>
    <w:lvl w:ilvl="0" w:tplc="CDBE8F4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DE60D5"/>
    <w:multiLevelType w:val="hybridMultilevel"/>
    <w:tmpl w:val="2C46E3FE"/>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2" w15:restartNumberingAfterBreak="0">
    <w:nsid w:val="6B01452F"/>
    <w:multiLevelType w:val="hybridMultilevel"/>
    <w:tmpl w:val="409C0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35635F"/>
    <w:multiLevelType w:val="hybridMultilevel"/>
    <w:tmpl w:val="31D62982"/>
    <w:lvl w:ilvl="0" w:tplc="90E8792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902734"/>
    <w:multiLevelType w:val="hybridMultilevel"/>
    <w:tmpl w:val="6570FA80"/>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5" w15:restartNumberingAfterBreak="0">
    <w:nsid w:val="7C324C3E"/>
    <w:multiLevelType w:val="hybridMultilevel"/>
    <w:tmpl w:val="5720BDB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num w:numId="1">
    <w:abstractNumId w:val="19"/>
  </w:num>
  <w:num w:numId="2">
    <w:abstractNumId w:val="7"/>
  </w:num>
  <w:num w:numId="3">
    <w:abstractNumId w:val="15"/>
  </w:num>
  <w:num w:numId="4">
    <w:abstractNumId w:val="14"/>
  </w:num>
  <w:num w:numId="5">
    <w:abstractNumId w:val="11"/>
  </w:num>
  <w:num w:numId="6">
    <w:abstractNumId w:val="13"/>
  </w:num>
  <w:num w:numId="7">
    <w:abstractNumId w:val="0"/>
  </w:num>
  <w:num w:numId="8">
    <w:abstractNumId w:val="12"/>
  </w:num>
  <w:num w:numId="9">
    <w:abstractNumId w:val="1"/>
  </w:num>
  <w:num w:numId="10">
    <w:abstractNumId w:val="24"/>
  </w:num>
  <w:num w:numId="11">
    <w:abstractNumId w:val="21"/>
  </w:num>
  <w:num w:numId="12">
    <w:abstractNumId w:val="9"/>
  </w:num>
  <w:num w:numId="13">
    <w:abstractNumId w:val="20"/>
  </w:num>
  <w:num w:numId="14">
    <w:abstractNumId w:val="16"/>
  </w:num>
  <w:num w:numId="15">
    <w:abstractNumId w:val="25"/>
  </w:num>
  <w:num w:numId="16">
    <w:abstractNumId w:val="3"/>
  </w:num>
  <w:num w:numId="17">
    <w:abstractNumId w:val="17"/>
  </w:num>
  <w:num w:numId="18">
    <w:abstractNumId w:val="5"/>
  </w:num>
  <w:num w:numId="19">
    <w:abstractNumId w:val="2"/>
  </w:num>
  <w:num w:numId="20">
    <w:abstractNumId w:val="23"/>
  </w:num>
  <w:num w:numId="21">
    <w:abstractNumId w:val="22"/>
  </w:num>
  <w:num w:numId="22">
    <w:abstractNumId w:val="10"/>
  </w:num>
  <w:num w:numId="23">
    <w:abstractNumId w:val="18"/>
  </w:num>
  <w:num w:numId="24">
    <w:abstractNumId w:val="8"/>
  </w:num>
  <w:num w:numId="25">
    <w:abstractNumId w:val="6"/>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C2953"/>
    <w:rsid w:val="00005FB4"/>
    <w:rsid w:val="00013CB8"/>
    <w:rsid w:val="00021E91"/>
    <w:rsid w:val="0003094A"/>
    <w:rsid w:val="00031881"/>
    <w:rsid w:val="000325C4"/>
    <w:rsid w:val="00036941"/>
    <w:rsid w:val="00037184"/>
    <w:rsid w:val="000407F7"/>
    <w:rsid w:val="00040AD7"/>
    <w:rsid w:val="00046BE4"/>
    <w:rsid w:val="00055511"/>
    <w:rsid w:val="00073730"/>
    <w:rsid w:val="00082917"/>
    <w:rsid w:val="00084A5C"/>
    <w:rsid w:val="00085CD8"/>
    <w:rsid w:val="00091EB3"/>
    <w:rsid w:val="000A0734"/>
    <w:rsid w:val="000B0B3F"/>
    <w:rsid w:val="000B1E16"/>
    <w:rsid w:val="000B2C8A"/>
    <w:rsid w:val="000B4C92"/>
    <w:rsid w:val="000B61CF"/>
    <w:rsid w:val="000C414E"/>
    <w:rsid w:val="000C5B90"/>
    <w:rsid w:val="000D2591"/>
    <w:rsid w:val="000E0486"/>
    <w:rsid w:val="000E1229"/>
    <w:rsid w:val="000F0607"/>
    <w:rsid w:val="000F30AF"/>
    <w:rsid w:val="00102B8C"/>
    <w:rsid w:val="0010608E"/>
    <w:rsid w:val="00107C4D"/>
    <w:rsid w:val="001109FB"/>
    <w:rsid w:val="001229F5"/>
    <w:rsid w:val="00126CF4"/>
    <w:rsid w:val="001319A3"/>
    <w:rsid w:val="00137A62"/>
    <w:rsid w:val="00140911"/>
    <w:rsid w:val="0014526C"/>
    <w:rsid w:val="00151450"/>
    <w:rsid w:val="001519B1"/>
    <w:rsid w:val="00160017"/>
    <w:rsid w:val="00161CA9"/>
    <w:rsid w:val="00161F84"/>
    <w:rsid w:val="001620EA"/>
    <w:rsid w:val="00163316"/>
    <w:rsid w:val="00163C10"/>
    <w:rsid w:val="001715B7"/>
    <w:rsid w:val="00181FCB"/>
    <w:rsid w:val="00183DC3"/>
    <w:rsid w:val="00192587"/>
    <w:rsid w:val="00192671"/>
    <w:rsid w:val="00195262"/>
    <w:rsid w:val="00197184"/>
    <w:rsid w:val="001A162C"/>
    <w:rsid w:val="001A1DE6"/>
    <w:rsid w:val="001A2CDD"/>
    <w:rsid w:val="001A40B1"/>
    <w:rsid w:val="001B1128"/>
    <w:rsid w:val="001B1508"/>
    <w:rsid w:val="001C57CA"/>
    <w:rsid w:val="001C5DE7"/>
    <w:rsid w:val="001C6B9B"/>
    <w:rsid w:val="001D15DD"/>
    <w:rsid w:val="001D1C01"/>
    <w:rsid w:val="001E0ACE"/>
    <w:rsid w:val="001E145B"/>
    <w:rsid w:val="001F11F9"/>
    <w:rsid w:val="001F7855"/>
    <w:rsid w:val="001F7896"/>
    <w:rsid w:val="002016A1"/>
    <w:rsid w:val="00210023"/>
    <w:rsid w:val="00215758"/>
    <w:rsid w:val="00216742"/>
    <w:rsid w:val="002208BA"/>
    <w:rsid w:val="00222EAF"/>
    <w:rsid w:val="0022388F"/>
    <w:rsid w:val="002368A2"/>
    <w:rsid w:val="002406F6"/>
    <w:rsid w:val="00244E33"/>
    <w:rsid w:val="00246A64"/>
    <w:rsid w:val="00253149"/>
    <w:rsid w:val="0025793F"/>
    <w:rsid w:val="002600A9"/>
    <w:rsid w:val="00262968"/>
    <w:rsid w:val="00262D8F"/>
    <w:rsid w:val="002658E1"/>
    <w:rsid w:val="00266CA8"/>
    <w:rsid w:val="0027095D"/>
    <w:rsid w:val="002720E7"/>
    <w:rsid w:val="00273452"/>
    <w:rsid w:val="00276112"/>
    <w:rsid w:val="00277583"/>
    <w:rsid w:val="00281BB6"/>
    <w:rsid w:val="0028216F"/>
    <w:rsid w:val="00283517"/>
    <w:rsid w:val="00285282"/>
    <w:rsid w:val="002859EB"/>
    <w:rsid w:val="00286045"/>
    <w:rsid w:val="00290DE6"/>
    <w:rsid w:val="00295128"/>
    <w:rsid w:val="002A1DBD"/>
    <w:rsid w:val="002A77E7"/>
    <w:rsid w:val="002B0F9C"/>
    <w:rsid w:val="002B16A5"/>
    <w:rsid w:val="002B3A2F"/>
    <w:rsid w:val="002B4102"/>
    <w:rsid w:val="002C12EE"/>
    <w:rsid w:val="002D1007"/>
    <w:rsid w:val="002D2AFA"/>
    <w:rsid w:val="002D3178"/>
    <w:rsid w:val="002E0203"/>
    <w:rsid w:val="00300AC2"/>
    <w:rsid w:val="00300ED8"/>
    <w:rsid w:val="00303B05"/>
    <w:rsid w:val="00303B56"/>
    <w:rsid w:val="00306DE9"/>
    <w:rsid w:val="00311CC1"/>
    <w:rsid w:val="00315559"/>
    <w:rsid w:val="0032655A"/>
    <w:rsid w:val="003422D4"/>
    <w:rsid w:val="00347E20"/>
    <w:rsid w:val="00352EF4"/>
    <w:rsid w:val="0035314A"/>
    <w:rsid w:val="00355FA0"/>
    <w:rsid w:val="00360BB1"/>
    <w:rsid w:val="00360F76"/>
    <w:rsid w:val="00365655"/>
    <w:rsid w:val="00367412"/>
    <w:rsid w:val="00374EBC"/>
    <w:rsid w:val="00377853"/>
    <w:rsid w:val="00377EA6"/>
    <w:rsid w:val="00377F61"/>
    <w:rsid w:val="00390BCB"/>
    <w:rsid w:val="00395011"/>
    <w:rsid w:val="003A38F1"/>
    <w:rsid w:val="003A397D"/>
    <w:rsid w:val="003B19B8"/>
    <w:rsid w:val="003B70CC"/>
    <w:rsid w:val="003C5DEF"/>
    <w:rsid w:val="003D07FB"/>
    <w:rsid w:val="003D13F6"/>
    <w:rsid w:val="003E3DD7"/>
    <w:rsid w:val="003F0363"/>
    <w:rsid w:val="003F0EB0"/>
    <w:rsid w:val="003F5724"/>
    <w:rsid w:val="004023D4"/>
    <w:rsid w:val="004146DE"/>
    <w:rsid w:val="00414E7F"/>
    <w:rsid w:val="00417740"/>
    <w:rsid w:val="004178E1"/>
    <w:rsid w:val="00426454"/>
    <w:rsid w:val="00432072"/>
    <w:rsid w:val="00432D62"/>
    <w:rsid w:val="00434F96"/>
    <w:rsid w:val="00440FD2"/>
    <w:rsid w:val="00441501"/>
    <w:rsid w:val="00447A2D"/>
    <w:rsid w:val="004579A7"/>
    <w:rsid w:val="00462CA2"/>
    <w:rsid w:val="00466F55"/>
    <w:rsid w:val="00473365"/>
    <w:rsid w:val="004778C3"/>
    <w:rsid w:val="00477FB7"/>
    <w:rsid w:val="00495255"/>
    <w:rsid w:val="004955B6"/>
    <w:rsid w:val="004A0C61"/>
    <w:rsid w:val="004A111F"/>
    <w:rsid w:val="004A357C"/>
    <w:rsid w:val="004A59EC"/>
    <w:rsid w:val="004A66E9"/>
    <w:rsid w:val="004B0B27"/>
    <w:rsid w:val="004C5C2A"/>
    <w:rsid w:val="004C7902"/>
    <w:rsid w:val="004C7D15"/>
    <w:rsid w:val="004D068C"/>
    <w:rsid w:val="004D36A8"/>
    <w:rsid w:val="004D5441"/>
    <w:rsid w:val="004E1C13"/>
    <w:rsid w:val="004F1457"/>
    <w:rsid w:val="004F304B"/>
    <w:rsid w:val="004F3E74"/>
    <w:rsid w:val="004F67E9"/>
    <w:rsid w:val="0050263A"/>
    <w:rsid w:val="00510EE5"/>
    <w:rsid w:val="00513145"/>
    <w:rsid w:val="00522EBD"/>
    <w:rsid w:val="00526A8C"/>
    <w:rsid w:val="00527DEA"/>
    <w:rsid w:val="00536164"/>
    <w:rsid w:val="00543F69"/>
    <w:rsid w:val="0054492F"/>
    <w:rsid w:val="005452DB"/>
    <w:rsid w:val="005505C9"/>
    <w:rsid w:val="005553A1"/>
    <w:rsid w:val="00562D4D"/>
    <w:rsid w:val="00563DD0"/>
    <w:rsid w:val="00571BE2"/>
    <w:rsid w:val="00572A67"/>
    <w:rsid w:val="00573AC7"/>
    <w:rsid w:val="00576A99"/>
    <w:rsid w:val="0058552F"/>
    <w:rsid w:val="00585841"/>
    <w:rsid w:val="00585F1F"/>
    <w:rsid w:val="00590D52"/>
    <w:rsid w:val="005929C8"/>
    <w:rsid w:val="00592AB6"/>
    <w:rsid w:val="005971D2"/>
    <w:rsid w:val="005A11E5"/>
    <w:rsid w:val="005A54D2"/>
    <w:rsid w:val="005A5AB0"/>
    <w:rsid w:val="005A783A"/>
    <w:rsid w:val="005C0A2F"/>
    <w:rsid w:val="005C2024"/>
    <w:rsid w:val="005C2953"/>
    <w:rsid w:val="005C57F5"/>
    <w:rsid w:val="005C794F"/>
    <w:rsid w:val="005D1638"/>
    <w:rsid w:val="005D2B32"/>
    <w:rsid w:val="005D46F9"/>
    <w:rsid w:val="005D4725"/>
    <w:rsid w:val="005E336D"/>
    <w:rsid w:val="005E5B48"/>
    <w:rsid w:val="005F0ABD"/>
    <w:rsid w:val="005F2F89"/>
    <w:rsid w:val="0060188E"/>
    <w:rsid w:val="00606EB5"/>
    <w:rsid w:val="00610B73"/>
    <w:rsid w:val="00611C56"/>
    <w:rsid w:val="0061470E"/>
    <w:rsid w:val="006177AF"/>
    <w:rsid w:val="006219B0"/>
    <w:rsid w:val="0062365C"/>
    <w:rsid w:val="00631323"/>
    <w:rsid w:val="00640534"/>
    <w:rsid w:val="0064667D"/>
    <w:rsid w:val="006575D3"/>
    <w:rsid w:val="00660B8B"/>
    <w:rsid w:val="0067437D"/>
    <w:rsid w:val="00677C16"/>
    <w:rsid w:val="00680957"/>
    <w:rsid w:val="00682955"/>
    <w:rsid w:val="00684C02"/>
    <w:rsid w:val="00684FB1"/>
    <w:rsid w:val="00685F63"/>
    <w:rsid w:val="00686C68"/>
    <w:rsid w:val="00695EE2"/>
    <w:rsid w:val="00697ACF"/>
    <w:rsid w:val="006A190B"/>
    <w:rsid w:val="006A43F6"/>
    <w:rsid w:val="006A52BA"/>
    <w:rsid w:val="006B02B3"/>
    <w:rsid w:val="006C16F4"/>
    <w:rsid w:val="006D5F4C"/>
    <w:rsid w:val="006E5122"/>
    <w:rsid w:val="006F2FB9"/>
    <w:rsid w:val="00701C3A"/>
    <w:rsid w:val="00705A9A"/>
    <w:rsid w:val="00711437"/>
    <w:rsid w:val="00715F8D"/>
    <w:rsid w:val="00721C07"/>
    <w:rsid w:val="00723782"/>
    <w:rsid w:val="00726757"/>
    <w:rsid w:val="007307DF"/>
    <w:rsid w:val="0074128C"/>
    <w:rsid w:val="007415DE"/>
    <w:rsid w:val="00745973"/>
    <w:rsid w:val="00747295"/>
    <w:rsid w:val="00747FA6"/>
    <w:rsid w:val="00750A72"/>
    <w:rsid w:val="00751563"/>
    <w:rsid w:val="00753676"/>
    <w:rsid w:val="00753DED"/>
    <w:rsid w:val="007556E0"/>
    <w:rsid w:val="007572F3"/>
    <w:rsid w:val="0076167F"/>
    <w:rsid w:val="007641DD"/>
    <w:rsid w:val="00766EB1"/>
    <w:rsid w:val="007706F8"/>
    <w:rsid w:val="007736C4"/>
    <w:rsid w:val="007743DF"/>
    <w:rsid w:val="00774856"/>
    <w:rsid w:val="0077683D"/>
    <w:rsid w:val="00781603"/>
    <w:rsid w:val="00783A81"/>
    <w:rsid w:val="00790156"/>
    <w:rsid w:val="00790545"/>
    <w:rsid w:val="00790822"/>
    <w:rsid w:val="007910A8"/>
    <w:rsid w:val="0079205F"/>
    <w:rsid w:val="007936B9"/>
    <w:rsid w:val="007A01B7"/>
    <w:rsid w:val="007A6D03"/>
    <w:rsid w:val="007B2CBB"/>
    <w:rsid w:val="007B4EFB"/>
    <w:rsid w:val="007C13F6"/>
    <w:rsid w:val="007C4AE7"/>
    <w:rsid w:val="007D0930"/>
    <w:rsid w:val="007D3E0C"/>
    <w:rsid w:val="007E189B"/>
    <w:rsid w:val="007F2191"/>
    <w:rsid w:val="007F7EFC"/>
    <w:rsid w:val="00810154"/>
    <w:rsid w:val="008113B3"/>
    <w:rsid w:val="008113D9"/>
    <w:rsid w:val="00822431"/>
    <w:rsid w:val="00822D29"/>
    <w:rsid w:val="008355E9"/>
    <w:rsid w:val="00842DA8"/>
    <w:rsid w:val="00847D34"/>
    <w:rsid w:val="00864B5C"/>
    <w:rsid w:val="00873B0A"/>
    <w:rsid w:val="0087615D"/>
    <w:rsid w:val="00876715"/>
    <w:rsid w:val="00880055"/>
    <w:rsid w:val="0088113D"/>
    <w:rsid w:val="008839D7"/>
    <w:rsid w:val="00886866"/>
    <w:rsid w:val="00886C17"/>
    <w:rsid w:val="008947B7"/>
    <w:rsid w:val="008A690D"/>
    <w:rsid w:val="008A752E"/>
    <w:rsid w:val="008B1C67"/>
    <w:rsid w:val="008C0E5F"/>
    <w:rsid w:val="008C0F71"/>
    <w:rsid w:val="008C3AF1"/>
    <w:rsid w:val="008D2D3C"/>
    <w:rsid w:val="008E1130"/>
    <w:rsid w:val="008E512F"/>
    <w:rsid w:val="008E5E7E"/>
    <w:rsid w:val="008F37F7"/>
    <w:rsid w:val="00900D72"/>
    <w:rsid w:val="00902783"/>
    <w:rsid w:val="00902E69"/>
    <w:rsid w:val="00906760"/>
    <w:rsid w:val="009225A9"/>
    <w:rsid w:val="00924FB3"/>
    <w:rsid w:val="00935333"/>
    <w:rsid w:val="00936095"/>
    <w:rsid w:val="00940581"/>
    <w:rsid w:val="00940AD1"/>
    <w:rsid w:val="0094571C"/>
    <w:rsid w:val="009458E0"/>
    <w:rsid w:val="009517B4"/>
    <w:rsid w:val="0095543A"/>
    <w:rsid w:val="00955F05"/>
    <w:rsid w:val="00961BF0"/>
    <w:rsid w:val="00965F36"/>
    <w:rsid w:val="00966F09"/>
    <w:rsid w:val="00966FE6"/>
    <w:rsid w:val="00967702"/>
    <w:rsid w:val="00967F4E"/>
    <w:rsid w:val="00970492"/>
    <w:rsid w:val="00977996"/>
    <w:rsid w:val="00984E6C"/>
    <w:rsid w:val="00985FCF"/>
    <w:rsid w:val="009910E5"/>
    <w:rsid w:val="0099642D"/>
    <w:rsid w:val="00997AD9"/>
    <w:rsid w:val="009A49E7"/>
    <w:rsid w:val="009A6499"/>
    <w:rsid w:val="009B34D6"/>
    <w:rsid w:val="009B3B20"/>
    <w:rsid w:val="009B7989"/>
    <w:rsid w:val="009C5E1E"/>
    <w:rsid w:val="009D104E"/>
    <w:rsid w:val="009D747B"/>
    <w:rsid w:val="009D7B12"/>
    <w:rsid w:val="009D7F27"/>
    <w:rsid w:val="009E4D16"/>
    <w:rsid w:val="009E6EAE"/>
    <w:rsid w:val="009F003A"/>
    <w:rsid w:val="009F0CC5"/>
    <w:rsid w:val="009F4201"/>
    <w:rsid w:val="00A039C4"/>
    <w:rsid w:val="00A07975"/>
    <w:rsid w:val="00A117F2"/>
    <w:rsid w:val="00A13F62"/>
    <w:rsid w:val="00A21374"/>
    <w:rsid w:val="00A223CE"/>
    <w:rsid w:val="00A26564"/>
    <w:rsid w:val="00A3278E"/>
    <w:rsid w:val="00A43DEC"/>
    <w:rsid w:val="00A461C5"/>
    <w:rsid w:val="00A504AC"/>
    <w:rsid w:val="00A51486"/>
    <w:rsid w:val="00A5672C"/>
    <w:rsid w:val="00A76AB6"/>
    <w:rsid w:val="00A81627"/>
    <w:rsid w:val="00A826EF"/>
    <w:rsid w:val="00A8695D"/>
    <w:rsid w:val="00A90208"/>
    <w:rsid w:val="00A914D3"/>
    <w:rsid w:val="00A9675A"/>
    <w:rsid w:val="00AA2543"/>
    <w:rsid w:val="00AA2ABE"/>
    <w:rsid w:val="00AA3C3A"/>
    <w:rsid w:val="00AA5E81"/>
    <w:rsid w:val="00AA7928"/>
    <w:rsid w:val="00AA7F74"/>
    <w:rsid w:val="00AB4555"/>
    <w:rsid w:val="00AB620F"/>
    <w:rsid w:val="00AC16BA"/>
    <w:rsid w:val="00AC53C8"/>
    <w:rsid w:val="00AC6765"/>
    <w:rsid w:val="00AD7250"/>
    <w:rsid w:val="00AD7D45"/>
    <w:rsid w:val="00AE31AC"/>
    <w:rsid w:val="00AE43F6"/>
    <w:rsid w:val="00AE4D5C"/>
    <w:rsid w:val="00B007C7"/>
    <w:rsid w:val="00B01D50"/>
    <w:rsid w:val="00B061B4"/>
    <w:rsid w:val="00B068F5"/>
    <w:rsid w:val="00B14650"/>
    <w:rsid w:val="00B2245F"/>
    <w:rsid w:val="00B25922"/>
    <w:rsid w:val="00B25DE2"/>
    <w:rsid w:val="00B269FB"/>
    <w:rsid w:val="00B3028E"/>
    <w:rsid w:val="00B3039E"/>
    <w:rsid w:val="00B33649"/>
    <w:rsid w:val="00B3416F"/>
    <w:rsid w:val="00B41D89"/>
    <w:rsid w:val="00B6427E"/>
    <w:rsid w:val="00B72430"/>
    <w:rsid w:val="00B72759"/>
    <w:rsid w:val="00B73AA7"/>
    <w:rsid w:val="00B7467D"/>
    <w:rsid w:val="00B768A2"/>
    <w:rsid w:val="00B831CB"/>
    <w:rsid w:val="00B83856"/>
    <w:rsid w:val="00B83BA3"/>
    <w:rsid w:val="00B9240E"/>
    <w:rsid w:val="00BA34B7"/>
    <w:rsid w:val="00BB7AD3"/>
    <w:rsid w:val="00BC5325"/>
    <w:rsid w:val="00BD179F"/>
    <w:rsid w:val="00BD1C78"/>
    <w:rsid w:val="00BD22C3"/>
    <w:rsid w:val="00BD3C54"/>
    <w:rsid w:val="00BD493B"/>
    <w:rsid w:val="00BD6433"/>
    <w:rsid w:val="00BD7F16"/>
    <w:rsid w:val="00BE06B0"/>
    <w:rsid w:val="00BE33D3"/>
    <w:rsid w:val="00BF0B1A"/>
    <w:rsid w:val="00BF1229"/>
    <w:rsid w:val="00BF2E56"/>
    <w:rsid w:val="00C01C23"/>
    <w:rsid w:val="00C02A99"/>
    <w:rsid w:val="00C06549"/>
    <w:rsid w:val="00C07A01"/>
    <w:rsid w:val="00C22A37"/>
    <w:rsid w:val="00C22A71"/>
    <w:rsid w:val="00C267B2"/>
    <w:rsid w:val="00C30EEB"/>
    <w:rsid w:val="00C33126"/>
    <w:rsid w:val="00C34CB4"/>
    <w:rsid w:val="00C37EAB"/>
    <w:rsid w:val="00C417D8"/>
    <w:rsid w:val="00C41F73"/>
    <w:rsid w:val="00C43E98"/>
    <w:rsid w:val="00C45AF0"/>
    <w:rsid w:val="00C45BA6"/>
    <w:rsid w:val="00C542C5"/>
    <w:rsid w:val="00C72AB3"/>
    <w:rsid w:val="00C737D0"/>
    <w:rsid w:val="00C90DD8"/>
    <w:rsid w:val="00C94E9C"/>
    <w:rsid w:val="00C959FE"/>
    <w:rsid w:val="00CA218F"/>
    <w:rsid w:val="00CA510C"/>
    <w:rsid w:val="00CA724D"/>
    <w:rsid w:val="00CB16E2"/>
    <w:rsid w:val="00CB37DB"/>
    <w:rsid w:val="00CC1DA8"/>
    <w:rsid w:val="00CC3B93"/>
    <w:rsid w:val="00CC767B"/>
    <w:rsid w:val="00CD0A14"/>
    <w:rsid w:val="00CD4B05"/>
    <w:rsid w:val="00CD6501"/>
    <w:rsid w:val="00CE118F"/>
    <w:rsid w:val="00CF1730"/>
    <w:rsid w:val="00CF1BC5"/>
    <w:rsid w:val="00CF5010"/>
    <w:rsid w:val="00D01A61"/>
    <w:rsid w:val="00D04872"/>
    <w:rsid w:val="00D04B20"/>
    <w:rsid w:val="00D05D94"/>
    <w:rsid w:val="00D10907"/>
    <w:rsid w:val="00D1212D"/>
    <w:rsid w:val="00D2028D"/>
    <w:rsid w:val="00D26995"/>
    <w:rsid w:val="00D30C8C"/>
    <w:rsid w:val="00D30CEC"/>
    <w:rsid w:val="00D424C2"/>
    <w:rsid w:val="00D4379A"/>
    <w:rsid w:val="00D51DF7"/>
    <w:rsid w:val="00D61D2A"/>
    <w:rsid w:val="00D632C4"/>
    <w:rsid w:val="00D638A4"/>
    <w:rsid w:val="00D757BB"/>
    <w:rsid w:val="00D85366"/>
    <w:rsid w:val="00D87595"/>
    <w:rsid w:val="00D9132A"/>
    <w:rsid w:val="00D976C1"/>
    <w:rsid w:val="00D97F39"/>
    <w:rsid w:val="00DA392A"/>
    <w:rsid w:val="00DA39C4"/>
    <w:rsid w:val="00DA3A6F"/>
    <w:rsid w:val="00DA670E"/>
    <w:rsid w:val="00DB2581"/>
    <w:rsid w:val="00DB4A07"/>
    <w:rsid w:val="00DB4EA4"/>
    <w:rsid w:val="00DB7ECE"/>
    <w:rsid w:val="00DC7177"/>
    <w:rsid w:val="00DD14A7"/>
    <w:rsid w:val="00DE54EE"/>
    <w:rsid w:val="00DF1F26"/>
    <w:rsid w:val="00DF36C4"/>
    <w:rsid w:val="00E02EA3"/>
    <w:rsid w:val="00E05724"/>
    <w:rsid w:val="00E102C3"/>
    <w:rsid w:val="00E1308E"/>
    <w:rsid w:val="00E14333"/>
    <w:rsid w:val="00E16F2A"/>
    <w:rsid w:val="00E17481"/>
    <w:rsid w:val="00E24831"/>
    <w:rsid w:val="00E279A0"/>
    <w:rsid w:val="00E4279D"/>
    <w:rsid w:val="00E471FC"/>
    <w:rsid w:val="00E618D2"/>
    <w:rsid w:val="00E841C9"/>
    <w:rsid w:val="00E87BFE"/>
    <w:rsid w:val="00E92713"/>
    <w:rsid w:val="00E9381E"/>
    <w:rsid w:val="00E961A0"/>
    <w:rsid w:val="00EA5219"/>
    <w:rsid w:val="00EA5AAF"/>
    <w:rsid w:val="00EB2816"/>
    <w:rsid w:val="00EC3FEB"/>
    <w:rsid w:val="00EC45B0"/>
    <w:rsid w:val="00EC5FA6"/>
    <w:rsid w:val="00EC60CC"/>
    <w:rsid w:val="00EC6E73"/>
    <w:rsid w:val="00ED2185"/>
    <w:rsid w:val="00ED2DA1"/>
    <w:rsid w:val="00ED3682"/>
    <w:rsid w:val="00ED517D"/>
    <w:rsid w:val="00ED5AD7"/>
    <w:rsid w:val="00ED64CA"/>
    <w:rsid w:val="00ED7022"/>
    <w:rsid w:val="00EE2094"/>
    <w:rsid w:val="00EE4D22"/>
    <w:rsid w:val="00EE5B71"/>
    <w:rsid w:val="00EF42B8"/>
    <w:rsid w:val="00EF60D6"/>
    <w:rsid w:val="00EF62C8"/>
    <w:rsid w:val="00F03F22"/>
    <w:rsid w:val="00F0631E"/>
    <w:rsid w:val="00F06428"/>
    <w:rsid w:val="00F068C7"/>
    <w:rsid w:val="00F20360"/>
    <w:rsid w:val="00F34961"/>
    <w:rsid w:val="00F50783"/>
    <w:rsid w:val="00F50E4D"/>
    <w:rsid w:val="00F50EC2"/>
    <w:rsid w:val="00F61A6F"/>
    <w:rsid w:val="00F6314C"/>
    <w:rsid w:val="00F63245"/>
    <w:rsid w:val="00F66DEB"/>
    <w:rsid w:val="00F70941"/>
    <w:rsid w:val="00F723A5"/>
    <w:rsid w:val="00F81EE0"/>
    <w:rsid w:val="00F872C6"/>
    <w:rsid w:val="00F87FBE"/>
    <w:rsid w:val="00F907E2"/>
    <w:rsid w:val="00F91F98"/>
    <w:rsid w:val="00F94B2C"/>
    <w:rsid w:val="00FA0931"/>
    <w:rsid w:val="00FA0C22"/>
    <w:rsid w:val="00FA5480"/>
    <w:rsid w:val="00FB1CBD"/>
    <w:rsid w:val="00FB20D3"/>
    <w:rsid w:val="00FB65F8"/>
    <w:rsid w:val="00FC5405"/>
    <w:rsid w:val="00FD0DC5"/>
    <w:rsid w:val="00FD158F"/>
    <w:rsid w:val="00FD3180"/>
    <w:rsid w:val="00FD3E7F"/>
    <w:rsid w:val="00FD55AB"/>
    <w:rsid w:val="00FE4FF8"/>
    <w:rsid w:val="00FE5791"/>
    <w:rsid w:val="00FE6F6B"/>
    <w:rsid w:val="00FF2F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00">
      <o:colormru v:ext="edit" colors="#fbfbfb,#ffc,#facef2,#aafaa6,#d9fdd7,#feffc9,#d6fcfe,#d0cafe"/>
    </o:shapedefaults>
    <o:shapelayout v:ext="edit">
      <o:idmap v:ext="edit" data="1"/>
      <o:rules v:ext="edit">
        <o:r id="V:Rule1" type="connector" idref="#_x0000_s1163"/>
        <o:r id="V:Rule2" type="connector" idref="#_x0000_s1189"/>
        <o:r id="V:Rule3" type="connector" idref="#_x0000_s1188"/>
        <o:r id="V:Rule4" type="connector" idref="#_x0000_s1187"/>
        <o:r id="V:Rule5" type="connector" idref="#_x0000_s1164"/>
        <o:r id="V:Rule6" type="connector" idref="#_x0000_s1198"/>
        <o:r id="V:Rule7" type="connector" idref="#_x0000_s1194"/>
        <o:r id="V:Rule8" type="connector" idref="#_x0000_s1195"/>
        <o:r id="V:Rule9" type="connector" idref="#_x0000_s1190"/>
        <o:r id="V:Rule10" type="connector" idref="#_x0000_s1199"/>
      </o:rules>
    </o:shapelayout>
  </w:shapeDefaults>
  <w:decimalSymbol w:val="."/>
  <w:listSeparator w:val=","/>
  <w14:docId w14:val="0E160DB3"/>
  <w15:docId w15:val="{133F2CF4-B6D7-4666-9CBD-B2F58878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672C"/>
  </w:style>
  <w:style w:type="paragraph" w:styleId="Heading1">
    <w:name w:val="heading 1"/>
    <w:basedOn w:val="Normal"/>
    <w:link w:val="Heading1Char"/>
    <w:uiPriority w:val="1"/>
    <w:qFormat/>
    <w:rsid w:val="005C2953"/>
    <w:pPr>
      <w:widowControl w:val="0"/>
      <w:spacing w:after="0" w:line="240" w:lineRule="auto"/>
      <w:ind w:left="108"/>
      <w:outlineLvl w:val="0"/>
    </w:pPr>
    <w:rPr>
      <w:rFonts w:ascii="Segoe UI" w:eastAsia="Segoe UI" w:hAnsi="Segoe UI"/>
      <w:sz w:val="28"/>
      <w:szCs w:val="28"/>
      <w:lang w:val="en-US" w:eastAsia="en-US"/>
    </w:rPr>
  </w:style>
  <w:style w:type="paragraph" w:styleId="Heading4">
    <w:name w:val="heading 4"/>
    <w:basedOn w:val="Normal"/>
    <w:next w:val="Normal"/>
    <w:link w:val="Heading4Char"/>
    <w:uiPriority w:val="9"/>
    <w:semiHidden/>
    <w:unhideWhenUsed/>
    <w:qFormat/>
    <w:rsid w:val="00A2656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C2953"/>
    <w:rPr>
      <w:rFonts w:ascii="Segoe UI" w:eastAsia="Segoe UI" w:hAnsi="Segoe UI"/>
      <w:sz w:val="28"/>
      <w:szCs w:val="28"/>
      <w:lang w:val="en-US" w:eastAsia="en-US"/>
    </w:rPr>
  </w:style>
  <w:style w:type="paragraph" w:styleId="BodyText">
    <w:name w:val="Body Text"/>
    <w:basedOn w:val="Normal"/>
    <w:link w:val="BodyTextChar"/>
    <w:uiPriority w:val="1"/>
    <w:qFormat/>
    <w:rsid w:val="005C2953"/>
    <w:pPr>
      <w:widowControl w:val="0"/>
      <w:spacing w:before="41" w:after="0" w:line="240" w:lineRule="auto"/>
      <w:ind w:left="468" w:hanging="360"/>
    </w:pPr>
    <w:rPr>
      <w:rFonts w:ascii="Calibri" w:eastAsia="Calibri" w:hAnsi="Calibri"/>
      <w:lang w:val="en-US" w:eastAsia="en-US"/>
    </w:rPr>
  </w:style>
  <w:style w:type="character" w:customStyle="1" w:styleId="BodyTextChar">
    <w:name w:val="Body Text Char"/>
    <w:basedOn w:val="DefaultParagraphFont"/>
    <w:link w:val="BodyText"/>
    <w:uiPriority w:val="1"/>
    <w:rsid w:val="005C2953"/>
    <w:rPr>
      <w:rFonts w:ascii="Calibri" w:eastAsia="Calibri" w:hAnsi="Calibri"/>
      <w:lang w:val="en-US" w:eastAsia="en-US"/>
    </w:rPr>
  </w:style>
  <w:style w:type="table" w:styleId="TableGrid">
    <w:name w:val="Table Grid"/>
    <w:basedOn w:val="TableNormal"/>
    <w:uiPriority w:val="59"/>
    <w:rsid w:val="00C45BA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92671"/>
    <w:rPr>
      <w:color w:val="0000FF" w:themeColor="hyperlink"/>
      <w:u w:val="single"/>
    </w:rPr>
  </w:style>
  <w:style w:type="paragraph" w:styleId="BalloonText">
    <w:name w:val="Balloon Text"/>
    <w:basedOn w:val="Normal"/>
    <w:link w:val="BalloonTextChar"/>
    <w:uiPriority w:val="99"/>
    <w:semiHidden/>
    <w:unhideWhenUsed/>
    <w:rsid w:val="00CD4B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B05"/>
    <w:rPr>
      <w:rFonts w:ascii="Tahoma" w:hAnsi="Tahoma" w:cs="Tahoma"/>
      <w:sz w:val="16"/>
      <w:szCs w:val="16"/>
    </w:rPr>
  </w:style>
  <w:style w:type="paragraph" w:styleId="ListParagraph">
    <w:name w:val="List Paragraph"/>
    <w:basedOn w:val="Normal"/>
    <w:uiPriority w:val="34"/>
    <w:qFormat/>
    <w:rsid w:val="004A111F"/>
    <w:pPr>
      <w:ind w:left="720"/>
      <w:contextualSpacing/>
    </w:pPr>
  </w:style>
  <w:style w:type="paragraph" w:styleId="Header">
    <w:name w:val="header"/>
    <w:basedOn w:val="Normal"/>
    <w:link w:val="HeaderChar"/>
    <w:uiPriority w:val="99"/>
    <w:unhideWhenUsed/>
    <w:rsid w:val="005D4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725"/>
  </w:style>
  <w:style w:type="paragraph" w:styleId="Footer">
    <w:name w:val="footer"/>
    <w:basedOn w:val="Normal"/>
    <w:link w:val="FooterChar"/>
    <w:uiPriority w:val="99"/>
    <w:unhideWhenUsed/>
    <w:rsid w:val="005D4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725"/>
  </w:style>
  <w:style w:type="character" w:customStyle="1" w:styleId="Heading4Char">
    <w:name w:val="Heading 4 Char"/>
    <w:basedOn w:val="DefaultParagraphFont"/>
    <w:link w:val="Heading4"/>
    <w:uiPriority w:val="9"/>
    <w:semiHidden/>
    <w:rsid w:val="00A2656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151773">
      <w:bodyDiv w:val="1"/>
      <w:marLeft w:val="0"/>
      <w:marRight w:val="0"/>
      <w:marTop w:val="0"/>
      <w:marBottom w:val="0"/>
      <w:divBdr>
        <w:top w:val="none" w:sz="0" w:space="0" w:color="auto"/>
        <w:left w:val="none" w:sz="0" w:space="0" w:color="auto"/>
        <w:bottom w:val="none" w:sz="0" w:space="0" w:color="auto"/>
        <w:right w:val="none" w:sz="0" w:space="0" w:color="auto"/>
      </w:divBdr>
      <w:divsChild>
        <w:div w:id="668411492">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CDD16-C12A-4514-92B6-2EA6E15B2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1509</TotalTime>
  <Pages>4</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Anurag</dc:creator>
  <cp:lastModifiedBy>Anurag Chhaparia</cp:lastModifiedBy>
  <cp:revision>315</cp:revision>
  <cp:lastPrinted>2019-11-08T07:07:00Z</cp:lastPrinted>
  <dcterms:created xsi:type="dcterms:W3CDTF">2016-07-07T19:41:00Z</dcterms:created>
  <dcterms:modified xsi:type="dcterms:W3CDTF">2020-01-31T07:13:00Z</dcterms:modified>
</cp:coreProperties>
</file>