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3BC" w:rsidRPr="000232D6" w:rsidRDefault="000773BC">
      <w:pPr>
        <w:rPr>
          <w:sz w:val="56"/>
          <w:szCs w:val="72"/>
        </w:rPr>
      </w:pPr>
      <w:r w:rsidRPr="000232D6">
        <w:rPr>
          <w:sz w:val="56"/>
          <w:szCs w:val="72"/>
        </w:rPr>
        <w:t>Thread Taps</w:t>
      </w: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How do I choose between a straight flute, spiral point, and spiral flute tap for my application?</w:t>
      </w: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Tool selection depends primarily on the type of hole you are tapping: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Straight Flute Taps: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Ideal for short-chip materials (like cast iron) and suitable for both blind and through holes.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2.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Spiral Point Taps (Plug Taps):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Designed for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through holes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 They push chips forward ahead of the tool, preventing clogging.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3.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Spiral Flute Taps: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Crucial for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blind holes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 The helical flutes pull chips upward and out of the hole, minimizing the risk of chip packing and tap breakage.</w:t>
      </w:r>
    </w:p>
    <w:p w:rsidR="000773BC" w:rsidRPr="000773BC" w:rsidRDefault="000773BC">
      <w:pPr>
        <w:rPr>
          <w:rFonts w:asciiTheme="majorHAnsi" w:eastAsiaTheme="majorHAnsi" w:hAnsiTheme="majorHAnsi"/>
          <w:sz w:val="40"/>
          <w:szCs w:val="44"/>
        </w:rPr>
      </w:pP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What are the primary causes of tap breakage, and how can I prevent it?</w:t>
      </w: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Tap breakage is usually caused by inadequate chip evacuation, improper hole sizing, or misalignment. To optimize process reliability, ensure that: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>1. The pre-drill hole diameter is correct (refer to our Tap Drill Chart).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>2. High-quality tapping fluid or soluble oil is used to maximize lubricity.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3. For tough materials like stainless steel or titanium, consider upgrading to JIAYI SEIKO's premium </w:t>
      </w:r>
      <w:proofErr w:type="spellStart"/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chipless</w:t>
      </w:r>
      <w:proofErr w:type="spellEnd"/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forming taps (roll taps) or specialized coated cutting taps to eliminate chip-related failures.</w:t>
      </w:r>
    </w:p>
    <w:p w:rsidR="000773BC" w:rsidRDefault="000773BC">
      <w:pPr>
        <w:rPr>
          <w:rFonts w:asciiTheme="majorHAnsi" w:eastAsiaTheme="majorHAnsi" w:hAnsiTheme="majorHAnsi"/>
          <w:sz w:val="40"/>
          <w:szCs w:val="44"/>
        </w:rPr>
      </w:pP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What coatings and tool materials are recommended for high-volume tapping in stainless steel?</w:t>
      </w:r>
    </w:p>
    <w:p w:rsidR="000773BC" w:rsidRPr="000773BC" w:rsidRDefault="000773BC" w:rsidP="000773BC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lastRenderedPageBreak/>
        <w:t>A: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For stainless steel (such as 304/316) and other gummy materials, standard HSS taps wear out rapidly. 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JIAYI SEIKO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recommends high-vanadium high-speed steel (</w:t>
      </w:r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HSSE-V3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) or powder metallurgy cobalt HSS substrate, paired with </w:t>
      </w:r>
      <w:proofErr w:type="spellStart"/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TiAlN</w:t>
      </w:r>
      <w:proofErr w:type="spellEnd"/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or </w:t>
      </w:r>
      <w:proofErr w:type="spellStart"/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CrN</w:t>
      </w:r>
      <w:proofErr w:type="spellEnd"/>
      <w:r w:rsidRPr="000773BC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coatings</w:t>
      </w:r>
      <w:r w:rsidRPr="000773BC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 These advanced coatings offer exceptional heat resistance and low friction coefficients, effectively preventing built-up edge (BUE) and significantly extending tool life.</w:t>
      </w:r>
    </w:p>
    <w:p w:rsidR="000773BC" w:rsidRDefault="000773BC">
      <w:pPr>
        <w:rPr>
          <w:rFonts w:asciiTheme="majorHAnsi" w:eastAsiaTheme="majorHAnsi" w:hAnsiTheme="majorHAnsi"/>
          <w:sz w:val="40"/>
          <w:szCs w:val="44"/>
        </w:rPr>
      </w:pPr>
    </w:p>
    <w:p w:rsidR="000232D6" w:rsidRPr="000232D6" w:rsidRDefault="000232D6" w:rsidP="000232D6">
      <w:pPr>
        <w:widowControl/>
        <w:spacing w:after="0" w:line="240" w:lineRule="auto"/>
        <w:rPr>
          <w:rFonts w:ascii="Arial" w:eastAsia="宋体" w:hAnsi="Arial" w:cs="Arial"/>
          <w:kern w:val="0"/>
          <w:sz w:val="32"/>
          <w:szCs w:val="32"/>
          <w14:ligatures w14:val="none"/>
        </w:rPr>
      </w:pPr>
      <w:r w:rsidRPr="000232D6">
        <w:rPr>
          <w:rFonts w:ascii="Arial" w:eastAsia="宋体" w:hAnsi="Arial" w:cs="Arial"/>
          <w:kern w:val="0"/>
          <w:sz w:val="32"/>
          <w:szCs w:val="32"/>
          <w14:ligatures w14:val="none"/>
        </w:rPr>
        <w:t>Q: Can JIAYI SEIKO customize taps for non-standard thread profiles, tolerances, or special shank sizes?</w:t>
      </w:r>
    </w:p>
    <w:p w:rsidR="000232D6" w:rsidRPr="000232D6" w:rsidRDefault="000232D6" w:rsidP="000232D6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232D6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0232D6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Yes. We offer comprehensive OEM/ODM engineering services for non-standard threading applications. Whether you need custom thread profiles (e.g., specific pitch combinations, acme threads, multi-start threads), special tolerance classes (such as oversized/undersized GH limits), or extended shank lengths for hard-to-reach areas, our technical team can design and deliver the exact blueprint you need. </w:t>
      </w:r>
      <w:r w:rsidRPr="000232D6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[Request a Custom Tap Consultation &amp; Quote]</w:t>
      </w:r>
      <w:r w:rsidRPr="000232D6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</w:t>
      </w:r>
    </w:p>
    <w:p w:rsidR="000232D6" w:rsidRPr="000232D6" w:rsidRDefault="000232D6">
      <w:pPr>
        <w:rPr>
          <w:rFonts w:asciiTheme="majorHAnsi" w:eastAsiaTheme="majorHAnsi" w:hAnsiTheme="majorHAnsi"/>
          <w:sz w:val="40"/>
          <w:szCs w:val="44"/>
        </w:rPr>
      </w:pPr>
    </w:p>
    <w:sectPr w:rsidR="000232D6" w:rsidRPr="000232D6" w:rsidSect="000773B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BC"/>
    <w:rsid w:val="000232D6"/>
    <w:rsid w:val="000773BC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37744"/>
  <w15:chartTrackingRefBased/>
  <w15:docId w15:val="{6701401E-E3EA-3E4D-9774-C4D91A65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3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3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3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3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3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3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3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3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3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3B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773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1</cp:revision>
  <dcterms:created xsi:type="dcterms:W3CDTF">2026-06-23T09:39:00Z</dcterms:created>
  <dcterms:modified xsi:type="dcterms:W3CDTF">2026-06-23T09:52:00Z</dcterms:modified>
</cp:coreProperties>
</file>