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4AD3" w14:textId="3FFB39F0" w:rsidR="00934425" w:rsidRPr="00934425" w:rsidRDefault="003F79DF" w:rsidP="003F79DF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品牌关键词</w:t>
      </w:r>
    </w:p>
    <w:p w14:paraId="5F205765" w14:textId="45D90602" w:rsidR="003F79DF" w:rsidRPr="00934425" w:rsidRDefault="003F79DF" w:rsidP="003F79DF">
      <w:pPr>
        <w:rPr>
          <w:rFonts w:hint="eastAsia"/>
          <w:sz w:val="36"/>
          <w:szCs w:val="40"/>
        </w:rPr>
      </w:pPr>
      <w:r w:rsidRPr="00934425">
        <w:rPr>
          <w:sz w:val="36"/>
          <w:szCs w:val="40"/>
        </w:rPr>
        <w:t>Sun Hydraulics</w:t>
      </w:r>
    </w:p>
    <w:tbl>
      <w:tblPr>
        <w:tblW w:w="11148" w:type="dxa"/>
        <w:tblInd w:w="-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16"/>
        <w:gridCol w:w="6432"/>
      </w:tblGrid>
      <w:tr w:rsidR="003F79DF" w14:paraId="3DE62510" w14:textId="14570B4D" w:rsidTr="00934425">
        <w:tblPrEx>
          <w:tblCellMar>
            <w:top w:w="0" w:type="dxa"/>
            <w:bottom w:w="0" w:type="dxa"/>
          </w:tblCellMar>
        </w:tblPrEx>
        <w:trPr>
          <w:trHeight w:val="3133"/>
        </w:trPr>
        <w:tc>
          <w:tcPr>
            <w:tcW w:w="4716" w:type="dxa"/>
          </w:tcPr>
          <w:p w14:paraId="41289AB3" w14:textId="77777777" w:rsidR="003F79DF" w:rsidRPr="003F79DF" w:rsidRDefault="003F79DF" w:rsidP="003F79DF">
            <w:pPr>
              <w:ind w:left="300"/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Hydraulics cavity tools</w:t>
            </w:r>
          </w:p>
          <w:p w14:paraId="4DC38E3B" w14:textId="77777777" w:rsidR="003F79DF" w:rsidRPr="003F79DF" w:rsidRDefault="003F79DF" w:rsidP="003F79DF">
            <w:pPr>
              <w:ind w:left="300"/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Hydraulics cavity rougher</w:t>
            </w:r>
          </w:p>
          <w:p w14:paraId="62345907" w14:textId="77777777" w:rsidR="003F79DF" w:rsidRPr="003F79DF" w:rsidRDefault="003F79DF" w:rsidP="003F79DF">
            <w:pPr>
              <w:ind w:left="300"/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Hydraulics cavity finisher</w:t>
            </w:r>
          </w:p>
          <w:p w14:paraId="0D485B74" w14:textId="77777777" w:rsidR="003F79DF" w:rsidRPr="003F79DF" w:rsidRDefault="003F79DF" w:rsidP="003F79DF">
            <w:pPr>
              <w:ind w:left="300"/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cartridge valve cavity tools</w:t>
            </w:r>
          </w:p>
          <w:p w14:paraId="41D906C9" w14:textId="2D399006" w:rsidR="003F79DF" w:rsidRDefault="003F79DF" w:rsidP="003F79DF">
            <w:pPr>
              <w:ind w:left="300"/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cavity machining tools</w:t>
            </w:r>
          </w:p>
        </w:tc>
        <w:tc>
          <w:tcPr>
            <w:tcW w:w="6432" w:type="dxa"/>
          </w:tcPr>
          <w:p w14:paraId="4CB34219" w14:textId="77777777" w:rsidR="003F79DF" w:rsidRPr="003F79DF" w:rsidRDefault="003F79DF" w:rsidP="003F79DF">
            <w:pPr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Hydraulics cavity cutting tool supplier</w:t>
            </w:r>
          </w:p>
          <w:p w14:paraId="13FB8FED" w14:textId="77777777" w:rsidR="003F79DF" w:rsidRPr="003F79DF" w:rsidRDefault="003F79DF" w:rsidP="003F79DF">
            <w:pPr>
              <w:rPr>
                <w:sz w:val="28"/>
                <w:szCs w:val="32"/>
              </w:rPr>
            </w:pPr>
            <w:r w:rsidRPr="003F79DF">
              <w:rPr>
                <w:sz w:val="28"/>
                <w:szCs w:val="32"/>
              </w:rPr>
              <w:t>Sun cavity roughing tool manufacturer</w:t>
            </w:r>
          </w:p>
          <w:p w14:paraId="6A5949A2" w14:textId="77777777" w:rsidR="003F79DF" w:rsidRDefault="003F79DF">
            <w:pPr>
              <w:widowControl/>
              <w:jc w:val="left"/>
              <w:rPr>
                <w:sz w:val="28"/>
                <w:szCs w:val="32"/>
              </w:rPr>
            </w:pPr>
          </w:p>
        </w:tc>
      </w:tr>
    </w:tbl>
    <w:p w14:paraId="597440B9" w14:textId="77777777" w:rsidR="003F79DF" w:rsidRPr="003F79DF" w:rsidRDefault="003F79DF" w:rsidP="003F79DF">
      <w:pPr>
        <w:rPr>
          <w:rFonts w:hint="eastAsia"/>
          <w:sz w:val="40"/>
          <w:szCs w:val="44"/>
        </w:rPr>
      </w:pPr>
    </w:p>
    <w:p w14:paraId="4F7775C5" w14:textId="58065306" w:rsidR="003F79DF" w:rsidRPr="003F79DF" w:rsidRDefault="003F79DF" w:rsidP="003F79DF">
      <w:pPr>
        <w:rPr>
          <w:rFonts w:hint="eastAsia"/>
          <w:sz w:val="40"/>
          <w:szCs w:val="44"/>
        </w:rPr>
      </w:pPr>
      <w:proofErr w:type="spellStart"/>
      <w:r w:rsidRPr="003F79DF">
        <w:rPr>
          <w:sz w:val="40"/>
          <w:szCs w:val="44"/>
        </w:rPr>
        <w:t>HydraForce</w:t>
      </w:r>
      <w:proofErr w:type="spellEnd"/>
    </w:p>
    <w:tbl>
      <w:tblPr>
        <w:tblW w:w="11460" w:type="dxa"/>
        <w:tblInd w:w="-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80"/>
        <w:gridCol w:w="6180"/>
      </w:tblGrid>
      <w:tr w:rsidR="003F79DF" w14:paraId="4A49F13D" w14:textId="1F0151D4" w:rsidTr="003F79DF">
        <w:tblPrEx>
          <w:tblCellMar>
            <w:top w:w="0" w:type="dxa"/>
            <w:bottom w:w="0" w:type="dxa"/>
          </w:tblCellMar>
        </w:tblPrEx>
        <w:trPr>
          <w:trHeight w:val="2688"/>
        </w:trPr>
        <w:tc>
          <w:tcPr>
            <w:tcW w:w="5280" w:type="dxa"/>
          </w:tcPr>
          <w:p w14:paraId="11B88EF9" w14:textId="77777777" w:rsidR="003F79DF" w:rsidRPr="003F79DF" w:rsidRDefault="003F79DF" w:rsidP="003F79DF">
            <w:pPr>
              <w:ind w:left="456"/>
              <w:rPr>
                <w:sz w:val="28"/>
                <w:szCs w:val="32"/>
              </w:rPr>
            </w:pPr>
            <w:proofErr w:type="spellStart"/>
            <w:r w:rsidRPr="003F79DF">
              <w:rPr>
                <w:sz w:val="28"/>
                <w:szCs w:val="32"/>
              </w:rPr>
              <w:t>HydraForce</w:t>
            </w:r>
            <w:proofErr w:type="spellEnd"/>
            <w:r w:rsidRPr="003F79DF">
              <w:rPr>
                <w:sz w:val="28"/>
                <w:szCs w:val="32"/>
              </w:rPr>
              <w:t xml:space="preserve"> cavity tools</w:t>
            </w:r>
          </w:p>
          <w:p w14:paraId="7051A9D1" w14:textId="77777777" w:rsidR="003F79DF" w:rsidRPr="003F79DF" w:rsidRDefault="003F79DF" w:rsidP="003F79DF">
            <w:pPr>
              <w:ind w:left="456"/>
              <w:rPr>
                <w:sz w:val="28"/>
                <w:szCs w:val="32"/>
              </w:rPr>
            </w:pPr>
            <w:proofErr w:type="spellStart"/>
            <w:r w:rsidRPr="003F79DF">
              <w:rPr>
                <w:sz w:val="28"/>
                <w:szCs w:val="32"/>
              </w:rPr>
              <w:t>HydraForce</w:t>
            </w:r>
            <w:proofErr w:type="spellEnd"/>
            <w:r w:rsidRPr="003F79DF">
              <w:rPr>
                <w:sz w:val="28"/>
                <w:szCs w:val="32"/>
              </w:rPr>
              <w:t xml:space="preserve"> cavity rougher</w:t>
            </w:r>
          </w:p>
          <w:p w14:paraId="07EC9C15" w14:textId="77777777" w:rsidR="003F79DF" w:rsidRPr="003F79DF" w:rsidRDefault="003F79DF" w:rsidP="003F79DF">
            <w:pPr>
              <w:ind w:left="456"/>
              <w:rPr>
                <w:sz w:val="28"/>
                <w:szCs w:val="32"/>
              </w:rPr>
            </w:pPr>
            <w:proofErr w:type="spellStart"/>
            <w:r w:rsidRPr="003F79DF">
              <w:rPr>
                <w:sz w:val="28"/>
                <w:szCs w:val="32"/>
              </w:rPr>
              <w:t>HydraForce</w:t>
            </w:r>
            <w:proofErr w:type="spellEnd"/>
            <w:r w:rsidRPr="003F79DF">
              <w:rPr>
                <w:sz w:val="28"/>
                <w:szCs w:val="32"/>
              </w:rPr>
              <w:t xml:space="preserve"> cavity finisher</w:t>
            </w:r>
          </w:p>
          <w:p w14:paraId="55DAE9D8" w14:textId="173D2000" w:rsidR="003F79DF" w:rsidRDefault="003F79DF" w:rsidP="003F79DF">
            <w:pPr>
              <w:ind w:left="456"/>
              <w:rPr>
                <w:sz w:val="32"/>
                <w:szCs w:val="36"/>
              </w:rPr>
            </w:pPr>
            <w:proofErr w:type="spellStart"/>
            <w:r w:rsidRPr="003F79DF">
              <w:rPr>
                <w:sz w:val="28"/>
                <w:szCs w:val="32"/>
              </w:rPr>
              <w:t>HydraForce</w:t>
            </w:r>
            <w:proofErr w:type="spellEnd"/>
            <w:r w:rsidRPr="003F79DF">
              <w:rPr>
                <w:sz w:val="28"/>
                <w:szCs w:val="32"/>
              </w:rPr>
              <w:t xml:space="preserve"> cartridge cavity tool</w:t>
            </w:r>
          </w:p>
        </w:tc>
        <w:tc>
          <w:tcPr>
            <w:tcW w:w="6180" w:type="dxa"/>
          </w:tcPr>
          <w:p w14:paraId="06A4AECD" w14:textId="77777777" w:rsidR="003F79DF" w:rsidRPr="003F79DF" w:rsidRDefault="003F79DF" w:rsidP="003F79DF">
            <w:pPr>
              <w:rPr>
                <w:sz w:val="28"/>
                <w:szCs w:val="32"/>
              </w:rPr>
            </w:pPr>
            <w:proofErr w:type="spellStart"/>
            <w:r w:rsidRPr="003F79DF">
              <w:rPr>
                <w:sz w:val="28"/>
                <w:szCs w:val="32"/>
              </w:rPr>
              <w:t>HydraForce</w:t>
            </w:r>
            <w:proofErr w:type="spellEnd"/>
            <w:r w:rsidRPr="003F79DF">
              <w:rPr>
                <w:sz w:val="28"/>
                <w:szCs w:val="32"/>
              </w:rPr>
              <w:t xml:space="preserve"> cavity machining tools</w:t>
            </w:r>
          </w:p>
          <w:p w14:paraId="76D2A5EB" w14:textId="77777777" w:rsidR="003F79DF" w:rsidRPr="003F79DF" w:rsidRDefault="003F79DF" w:rsidP="003F79DF">
            <w:pPr>
              <w:rPr>
                <w:sz w:val="28"/>
                <w:szCs w:val="32"/>
              </w:rPr>
            </w:pPr>
            <w:proofErr w:type="spellStart"/>
            <w:r w:rsidRPr="003F79DF">
              <w:rPr>
                <w:sz w:val="28"/>
                <w:szCs w:val="32"/>
              </w:rPr>
              <w:t>HydraForce</w:t>
            </w:r>
            <w:proofErr w:type="spellEnd"/>
            <w:r w:rsidRPr="003F79DF">
              <w:rPr>
                <w:sz w:val="28"/>
                <w:szCs w:val="32"/>
              </w:rPr>
              <w:t xml:space="preserve"> cavity rougher manufacturer</w:t>
            </w:r>
          </w:p>
          <w:p w14:paraId="10AD03D7" w14:textId="77777777" w:rsidR="003F79DF" w:rsidRPr="003F79DF" w:rsidRDefault="003F79DF">
            <w:pPr>
              <w:widowControl/>
              <w:jc w:val="left"/>
              <w:rPr>
                <w:sz w:val="32"/>
                <w:szCs w:val="36"/>
              </w:rPr>
            </w:pPr>
          </w:p>
        </w:tc>
      </w:tr>
    </w:tbl>
    <w:p w14:paraId="475A81E9" w14:textId="77777777" w:rsidR="003F79DF" w:rsidRPr="003F79DF" w:rsidRDefault="003F79DF" w:rsidP="003F79DF">
      <w:pPr>
        <w:rPr>
          <w:rFonts w:hint="eastAsia"/>
          <w:sz w:val="40"/>
          <w:szCs w:val="44"/>
        </w:rPr>
      </w:pPr>
    </w:p>
    <w:p w14:paraId="2717B827" w14:textId="74B7AF9D" w:rsidR="003F79DF" w:rsidRPr="003F79DF" w:rsidRDefault="003F79DF" w:rsidP="003F79DF">
      <w:pPr>
        <w:rPr>
          <w:sz w:val="40"/>
          <w:szCs w:val="44"/>
        </w:rPr>
      </w:pPr>
      <w:r w:rsidRPr="003F79DF">
        <w:rPr>
          <w:sz w:val="40"/>
          <w:szCs w:val="44"/>
        </w:rPr>
        <w:t>Parker</w:t>
      </w:r>
    </w:p>
    <w:tbl>
      <w:tblPr>
        <w:tblW w:w="11316" w:type="dxa"/>
        <w:tblInd w:w="-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40"/>
        <w:gridCol w:w="6576"/>
      </w:tblGrid>
      <w:tr w:rsidR="00934425" w14:paraId="769D7440" w14:textId="51D5650F" w:rsidTr="00934425">
        <w:tblPrEx>
          <w:tblCellMar>
            <w:top w:w="0" w:type="dxa"/>
            <w:bottom w:w="0" w:type="dxa"/>
          </w:tblCellMar>
        </w:tblPrEx>
        <w:trPr>
          <w:trHeight w:val="1680"/>
        </w:trPr>
        <w:tc>
          <w:tcPr>
            <w:tcW w:w="4740" w:type="dxa"/>
          </w:tcPr>
          <w:p w14:paraId="1181C3B3" w14:textId="77777777" w:rsidR="00934425" w:rsidRPr="00934425" w:rsidRDefault="00934425" w:rsidP="00934425">
            <w:pPr>
              <w:ind w:left="300"/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cavity tools</w:t>
            </w:r>
          </w:p>
          <w:p w14:paraId="7D9274F2" w14:textId="3ABA7FCE" w:rsidR="00934425" w:rsidRDefault="00934425" w:rsidP="00934425">
            <w:pPr>
              <w:ind w:left="300"/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cartridge valve cavity tools</w:t>
            </w:r>
          </w:p>
        </w:tc>
        <w:tc>
          <w:tcPr>
            <w:tcW w:w="6576" w:type="dxa"/>
          </w:tcPr>
          <w:p w14:paraId="7ECA8829" w14:textId="68EF2DBC" w:rsidR="00934425" w:rsidRDefault="00934425" w:rsidP="00934425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Parker Common</w:t>
            </w:r>
          </w:p>
          <w:p w14:paraId="31518906" w14:textId="29C17C4E" w:rsidR="00934425" w:rsidRPr="00934425" w:rsidRDefault="00934425" w:rsidP="00934425">
            <w:pPr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Common cavity tools</w:t>
            </w:r>
          </w:p>
          <w:p w14:paraId="20027CC7" w14:textId="77777777" w:rsidR="00934425" w:rsidRPr="00934425" w:rsidRDefault="00934425" w:rsidP="00934425">
            <w:pPr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Common cavity rougher</w:t>
            </w:r>
          </w:p>
          <w:p w14:paraId="0292DF33" w14:textId="77BFEC28" w:rsidR="00934425" w:rsidRDefault="00934425" w:rsidP="00934425">
            <w:pPr>
              <w:rPr>
                <w:rFonts w:hint="eastAsia"/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Common cavity finisher</w:t>
            </w:r>
          </w:p>
        </w:tc>
      </w:tr>
    </w:tbl>
    <w:p w14:paraId="59B58454" w14:textId="6BEB6128" w:rsidR="003F79DF" w:rsidRPr="003F79DF" w:rsidRDefault="003F79DF" w:rsidP="003F79DF">
      <w:pPr>
        <w:rPr>
          <w:sz w:val="40"/>
          <w:szCs w:val="44"/>
        </w:rPr>
      </w:pPr>
      <w:r w:rsidRPr="003F79DF">
        <w:rPr>
          <w:sz w:val="40"/>
          <w:szCs w:val="44"/>
        </w:rPr>
        <w:t>Parker Standard</w:t>
      </w:r>
    </w:p>
    <w:tbl>
      <w:tblPr>
        <w:tblW w:w="11335" w:type="dxa"/>
        <w:tblInd w:w="-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35"/>
      </w:tblGrid>
      <w:tr w:rsidR="00934425" w14:paraId="24E7796F" w14:textId="77777777" w:rsidTr="00934425">
        <w:tblPrEx>
          <w:tblCellMar>
            <w:top w:w="0" w:type="dxa"/>
            <w:bottom w:w="0" w:type="dxa"/>
          </w:tblCellMar>
        </w:tblPrEx>
        <w:trPr>
          <w:trHeight w:val="1848"/>
        </w:trPr>
        <w:tc>
          <w:tcPr>
            <w:tcW w:w="11335" w:type="dxa"/>
          </w:tcPr>
          <w:p w14:paraId="5F2A597C" w14:textId="77777777" w:rsidR="00934425" w:rsidRPr="00934425" w:rsidRDefault="00934425" w:rsidP="00934425">
            <w:pPr>
              <w:ind w:left="420"/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Standard cavity tools</w:t>
            </w:r>
          </w:p>
          <w:p w14:paraId="76B7D2CB" w14:textId="77777777" w:rsidR="00934425" w:rsidRPr="00934425" w:rsidRDefault="00934425" w:rsidP="00934425">
            <w:pPr>
              <w:ind w:left="420"/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Standard cavity rougher</w:t>
            </w:r>
          </w:p>
          <w:p w14:paraId="47AF233B" w14:textId="05D5416D" w:rsidR="00934425" w:rsidRDefault="00934425" w:rsidP="00934425">
            <w:pPr>
              <w:ind w:left="420"/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Parker Standard cavity finisher</w:t>
            </w:r>
          </w:p>
        </w:tc>
      </w:tr>
    </w:tbl>
    <w:p w14:paraId="6B4FC8A8" w14:textId="77777777" w:rsidR="003F79DF" w:rsidRPr="003F79DF" w:rsidRDefault="003F79DF" w:rsidP="003F79DF">
      <w:pPr>
        <w:rPr>
          <w:sz w:val="40"/>
          <w:szCs w:val="44"/>
        </w:rPr>
      </w:pPr>
    </w:p>
    <w:p w14:paraId="3C370158" w14:textId="29D54714" w:rsidR="003F79DF" w:rsidRPr="00934425" w:rsidRDefault="003F79DF" w:rsidP="003F79DF">
      <w:pPr>
        <w:rPr>
          <w:sz w:val="40"/>
          <w:szCs w:val="44"/>
        </w:rPr>
      </w:pPr>
      <w:r w:rsidRPr="003F79DF">
        <w:rPr>
          <w:sz w:val="40"/>
          <w:szCs w:val="44"/>
        </w:rPr>
        <w:lastRenderedPageBreak/>
        <w:t>Eaton Vickers</w:t>
      </w:r>
    </w:p>
    <w:tbl>
      <w:tblPr>
        <w:tblW w:w="10656" w:type="dxa"/>
        <w:tblInd w:w="-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704"/>
        <w:gridCol w:w="5952"/>
      </w:tblGrid>
      <w:tr w:rsidR="00934425" w14:paraId="5511F606" w14:textId="0D81C0ED" w:rsidTr="00934425">
        <w:tblPrEx>
          <w:tblCellMar>
            <w:top w:w="0" w:type="dxa"/>
            <w:bottom w:w="0" w:type="dxa"/>
          </w:tblCellMar>
        </w:tblPrEx>
        <w:trPr>
          <w:trHeight w:val="1776"/>
        </w:trPr>
        <w:tc>
          <w:tcPr>
            <w:tcW w:w="4704" w:type="dxa"/>
          </w:tcPr>
          <w:p w14:paraId="2D182EA7" w14:textId="77777777" w:rsidR="00934425" w:rsidRPr="00934425" w:rsidRDefault="00934425" w:rsidP="00934425">
            <w:pPr>
              <w:ind w:left="96"/>
              <w:rPr>
                <w:sz w:val="32"/>
                <w:szCs w:val="36"/>
              </w:rPr>
            </w:pPr>
            <w:r w:rsidRPr="00934425">
              <w:rPr>
                <w:sz w:val="32"/>
                <w:szCs w:val="36"/>
              </w:rPr>
              <w:t>Eaton Vickers cavity rougher</w:t>
            </w:r>
          </w:p>
          <w:p w14:paraId="50985FD5" w14:textId="77777777" w:rsidR="00934425" w:rsidRDefault="00934425" w:rsidP="00934425">
            <w:pPr>
              <w:ind w:left="96"/>
              <w:rPr>
                <w:sz w:val="32"/>
                <w:szCs w:val="36"/>
              </w:rPr>
            </w:pPr>
            <w:r w:rsidRPr="00934425">
              <w:rPr>
                <w:sz w:val="32"/>
                <w:szCs w:val="36"/>
              </w:rPr>
              <w:t>Eaton Vickers cavity finisher</w:t>
            </w:r>
          </w:p>
          <w:p w14:paraId="69C210F8" w14:textId="4D9E523F" w:rsidR="00934425" w:rsidRDefault="00934425" w:rsidP="00934425">
            <w:pPr>
              <w:ind w:left="96"/>
              <w:rPr>
                <w:sz w:val="32"/>
                <w:szCs w:val="36"/>
              </w:rPr>
            </w:pPr>
            <w:r w:rsidRPr="00934425">
              <w:rPr>
                <w:sz w:val="32"/>
                <w:szCs w:val="36"/>
              </w:rPr>
              <w:t>Eaton Vickers cavity tools</w:t>
            </w:r>
          </w:p>
        </w:tc>
        <w:tc>
          <w:tcPr>
            <w:tcW w:w="5952" w:type="dxa"/>
          </w:tcPr>
          <w:p w14:paraId="174D9043" w14:textId="77777777" w:rsidR="00934425" w:rsidRPr="00934425" w:rsidRDefault="00934425" w:rsidP="00934425">
            <w:pPr>
              <w:rPr>
                <w:sz w:val="28"/>
                <w:szCs w:val="32"/>
              </w:rPr>
            </w:pPr>
            <w:r w:rsidRPr="00934425">
              <w:rPr>
                <w:sz w:val="28"/>
                <w:szCs w:val="32"/>
              </w:rPr>
              <w:t>Eaton Vickers cartridge valve cavity tools</w:t>
            </w:r>
          </w:p>
          <w:p w14:paraId="45D2F64D" w14:textId="77777777" w:rsidR="00934425" w:rsidRPr="00934425" w:rsidRDefault="00934425">
            <w:pPr>
              <w:widowControl/>
              <w:jc w:val="left"/>
              <w:rPr>
                <w:sz w:val="32"/>
                <w:szCs w:val="36"/>
              </w:rPr>
            </w:pPr>
          </w:p>
        </w:tc>
      </w:tr>
    </w:tbl>
    <w:p w14:paraId="4AEBCDEC" w14:textId="77777777" w:rsidR="003F79DF" w:rsidRPr="00934425" w:rsidRDefault="003F79DF">
      <w:pPr>
        <w:rPr>
          <w:sz w:val="28"/>
          <w:szCs w:val="32"/>
        </w:rPr>
      </w:pPr>
    </w:p>
    <w:p w14:paraId="615ED190" w14:textId="287C7D9E" w:rsidR="007B0A58" w:rsidRPr="007B0A58" w:rsidRDefault="007B0A58">
      <w:pPr>
        <w:rPr>
          <w:sz w:val="40"/>
          <w:szCs w:val="44"/>
        </w:rPr>
      </w:pPr>
      <w:r w:rsidRPr="007B0A58">
        <w:rPr>
          <w:rFonts w:hint="eastAsia"/>
          <w:sz w:val="40"/>
          <w:szCs w:val="44"/>
        </w:rPr>
        <w:t>关键词</w:t>
      </w:r>
    </w:p>
    <w:p w14:paraId="51976C9D" w14:textId="5A62E3D3" w:rsidR="007B0A58" w:rsidRPr="00934425" w:rsidRDefault="007B0A58">
      <w:pPr>
        <w:rPr>
          <w:sz w:val="28"/>
          <w:szCs w:val="32"/>
        </w:rPr>
      </w:pPr>
      <w:r>
        <w:rPr>
          <w:rFonts w:hint="eastAsia"/>
        </w:rPr>
        <w:t xml:space="preserve"> </w:t>
      </w:r>
      <w:r w:rsidRPr="00934425">
        <w:rPr>
          <w:rFonts w:hint="eastAsia"/>
          <w:sz w:val="24"/>
          <w:szCs w:val="28"/>
        </w:rPr>
        <w:t xml:space="preserve"> </w:t>
      </w:r>
      <w:r w:rsidRPr="00934425">
        <w:rPr>
          <w:sz w:val="28"/>
          <w:szCs w:val="32"/>
        </w:rPr>
        <w:t>Cavity tools</w:t>
      </w:r>
    </w:p>
    <w:p w14:paraId="6F013084" w14:textId="77777777" w:rsidR="007B0A58" w:rsidRPr="00934425" w:rsidRDefault="007B0A58">
      <w:pPr>
        <w:rPr>
          <w:sz w:val="24"/>
          <w:szCs w:val="28"/>
        </w:rPr>
      </w:pPr>
    </w:p>
    <w:p w14:paraId="2766FDC4" w14:textId="77777777" w:rsidR="007B0A58" w:rsidRPr="00934425" w:rsidRDefault="007B0A58">
      <w:pPr>
        <w:rPr>
          <w:sz w:val="24"/>
          <w:szCs w:val="28"/>
        </w:rPr>
      </w:pPr>
    </w:p>
    <w:p w14:paraId="77E0046B" w14:textId="77777777" w:rsidR="007B0A58" w:rsidRPr="00934425" w:rsidRDefault="007B0A58">
      <w:pPr>
        <w:rPr>
          <w:rFonts w:hint="eastAsia"/>
          <w:sz w:val="24"/>
          <w:szCs w:val="28"/>
        </w:rPr>
      </w:pPr>
    </w:p>
    <w:p w14:paraId="44F0498B" w14:textId="7463401A" w:rsidR="007B0A58" w:rsidRPr="007B0A58" w:rsidRDefault="007B0A58">
      <w:pPr>
        <w:rPr>
          <w:sz w:val="40"/>
          <w:szCs w:val="44"/>
        </w:rPr>
      </w:pPr>
      <w:r w:rsidRPr="007B0A58">
        <w:rPr>
          <w:rFonts w:hint="eastAsia"/>
          <w:sz w:val="40"/>
          <w:szCs w:val="44"/>
        </w:rPr>
        <w:t>长尾关键词</w:t>
      </w:r>
    </w:p>
    <w:p w14:paraId="5FE05E15" w14:textId="77777777" w:rsidR="007B0A58" w:rsidRPr="00934425" w:rsidRDefault="007B0A58" w:rsidP="007B0A58">
      <w:pPr>
        <w:rPr>
          <w:sz w:val="28"/>
          <w:szCs w:val="32"/>
        </w:rPr>
      </w:pPr>
      <w:r w:rsidRPr="00934425">
        <w:rPr>
          <w:sz w:val="28"/>
          <w:szCs w:val="32"/>
        </w:rPr>
        <w:t>hydraulic machining tool manufacturer</w:t>
      </w:r>
    </w:p>
    <w:p w14:paraId="3D863C8C" w14:textId="77777777" w:rsidR="007B0A58" w:rsidRPr="00934425" w:rsidRDefault="007B0A58" w:rsidP="007B0A58">
      <w:pPr>
        <w:rPr>
          <w:sz w:val="28"/>
          <w:szCs w:val="32"/>
        </w:rPr>
      </w:pPr>
      <w:r w:rsidRPr="00934425">
        <w:rPr>
          <w:sz w:val="28"/>
          <w:szCs w:val="32"/>
        </w:rPr>
        <w:t>cartridge valve machining tool supplier</w:t>
      </w:r>
    </w:p>
    <w:p w14:paraId="16846A6D" w14:textId="70F3A3A6" w:rsidR="007B0A58" w:rsidRPr="00934425" w:rsidRDefault="007B0A58">
      <w:pPr>
        <w:rPr>
          <w:sz w:val="28"/>
          <w:szCs w:val="32"/>
        </w:rPr>
      </w:pPr>
      <w:r w:rsidRPr="00934425">
        <w:rPr>
          <w:sz w:val="28"/>
          <w:szCs w:val="32"/>
        </w:rPr>
        <w:t>hydraulic manifold cutting tool manufacturer</w:t>
      </w:r>
    </w:p>
    <w:p w14:paraId="3F1E7214" w14:textId="77777777" w:rsidR="007B0A58" w:rsidRPr="00934425" w:rsidRDefault="007B0A58">
      <w:pPr>
        <w:rPr>
          <w:sz w:val="24"/>
          <w:szCs w:val="28"/>
        </w:rPr>
      </w:pPr>
    </w:p>
    <w:p w14:paraId="629E4305" w14:textId="77777777" w:rsidR="007B0A58" w:rsidRPr="00934425" w:rsidRDefault="007B0A58">
      <w:pPr>
        <w:rPr>
          <w:sz w:val="24"/>
          <w:szCs w:val="28"/>
        </w:rPr>
      </w:pPr>
    </w:p>
    <w:p w14:paraId="3951EE80" w14:textId="77777777" w:rsidR="007B0A58" w:rsidRDefault="007B0A58"/>
    <w:p w14:paraId="485B113E" w14:textId="77777777" w:rsidR="007B0A58" w:rsidRPr="007B0A58" w:rsidRDefault="007B0A58">
      <w:pPr>
        <w:rPr>
          <w:rFonts w:hint="eastAsia"/>
        </w:rPr>
      </w:pPr>
    </w:p>
    <w:p w14:paraId="7C47EB67" w14:textId="03704CA9" w:rsidR="00F81A2B" w:rsidRPr="007B0A58" w:rsidRDefault="007B0A58">
      <w:pPr>
        <w:rPr>
          <w:sz w:val="48"/>
          <w:szCs w:val="52"/>
        </w:rPr>
      </w:pPr>
      <w:proofErr w:type="gramStart"/>
      <w:r w:rsidRPr="007B0A58">
        <w:rPr>
          <w:rFonts w:hint="eastAsia"/>
          <w:sz w:val="48"/>
          <w:szCs w:val="52"/>
        </w:rPr>
        <w:t>竞品公司</w:t>
      </w:r>
      <w:proofErr w:type="gramEnd"/>
    </w:p>
    <w:p w14:paraId="74E301C2" w14:textId="33FCCB5F" w:rsidR="007B0A58" w:rsidRPr="007B0A58" w:rsidRDefault="007B0A58">
      <w:pPr>
        <w:rPr>
          <w:rFonts w:hint="eastAsia"/>
          <w:sz w:val="24"/>
          <w:szCs w:val="28"/>
        </w:rPr>
      </w:pPr>
      <w:r w:rsidRPr="007B0A58">
        <w:rPr>
          <w:sz w:val="24"/>
          <w:szCs w:val="28"/>
        </w:rPr>
        <w:t>www.sct-usa.com</w:t>
      </w:r>
    </w:p>
    <w:p w14:paraId="55C38FFE" w14:textId="64161A86" w:rsidR="007B0A58" w:rsidRPr="007B0A58" w:rsidRDefault="007B0A58">
      <w:pPr>
        <w:rPr>
          <w:sz w:val="44"/>
          <w:szCs w:val="48"/>
        </w:rPr>
      </w:pPr>
      <w:r w:rsidRPr="007B0A58">
        <w:rPr>
          <w:rFonts w:hint="eastAsia"/>
          <w:sz w:val="44"/>
          <w:szCs w:val="48"/>
        </w:rPr>
        <w:t>目标客户</w:t>
      </w:r>
    </w:p>
    <w:p w14:paraId="26481C5E" w14:textId="3FAFA372" w:rsidR="007B0A58" w:rsidRPr="007B0A58" w:rsidRDefault="007B0A58">
      <w:pPr>
        <w:rPr>
          <w:sz w:val="24"/>
          <w:szCs w:val="28"/>
        </w:rPr>
      </w:pPr>
      <w:hyperlink r:id="rId4" w:history="1">
        <w:r w:rsidRPr="007B0A58">
          <w:rPr>
            <w:rStyle w:val="ae"/>
            <w:sz w:val="24"/>
            <w:szCs w:val="28"/>
          </w:rPr>
          <w:t>www.cdc-hydraulics.com</w:t>
        </w:r>
      </w:hyperlink>
    </w:p>
    <w:p w14:paraId="690C1720" w14:textId="77777777" w:rsidR="007B0A58" w:rsidRDefault="007B0A58">
      <w:pPr>
        <w:rPr>
          <w:rFonts w:hint="eastAsia"/>
        </w:rPr>
      </w:pPr>
    </w:p>
    <w:sectPr w:rsidR="007B0A58" w:rsidSect="007B0A58">
      <w:pgSz w:w="11906" w:h="16838"/>
      <w:pgMar w:top="720" w:right="720" w:bottom="720" w:left="72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58"/>
    <w:rsid w:val="002B5894"/>
    <w:rsid w:val="003F79DF"/>
    <w:rsid w:val="007B0A58"/>
    <w:rsid w:val="00934425"/>
    <w:rsid w:val="00D420D4"/>
    <w:rsid w:val="00F8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D32D"/>
  <w15:chartTrackingRefBased/>
  <w15:docId w15:val="{C9D0EC2B-917D-417F-BD8F-920415AF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0A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A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A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A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A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A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A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A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0A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0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0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0A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0A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0A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0A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0A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0A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0A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0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A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0A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A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0A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A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A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0A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A5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B0A5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B0A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dc-hydraulics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521</Words>
  <Characters>600</Characters>
  <Application>Microsoft Office Word</Application>
  <DocSecurity>0</DocSecurity>
  <Lines>300</Lines>
  <Paragraphs>186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1</cp:revision>
  <dcterms:created xsi:type="dcterms:W3CDTF">2026-06-19T02:35:00Z</dcterms:created>
  <dcterms:modified xsi:type="dcterms:W3CDTF">2026-06-20T06:22:00Z</dcterms:modified>
</cp:coreProperties>
</file>