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어둑-챕터-23-버티컬-슬라이스-제작-명세서"/>
    <w:p>
      <w:pPr>
        <w:pStyle w:val="Heading1"/>
      </w:pPr>
      <w:r>
        <w:t xml:space="preserve">어둑 — 챕터 2·3 버티컬 슬라이스 제작 명세서</w:t>
      </w:r>
    </w:p>
    <w:p>
      <w:pPr>
        <w:pStyle w:val="FirstParagraph"/>
      </w:pPr>
      <w:r>
        <w:t xml:space="preserve">한국 전통설화 1인칭 공포게임 「어둑」 · Unity · AI 제작(블렌더 MCP + 유니티 MCP) · 최종본 (2026.10)</w:t>
      </w:r>
    </w:p>
    <w:p>
      <w:pPr>
        <w:pStyle w:val="BlockText"/>
      </w:pPr>
      <w:r>
        <w:t xml:space="preserve">이 문서는 「어둑」 통합 Spec(최종본, 2026.10)의 챕터별 상세 참고 자료다. 내용이 Spec과 다르면</w:t>
      </w:r>
      <w:r>
        <w:t xml:space="preserve"> </w:t>
      </w:r>
      <w:r>
        <w:rPr>
          <w:bCs/>
          <w:b/>
        </w:rPr>
        <w:t xml:space="preserve">Spec이 우선</w:t>
      </w:r>
      <w:r>
        <w:t xml:space="preserve">한다. 최종 확정 사항: 빛은 여우구슬이 낸다, 이동은 걷기·뛰기·앉기, 강공격 대신 숨 참기, 산 정상 500m, 바람, 보스 약화 아이템, 오방기 회수, 첫 플레이 2.5~3.5시간.</w:t>
      </w:r>
    </w:p>
    <w:p>
      <w:pPr>
        <w:pStyle w:val="BlockText"/>
      </w:pPr>
      <w:r>
        <w:t xml:space="preserve">표기:</w:t>
      </w:r>
      <w:r>
        <w:t xml:space="preserve"> </w:t>
      </w:r>
      <w:r>
        <w:rPr>
          <w:bCs/>
          <w:b/>
        </w:rPr>
        <w:t xml:space="preserve">[확정]</w:t>
      </w:r>
      <w:r>
        <w:t xml:space="preserve"> </w:t>
      </w:r>
      <w:r>
        <w:t xml:space="preserve">기획서/조작키 설정서/챕터 1 명세서/대화에서 정해진 것. 이 문서의 모든 제안값은 사용자가 확정했다. 수치는 플레이 테스트 후 조정할 수 있으며, 조정 시 사유를 기록한다.</w:t>
      </w:r>
      <w:r>
        <w:t xml:space="preserve"> </w:t>
      </w:r>
      <w:r>
        <w:rPr>
          <w:bCs/>
          <w:b/>
        </w:rPr>
        <w:t xml:space="preserve">[추가]</w:t>
      </w:r>
      <w:r>
        <w:t xml:space="preserve">는 확정 사항을 맞추려고 새로 넣은 규칙으로, 확인이 필요하다.</w:t>
      </w:r>
    </w:p>
    <w:bookmarkStart w:id="22" w:name="목적과-범위"/>
    <w:p>
      <w:pPr>
        <w:pStyle w:val="Heading2"/>
      </w:pPr>
      <w:r>
        <w:t xml:space="preserve">0. 목적과 범위</w:t>
      </w:r>
    </w:p>
    <w:p>
      <w:pPr>
        <w:pStyle w:val="Compact"/>
        <w:numPr>
          <w:ilvl w:val="0"/>
          <w:numId w:val="1001"/>
        </w:numPr>
      </w:pPr>
      <w:r>
        <w:rPr>
          <w:bCs/>
          <w:b/>
        </w:rPr>
        <w:t xml:space="preserve">목적</w:t>
      </w:r>
      <w:r>
        <w:t xml:space="preserve">: 챕터 2(사찰로 가는 산길)와 챕터 3(사찰 내부)을 챕터 1 명세서와 같은 기준(Unity URP, 전 구간 1인칭, 사실적 룩, 중급 PC 1080p 60fps)으로 이어서 플레이 가능하게 만든다.</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2640"/>
        <w:gridCol w:w="2640"/>
        <w:gridCol w:w="2640"/>
      </w:tblGrid>
      <w:tr>
        <w:trPr>
          <w:tblHeader w:val="true"/>
        </w:trPr>
        <w:tc>
          <w:tcPr>
            <w:shd w:val="clear" w:color="auto" w:fill="DDE5F2"/>
          </w:tcPr>
          <w:p>
            <w:pPr>
              <w:pStyle w:val="Compact"/>
              <w:spacing w:before="40" w:after="40"/>
              <w:jc w:val="left"/>
            </w:pPr>
            <w:r>
              <w:rPr>
                <w:bCs/>
                <w:b/>
                <w:sz w:val="19"/>
              </w:rPr>
              <w:t xml:space="preserve">구분</w:t>
            </w:r>
          </w:p>
        </w:tc>
        <w:tc>
          <w:tcPr>
            <w:shd w:val="clear" w:color="auto" w:fill="DDE5F2"/>
          </w:tcPr>
          <w:p>
            <w:pPr>
              <w:pStyle w:val="Compact"/>
              <w:spacing w:before="40" w:after="40"/>
              <w:jc w:val="left"/>
            </w:pPr>
            <w:r>
              <w:rPr>
                <w:bCs/>
                <w:b/>
                <w:sz w:val="19"/>
              </w:rPr>
              <w:t xml:space="preserve">챕터 2: 사찰로 가는 길</w:t>
            </w:r>
          </w:p>
        </w:tc>
        <w:tc>
          <w:tcPr>
            <w:shd w:val="clear" w:color="auto" w:fill="DDE5F2"/>
          </w:tcPr>
          <w:p>
            <w:pPr>
              <w:pStyle w:val="Compact"/>
              <w:spacing w:before="40" w:after="40"/>
              <w:jc w:val="left"/>
            </w:pPr>
            <w:r>
              <w:rPr>
                <w:bCs/>
                <w:b/>
                <w:sz w:val="19"/>
              </w:rPr>
              <w:t xml:space="preserve">챕터 3: 사찰 내부</w:t>
            </w:r>
          </w:p>
        </w:tc>
      </w:tr>
      <w:tr>
        <w:tc>
          <w:tcPr/>
          <w:p>
            <w:pPr>
              <w:pStyle w:val="Compact"/>
              <w:spacing w:before="40" w:after="40"/>
              <w:jc w:val="left"/>
            </w:pPr>
            <w:r>
              <w:rPr>
                <w:sz w:val="19"/>
              </w:rPr>
              <w:t xml:space="preserve">공간 [확정]</w:t>
            </w:r>
          </w:p>
        </w:tc>
        <w:tc>
          <w:tcPr/>
          <w:p>
            <w:pPr>
              <w:pStyle w:val="Compact"/>
              <w:spacing w:before="40" w:after="40"/>
              <w:jc w:val="left"/>
            </w:pPr>
            <w:r>
              <w:rPr>
                <w:sz w:val="19"/>
              </w:rPr>
              <w:t xml:space="preserve">우물가 → 도깨비불 산길 → 시신 비탈 → 능선 숲 → 일주문 앞</w:t>
            </w:r>
          </w:p>
        </w:tc>
        <w:tc>
          <w:tcPr/>
          <w:p>
            <w:pPr>
              <w:pStyle w:val="Compact"/>
              <w:spacing w:before="40" w:after="40"/>
              <w:jc w:val="left"/>
            </w:pPr>
            <w:r>
              <w:rPr>
                <w:sz w:val="19"/>
              </w:rPr>
              <w:t xml:space="preserve">일주문 안쪽 경내 전체(천왕문, 나한전, 명부전, 산신각, 대웅전)</w:t>
            </w:r>
          </w:p>
        </w:tc>
      </w:tr>
      <w:tr>
        <w:tc>
          <w:tcPr/>
          <w:p>
            <w:pPr>
              <w:pStyle w:val="Compact"/>
              <w:spacing w:before="40" w:after="40"/>
              <w:jc w:val="left"/>
            </w:pPr>
            <w:r>
              <w:rPr>
                <w:sz w:val="19"/>
              </w:rPr>
              <w:t xml:space="preserve">포함</w:t>
            </w:r>
          </w:p>
        </w:tc>
        <w:tc>
          <w:tcPr/>
          <w:p>
            <w:pPr>
              <w:pStyle w:val="Compact"/>
              <w:spacing w:before="40" w:after="40"/>
              <w:jc w:val="left"/>
            </w:pPr>
            <w:r>
              <w:rPr>
                <w:sz w:val="19"/>
              </w:rPr>
              <w:t xml:space="preserve">구미의 구슬 변신, 정화, 어사 유물, 추격 세트피스, 사찰 외관 공개, 주지 보스</w:t>
            </w:r>
          </w:p>
        </w:tc>
        <w:tc>
          <w:tcPr/>
          <w:p>
            <w:pPr>
              <w:pStyle w:val="Compact"/>
              <w:spacing w:before="40" w:after="40"/>
              <w:jc w:val="left"/>
            </w:pPr>
            <w:r>
              <w:rPr>
                <w:sz w:val="19"/>
              </w:rPr>
              <w:t xml:space="preserve">결계 안 탐색, 석상·불화 적, 퇴마 도구 전투, 사방 봉인, 구미 갈등 장면, 무당 보스</w:t>
            </w:r>
          </w:p>
        </w:tc>
      </w:tr>
      <w:tr>
        <w:tc>
          <w:tcPr/>
          <w:p>
            <w:pPr>
              <w:pStyle w:val="Compact"/>
              <w:spacing w:before="40" w:after="40"/>
              <w:jc w:val="left"/>
            </w:pPr>
            <w:r>
              <w:rPr>
                <w:sz w:val="19"/>
              </w:rPr>
              <w:t xml:space="preserve">신규 시스템</w:t>
            </w:r>
          </w:p>
        </w:tc>
        <w:tc>
          <w:tcPr/>
          <w:p>
            <w:pPr>
              <w:pStyle w:val="Compact"/>
              <w:spacing w:before="40" w:after="40"/>
              <w:jc w:val="left"/>
            </w:pPr>
            <w:r>
              <w:rPr>
                <w:sz w:val="19"/>
              </w:rPr>
              <w:t xml:space="preserve">정화, 구슬, 스태미나, 은신 지점, 캠코더 배터리·촬영, 일지·인벤토리 최소</w:t>
            </w:r>
          </w:p>
        </w:tc>
        <w:tc>
          <w:tcPr/>
          <w:p>
            <w:pPr>
              <w:pStyle w:val="Compact"/>
              <w:spacing w:before="40" w:after="40"/>
              <w:jc w:val="left"/>
            </w:pPr>
            <w:r>
              <w:rPr>
                <w:sz w:val="19"/>
              </w:rPr>
              <w:t xml:space="preserve">결계, 봉인, 석상 시선 규칙, 약화→정화 전투, 피격</w:t>
            </w:r>
          </w:p>
        </w:tc>
      </w:tr>
      <w:tr>
        <w:tc>
          <w:tcPr/>
          <w:p>
            <w:pPr>
              <w:pStyle w:val="Compact"/>
              <w:spacing w:before="40" w:after="40"/>
              <w:jc w:val="left"/>
            </w:pPr>
            <w:r>
              <w:rPr>
                <w:sz w:val="19"/>
              </w:rPr>
              <w:t xml:space="preserve">제외</w:t>
            </w:r>
          </w:p>
        </w:tc>
        <w:tc>
          <w:tcPr/>
          <w:p>
            <w:pPr>
              <w:pStyle w:val="Compact"/>
              <w:spacing w:before="40" w:after="40"/>
              <w:jc w:val="left"/>
            </w:pPr>
            <w:r>
              <w:rPr>
                <w:sz w:val="19"/>
              </w:rPr>
              <w:t xml:space="preserve">챕터 4 하산 기습, 챕터 5 두억시니전, 두억시니 본체 전투</w:t>
            </w:r>
          </w:p>
        </w:tc>
        <w:tc>
          <w:tcPr/>
          <w:p>
            <w:pPr>
              <w:pStyle w:val="Compact"/>
              <w:spacing w:before="40" w:after="40"/>
              <w:jc w:val="left"/>
            </w:pPr>
            <w:r>
              <w:rPr>
                <w:sz w:val="19"/>
              </w:rPr>
              <w:t xml:space="preserve">챕터 4 하산 기습, 챕터 5 두억시니전, 두억시니 본체 전투</w:t>
            </w:r>
          </w:p>
        </w:tc>
      </w:tr>
      <w:tr>
        <w:tc>
          <w:tcPr/>
          <w:p>
            <w:pPr>
              <w:pStyle w:val="Compact"/>
              <w:spacing w:before="40" w:after="40"/>
              <w:jc w:val="left"/>
            </w:pPr>
            <w:r>
              <w:rPr>
                <w:sz w:val="19"/>
              </w:rPr>
              <w:t xml:space="preserve">목표 플레이 시간</w:t>
            </w:r>
          </w:p>
        </w:tc>
        <w:tc>
          <w:tcPr/>
          <w:p>
            <w:pPr>
              <w:pStyle w:val="Compact"/>
              <w:spacing w:before="40" w:after="40"/>
              <w:jc w:val="left"/>
            </w:pPr>
            <w:r>
              <w:rPr>
                <w:sz w:val="19"/>
              </w:rPr>
              <w:t xml:space="preserve">30~40분</w:t>
            </w:r>
          </w:p>
        </w:tc>
        <w:tc>
          <w:tcPr/>
          <w:p>
            <w:pPr>
              <w:pStyle w:val="Compact"/>
              <w:spacing w:before="40" w:after="40"/>
              <w:jc w:val="left"/>
            </w:pPr>
            <w:r>
              <w:rPr>
                <w:sz w:val="19"/>
              </w:rPr>
              <w:t xml:space="preserve">40~50분</w:t>
            </w:r>
          </w:p>
        </w:tc>
      </w:tr>
    </w:tbl>
    <w:bookmarkStart w:id="20" w:name="참조-이미지-확정"/>
    <w:p>
      <w:pPr>
        <w:pStyle w:val="Heading3"/>
      </w:pPr>
      <w:r>
        <w:t xml:space="preserve">0.1 참조 이미지 [확정]</w:t>
      </w:r>
    </w:p>
    <w:p>
      <w:pPr>
        <w:pStyle w:val="Compact"/>
        <w:numPr>
          <w:ilvl w:val="0"/>
          <w:numId w:val="1002"/>
        </w:numPr>
      </w:pPr>
      <w:r>
        <w:rPr>
          <w:bCs/>
          <w:b/>
        </w:rPr>
        <w:t xml:space="preserve">전체 맵(조감도)</w:t>
      </w:r>
      <w:r>
        <w:t xml:space="preserve">: 좌하단 우물(챕터 1) → 오른쪽으로 도는 산길 → 우측 봉분 표기 지점 → 지그재그 능선 → 정상 사찰. 봉분은 지도상 표기일 뿐이며, 실제 장소는 매장하지 못한 시신이 널린 비탈이다.</w:t>
      </w:r>
    </w:p>
    <w:p>
      <w:pPr>
        <w:pStyle w:val="Compact"/>
        <w:numPr>
          <w:ilvl w:val="0"/>
          <w:numId w:val="1002"/>
        </w:numPr>
      </w:pPr>
      <w:r>
        <w:rPr>
          <w:bCs/>
          <w:b/>
        </w:rPr>
        <w:t xml:space="preserve">챕터 2</w:t>
      </w:r>
      <w:r>
        <w:t xml:space="preserve">: 도깨비불 산길, 시신 비탈(수정본: 나무 묘표 제거, 거적에 싸인 시신), 한국식 대형 사찰 외관(신규 생성본).</w:t>
      </w:r>
    </w:p>
    <w:p>
      <w:pPr>
        <w:pStyle w:val="Compact"/>
        <w:numPr>
          <w:ilvl w:val="0"/>
          <w:numId w:val="1002"/>
        </w:numPr>
      </w:pPr>
      <w:r>
        <w:rPr>
          <w:bCs/>
          <w:b/>
        </w:rPr>
        <w:t xml:space="preserve">챕터 3</w:t>
      </w:r>
      <w:r>
        <w:t xml:space="preserve">: 폐사찰 내부(수정본: 오망성 제거, 굿 흔적), 사찰 외관.</w:t>
      </w:r>
    </w:p>
    <w:p>
      <w:pPr>
        <w:pStyle w:val="Compact"/>
        <w:numPr>
          <w:ilvl w:val="0"/>
          <w:numId w:val="1002"/>
        </w:numPr>
      </w:pPr>
      <w:r>
        <w:rPr>
          <w:bCs/>
          <w:b/>
        </w:rPr>
        <w:t xml:space="preserve">사용하지 않음</w:t>
      </w:r>
      <w:r>
        <w:t xml:space="preserve">: 절벽길 위 구미 이미지는 챕터 5·키아트용이다. 챕터 2~4의 구미는 구슬 상태로만 등장한다.</w:t>
      </w:r>
    </w:p>
    <w:p>
      <w:pPr>
        <w:pStyle w:val="Compact"/>
        <w:numPr>
          <w:ilvl w:val="0"/>
          <w:numId w:val="1002"/>
        </w:numPr>
      </w:pPr>
      <w:r>
        <w:rPr>
          <w:bCs/>
          <w:b/>
        </w:rPr>
        <w:t xml:space="preserve">색감</w:t>
      </w:r>
      <w:r>
        <w:t xml:space="preserve">: 조감도와 산길의 보라·남색 환경광과 안개를 그대로 유지한다.</w:t>
      </w:r>
    </w:p>
    <w:p>
      <w:pPr>
        <w:pStyle w:val="Compact"/>
        <w:numPr>
          <w:ilvl w:val="0"/>
          <w:numId w:val="1002"/>
        </w:numPr>
      </w:pPr>
      <w:r>
        <w:rPr>
          <w:bCs/>
          <w:b/>
        </w:rPr>
        <w:t xml:space="preserve">사찰 규모</w:t>
      </w:r>
      <w:r>
        <w:t xml:space="preserve">: 한국식 단층 전각 구성을 따르되, 실제 완주 송광사보다 약 1.5배 크게 만든다.</w:t>
      </w:r>
    </w:p>
    <w:bookmarkEnd w:id="20"/>
    <w:bookmarkStart w:id="21" w:name="챕터-1-대비-변경점-확정"/>
    <w:p>
      <w:pPr>
        <w:pStyle w:val="Heading3"/>
      </w:pPr>
      <w:r>
        <w:t xml:space="preserve">0.2 챕터 1 대비 변경점 [확정]</w:t>
      </w:r>
    </w:p>
    <w:p>
      <w:pPr>
        <w:pStyle w:val="Compact"/>
        <w:numPr>
          <w:ilvl w:val="0"/>
          <w:numId w:val="1003"/>
        </w:numPr>
      </w:pPr>
      <w:r>
        <w:t xml:space="preserve">비활성이던 정화(E 길게), 구슬 호출(Q), 빠른 슬롯, 인벤토리, 지도, 일지가 켜진다.</w:t>
      </w:r>
    </w:p>
    <w:p>
      <w:pPr>
        <w:pStyle w:val="Compact"/>
        <w:numPr>
          <w:ilvl w:val="0"/>
          <w:numId w:val="1003"/>
        </w:numPr>
      </w:pPr>
      <w:r>
        <w:t xml:space="preserve">어둑시니의 챕터 1 튜토리얼 제한을 풀고 기본표(최대 3.0배, 3.6 m/s)를 적용한다.</w:t>
      </w:r>
    </w:p>
    <w:p>
      <w:pPr>
        <w:pStyle w:val="Compact"/>
        <w:numPr>
          <w:ilvl w:val="0"/>
          <w:numId w:val="1003"/>
        </w:numPr>
      </w:pPr>
      <w:r>
        <w:t xml:space="preserve">챕터 1 명세서에도 역반영할 값이 생겼다. 안 볼 때 속도 2.0 m/s, 보일 때 속도 공식 1.2 × 배율(챕터 1 상한 2.5 → 2.4 m/s), 은신 지점 규칙이다.</w:t>
      </w:r>
    </w:p>
    <w:p>
      <w:pPr>
        <w:pStyle w:val="Compact"/>
        <w:numPr>
          <w:ilvl w:val="0"/>
          <w:numId w:val="1003"/>
        </w:numPr>
      </w:pPr>
      <w:r>
        <w:t xml:space="preserve">챕터 3은 결계 안이라 어둑시니 추격이 없고, 대신 석상 적과 전투가 긴장을 맡는다.</w:t>
      </w:r>
    </w:p>
    <w:bookmarkEnd w:id="21"/>
    <w:bookmarkEnd w:id="22"/>
    <w:bookmarkStart w:id="30" w:name="공통-시스템-챕터-23-확정"/>
    <w:p>
      <w:pPr>
        <w:pStyle w:val="Heading2"/>
      </w:pPr>
      <w:r>
        <w:t xml:space="preserve">1. 공통 시스템 (챕터 2·3) [확정]</w:t>
      </w:r>
    </w:p>
    <w:p>
      <w:pPr>
        <w:pStyle w:val="FirstParagraph"/>
      </w:pPr>
      <w:r>
        <w:t xml:space="preserve">챕터 2에서 정화·구슬·스태미나·은신이 켜지고, 챕터 3에서 결계·봉인·전투가 더해진다. 입력은 챕터 1과 같이 Input System의 Action 이름으로만 참조한다.</w:t>
      </w:r>
    </w:p>
    <w:bookmarkStart w:id="23" w:name="조작키-활성화"/>
    <w:p>
      <w:pPr>
        <w:pStyle w:val="Heading3"/>
      </w:pPr>
      <w:r>
        <w:t xml:space="preserve">1.1 조작키 활성화</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DDE5F2"/>
          </w:tcPr>
          <w:p>
            <w:pPr>
              <w:pStyle w:val="Compact"/>
              <w:spacing w:before="40" w:after="40"/>
              <w:jc w:val="left"/>
            </w:pPr>
            <w:r>
              <w:rPr>
                <w:bCs/>
                <w:b/>
                <w:sz w:val="19"/>
              </w:rPr>
              <w:t xml:space="preserve">입력 (PC / 패드)</w:t>
            </w:r>
          </w:p>
        </w:tc>
        <w:tc>
          <w:tcPr>
            <w:shd w:val="clear" w:color="auto" w:fill="DDE5F2"/>
          </w:tcPr>
          <w:p>
            <w:pPr>
              <w:pStyle w:val="Compact"/>
              <w:spacing w:before="40" w:after="40"/>
              <w:jc w:val="left"/>
            </w:pPr>
            <w:r>
              <w:rPr>
                <w:bCs/>
                <w:b/>
                <w:sz w:val="19"/>
              </w:rPr>
              <w:t xml:space="preserve">챕터 1</w:t>
            </w:r>
          </w:p>
        </w:tc>
        <w:tc>
          <w:tcPr>
            <w:shd w:val="clear" w:color="auto" w:fill="DDE5F2"/>
          </w:tcPr>
          <w:p>
            <w:pPr>
              <w:pStyle w:val="Compact"/>
              <w:spacing w:before="40" w:after="40"/>
              <w:jc w:val="left"/>
            </w:pPr>
            <w:r>
              <w:rPr>
                <w:bCs/>
                <w:b/>
                <w:sz w:val="19"/>
              </w:rPr>
              <w:t xml:space="preserve">챕터 2</w:t>
            </w:r>
          </w:p>
        </w:tc>
        <w:tc>
          <w:tcPr>
            <w:shd w:val="clear" w:color="auto" w:fill="DDE5F2"/>
          </w:tcPr>
          <w:p>
            <w:pPr>
              <w:pStyle w:val="Compact"/>
              <w:spacing w:before="40" w:after="40"/>
              <w:jc w:val="left"/>
            </w:pPr>
            <w:r>
              <w:rPr>
                <w:bCs/>
                <w:b/>
                <w:sz w:val="19"/>
              </w:rPr>
              <w:t xml:space="preserve">챕터 3</w:t>
            </w:r>
          </w:p>
        </w:tc>
        <w:tc>
          <w:tcPr>
            <w:shd w:val="clear" w:color="auto" w:fill="DDE5F2"/>
          </w:tcPr>
          <w:p>
            <w:pPr>
              <w:pStyle w:val="Compact"/>
              <w:spacing w:before="40" w:after="40"/>
              <w:jc w:val="left"/>
            </w:pPr>
            <w:r>
              <w:rPr>
                <w:bCs/>
                <w:b/>
                <w:sz w:val="19"/>
              </w:rPr>
              <w:t xml:space="preserve">비고</w:t>
            </w:r>
          </w:p>
        </w:tc>
      </w:tr>
      <w:tr>
        <w:tc>
          <w:tcPr/>
          <w:p>
            <w:pPr>
              <w:pStyle w:val="Compact"/>
              <w:spacing w:before="40" w:after="40"/>
              <w:jc w:val="left"/>
            </w:pPr>
            <w:r>
              <w:rPr>
                <w:sz w:val="19"/>
              </w:rPr>
              <w:t xml:space="preserve">E 길게 / X 길게 (혼령 정화)</w:t>
            </w:r>
          </w:p>
        </w:tc>
        <w:tc>
          <w:tcPr/>
          <w:p>
            <w:pPr>
              <w:pStyle w:val="Compact"/>
              <w:spacing w:before="40" w:after="40"/>
              <w:jc w:val="left"/>
            </w:pPr>
            <w:r>
              <w:rPr>
                <w:sz w:val="19"/>
              </w:rPr>
              <w:t xml:space="preserve">비활성</w:t>
            </w:r>
          </w:p>
        </w:tc>
        <w:tc>
          <w:tcPr/>
          <w:p>
            <w:pPr>
              <w:pStyle w:val="Compact"/>
              <w:spacing w:before="40" w:after="40"/>
              <w:jc w:val="left"/>
            </w:pPr>
            <w:r>
              <w:rPr>
                <w:sz w:val="19"/>
              </w:rPr>
              <w:t xml:space="preserve">활성</w:t>
            </w:r>
          </w:p>
        </w:tc>
        <w:tc>
          <w:tcPr/>
          <w:p>
            <w:pPr>
              <w:pStyle w:val="Compact"/>
              <w:spacing w:before="40" w:after="40"/>
              <w:jc w:val="left"/>
            </w:pPr>
            <w:r>
              <w:rPr>
                <w:sz w:val="19"/>
              </w:rPr>
              <w:t xml:space="preserve">활성</w:t>
            </w:r>
          </w:p>
        </w:tc>
        <w:tc>
          <w:tcPr/>
          <w:p>
            <w:pPr>
              <w:pStyle w:val="Compact"/>
              <w:spacing w:before="40" w:after="40"/>
              <w:jc w:val="left"/>
            </w:pPr>
            <w:r>
              <w:rPr>
                <w:sz w:val="19"/>
              </w:rPr>
              <w:t xml:space="preserve">1.2</w:t>
            </w:r>
          </w:p>
        </w:tc>
      </w:tr>
      <w:tr>
        <w:tc>
          <w:tcPr/>
          <w:p>
            <w:pPr>
              <w:pStyle w:val="Compact"/>
              <w:spacing w:before="40" w:after="40"/>
              <w:jc w:val="left"/>
            </w:pPr>
            <w:r>
              <w:rPr>
                <w:sz w:val="19"/>
              </w:rPr>
              <w:t xml:space="preserve">Q / 십자키 길게 (구슬 호출)</w:t>
            </w:r>
          </w:p>
        </w:tc>
        <w:tc>
          <w:tcPr/>
          <w:p>
            <w:pPr>
              <w:pStyle w:val="Compact"/>
              <w:spacing w:before="40" w:after="40"/>
              <w:jc w:val="left"/>
            </w:pPr>
            <w:r>
              <w:rPr>
                <w:sz w:val="19"/>
              </w:rPr>
              <w:t xml:space="preserve">비활성</w:t>
            </w:r>
          </w:p>
        </w:tc>
        <w:tc>
          <w:tcPr/>
          <w:p>
            <w:pPr>
              <w:pStyle w:val="Compact"/>
              <w:spacing w:before="40" w:after="40"/>
              <w:jc w:val="left"/>
            </w:pPr>
            <w:r>
              <w:rPr>
                <w:sz w:val="19"/>
              </w:rPr>
              <w:t xml:space="preserve">활성</w:t>
            </w:r>
          </w:p>
        </w:tc>
        <w:tc>
          <w:tcPr/>
          <w:p>
            <w:pPr>
              <w:pStyle w:val="Compact"/>
              <w:spacing w:before="40" w:after="40"/>
              <w:jc w:val="left"/>
            </w:pPr>
            <w:r>
              <w:rPr>
                <w:sz w:val="19"/>
              </w:rPr>
              <w:t xml:space="preserve">활성</w:t>
            </w:r>
          </w:p>
        </w:tc>
        <w:tc>
          <w:tcPr/>
          <w:p>
            <w:pPr>
              <w:pStyle w:val="Compact"/>
              <w:spacing w:before="40" w:after="40"/>
              <w:jc w:val="left"/>
            </w:pPr>
            <w:r>
              <w:rPr>
                <w:sz w:val="19"/>
              </w:rPr>
              <w:t xml:space="preserve">1.3</w:t>
            </w:r>
          </w:p>
        </w:tc>
      </w:tr>
      <w:tr>
        <w:tc>
          <w:tcPr/>
          <w:p>
            <w:pPr>
              <w:pStyle w:val="Compact"/>
              <w:spacing w:before="40" w:after="40"/>
              <w:jc w:val="left"/>
            </w:pPr>
            <w:r>
              <w:rPr>
                <w:sz w:val="19"/>
              </w:rPr>
              <w:t xml:space="preserve">좌클릭 / RT (주 아이템)</w:t>
            </w:r>
          </w:p>
        </w:tc>
        <w:tc>
          <w:tcPr/>
          <w:p>
            <w:pPr>
              <w:pStyle w:val="Compact"/>
              <w:spacing w:before="40" w:after="40"/>
              <w:jc w:val="left"/>
            </w:pPr>
            <w:r>
              <w:rPr>
                <w:sz w:val="19"/>
              </w:rPr>
              <w:t xml:space="preserve">비활성</w:t>
            </w:r>
          </w:p>
        </w:tc>
        <w:tc>
          <w:tcPr/>
          <w:p>
            <w:pPr>
              <w:pStyle w:val="Compact"/>
              <w:spacing w:before="40" w:after="40"/>
              <w:jc w:val="left"/>
            </w:pPr>
            <w:r>
              <w:rPr>
                <w:sz w:val="19"/>
              </w:rPr>
              <w:t xml:space="preserve">캠코더 켠 상태에서 촬영</w:t>
            </w:r>
          </w:p>
        </w:tc>
        <w:tc>
          <w:tcPr/>
          <w:p>
            <w:pPr>
              <w:pStyle w:val="Compact"/>
              <w:spacing w:before="40" w:after="40"/>
              <w:jc w:val="left"/>
            </w:pPr>
            <w:r>
              <w:rPr>
                <w:sz w:val="19"/>
              </w:rPr>
              <w:t xml:space="preserve">퇴마 도구 사용</w:t>
            </w:r>
          </w:p>
        </w:tc>
        <w:tc>
          <w:tcPr/>
          <w:p>
            <w:pPr>
              <w:pStyle w:val="Compact"/>
              <w:spacing w:before="40" w:after="40"/>
              <w:jc w:val="left"/>
            </w:pPr>
            <w:r>
              <w:rPr>
                <w:sz w:val="19"/>
              </w:rPr>
              <w:t xml:space="preserve">1.6, 1.7</w:t>
            </w:r>
          </w:p>
        </w:tc>
      </w:tr>
      <w:tr>
        <w:tc>
          <w:tcPr/>
          <w:p>
            <w:pPr>
              <w:pStyle w:val="Compact"/>
              <w:spacing w:before="40" w:after="40"/>
              <w:jc w:val="left"/>
            </w:pPr>
            <w:r>
              <w:rPr>
                <w:sz w:val="19"/>
              </w:rPr>
              <w:t xml:space="preserve">우클릭 / RT 길게 (강공격)</w:t>
            </w:r>
          </w:p>
        </w:tc>
        <w:tc>
          <w:tcPr/>
          <w:p>
            <w:pPr>
              <w:pStyle w:val="Compact"/>
              <w:spacing w:before="40" w:after="40"/>
              <w:jc w:val="left"/>
            </w:pPr>
            <w:r>
              <w:rPr>
                <w:sz w:val="19"/>
              </w:rPr>
              <w:t xml:space="preserve">비활성</w:t>
            </w:r>
          </w:p>
        </w:tc>
        <w:tc>
          <w:tcPr/>
          <w:p>
            <w:pPr>
              <w:pStyle w:val="Compact"/>
              <w:spacing w:before="40" w:after="40"/>
              <w:jc w:val="left"/>
            </w:pPr>
            <w:r>
              <w:rPr>
                <w:sz w:val="19"/>
              </w:rPr>
              <w:t xml:space="preserve">비활성</w:t>
            </w:r>
          </w:p>
        </w:tc>
        <w:tc>
          <w:tcPr/>
          <w:p>
            <w:pPr>
              <w:pStyle w:val="Compact"/>
              <w:spacing w:before="40" w:after="40"/>
              <w:jc w:val="left"/>
            </w:pPr>
            <w:r>
              <w:rPr>
                <w:sz w:val="19"/>
              </w:rPr>
              <w:t xml:space="preserve">비활성</w:t>
            </w:r>
          </w:p>
        </w:tc>
        <w:tc>
          <w:tcPr/>
          <w:p>
            <w:pPr>
              <w:pStyle w:val="Compact"/>
              <w:spacing w:before="40" w:after="40"/>
              <w:jc w:val="left"/>
            </w:pPr>
            <w:r>
              <w:rPr>
                <w:sz w:val="19"/>
              </w:rPr>
              <w:t xml:space="preserve">무기 전투를 하지 않는 톤 유지</w:t>
            </w:r>
          </w:p>
        </w:tc>
      </w:tr>
      <w:tr>
        <w:tc>
          <w:tcPr/>
          <w:p>
            <w:pPr>
              <w:pStyle w:val="Compact"/>
              <w:spacing w:before="40" w:after="40"/>
              <w:jc w:val="left"/>
            </w:pPr>
            <w:r>
              <w:rPr>
                <w:sz w:val="19"/>
              </w:rPr>
              <w:t xml:space="preserve">R / B (배터리 교체)</w:t>
            </w:r>
          </w:p>
        </w:tc>
        <w:tc>
          <w:tcPr/>
          <w:p>
            <w:pPr>
              <w:pStyle w:val="Compact"/>
              <w:spacing w:before="40" w:after="40"/>
              <w:jc w:val="left"/>
            </w:pPr>
            <w:r>
              <w:rPr>
                <w:sz w:val="19"/>
              </w:rPr>
              <w:t xml:space="preserve">비활성</w:t>
            </w:r>
          </w:p>
        </w:tc>
        <w:tc>
          <w:tcPr/>
          <w:p>
            <w:pPr>
              <w:pStyle w:val="Compact"/>
              <w:spacing w:before="40" w:after="40"/>
              <w:jc w:val="left"/>
            </w:pPr>
            <w:r>
              <w:rPr>
                <w:sz w:val="19"/>
              </w:rPr>
              <w:t xml:space="preserve">활성</w:t>
            </w:r>
          </w:p>
        </w:tc>
        <w:tc>
          <w:tcPr/>
          <w:p>
            <w:pPr>
              <w:pStyle w:val="Compact"/>
              <w:spacing w:before="40" w:after="40"/>
              <w:jc w:val="left"/>
            </w:pPr>
            <w:r>
              <w:rPr>
                <w:sz w:val="19"/>
              </w:rPr>
              <w:t xml:space="preserve">활성</w:t>
            </w:r>
          </w:p>
        </w:tc>
        <w:tc>
          <w:tcPr/>
          <w:p>
            <w:pPr>
              <w:pStyle w:val="Compact"/>
              <w:spacing w:before="40" w:after="40"/>
              <w:jc w:val="left"/>
            </w:pPr>
            <w:r>
              <w:rPr>
                <w:sz w:val="19"/>
              </w:rPr>
              <w:t xml:space="preserve">1.5</w:t>
            </w:r>
          </w:p>
        </w:tc>
      </w:tr>
      <w:tr>
        <w:tc>
          <w:tcPr/>
          <w:p>
            <w:pPr>
              <w:pStyle w:val="Compact"/>
              <w:spacing w:before="40" w:after="40"/>
              <w:jc w:val="left"/>
            </w:pPr>
            <w:r>
              <w:rPr>
                <w:sz w:val="19"/>
              </w:rPr>
              <w:t xml:space="preserve">1~4 / 십자키 (빠른 슬롯)</w:t>
            </w:r>
          </w:p>
        </w:tc>
        <w:tc>
          <w:tcPr/>
          <w:p>
            <w:pPr>
              <w:pStyle w:val="Compact"/>
              <w:spacing w:before="40" w:after="40"/>
              <w:jc w:val="left"/>
            </w:pPr>
            <w:r>
              <w:rPr>
                <w:sz w:val="19"/>
              </w:rPr>
              <w:t xml:space="preserve">비활성</w:t>
            </w:r>
          </w:p>
        </w:tc>
        <w:tc>
          <w:tcPr/>
          <w:p>
            <w:pPr>
              <w:pStyle w:val="Compact"/>
              <w:spacing w:before="40" w:after="40"/>
              <w:jc w:val="left"/>
            </w:pPr>
            <w:r>
              <w:rPr>
                <w:sz w:val="19"/>
              </w:rPr>
              <w:t xml:space="preserve">활성</w:t>
            </w:r>
          </w:p>
        </w:tc>
        <w:tc>
          <w:tcPr/>
          <w:p>
            <w:pPr>
              <w:pStyle w:val="Compact"/>
              <w:spacing w:before="40" w:after="40"/>
              <w:jc w:val="left"/>
            </w:pPr>
            <w:r>
              <w:rPr>
                <w:sz w:val="19"/>
              </w:rPr>
              <w:t xml:space="preserve">활성</w:t>
            </w:r>
          </w:p>
        </w:tc>
        <w:tc>
          <w:tcPr/>
          <w:p>
            <w:pPr>
              <w:pStyle w:val="Compact"/>
              <w:spacing w:before="40" w:after="40"/>
            </w:pPr>
          </w:p>
        </w:tc>
      </w:tr>
      <w:tr>
        <w:tc>
          <w:tcPr/>
          <w:p>
            <w:pPr>
              <w:pStyle w:val="Compact"/>
              <w:spacing w:before="40" w:after="40"/>
              <w:jc w:val="left"/>
            </w:pPr>
            <w:r>
              <w:rPr>
                <w:sz w:val="19"/>
              </w:rPr>
              <w:t xml:space="preserve">I·Tab, M, J / View</w:t>
            </w:r>
          </w:p>
        </w:tc>
        <w:tc>
          <w:tcPr/>
          <w:p>
            <w:pPr>
              <w:pStyle w:val="Compact"/>
              <w:spacing w:before="40" w:after="40"/>
              <w:jc w:val="left"/>
            </w:pPr>
            <w:r>
              <w:rPr>
                <w:sz w:val="19"/>
              </w:rPr>
              <w:t xml:space="preserve">비활성</w:t>
            </w:r>
          </w:p>
        </w:tc>
        <w:tc>
          <w:tcPr/>
          <w:p>
            <w:pPr>
              <w:pStyle w:val="Compact"/>
              <w:spacing w:before="40" w:after="40"/>
              <w:jc w:val="left"/>
            </w:pPr>
            <w:r>
              <w:rPr>
                <w:sz w:val="19"/>
              </w:rPr>
              <w:t xml:space="preserve">활성 (최소 UI)</w:t>
            </w:r>
          </w:p>
        </w:tc>
        <w:tc>
          <w:tcPr/>
          <w:p>
            <w:pPr>
              <w:pStyle w:val="Compact"/>
              <w:spacing w:before="40" w:after="40"/>
              <w:jc w:val="left"/>
            </w:pPr>
            <w:r>
              <w:rPr>
                <w:sz w:val="19"/>
              </w:rPr>
              <w:t xml:space="preserve">활성</w:t>
            </w:r>
          </w:p>
        </w:tc>
        <w:tc>
          <w:tcPr/>
          <w:p>
            <w:pPr>
              <w:pStyle w:val="Compact"/>
              <w:spacing w:before="40" w:after="40"/>
            </w:pPr>
          </w:p>
        </w:tc>
      </w:tr>
      <w:tr>
        <w:tc>
          <w:tcPr/>
          <w:p>
            <w:pPr>
              <w:pStyle w:val="Compact"/>
              <w:spacing w:before="40" w:after="40"/>
              <w:jc w:val="left"/>
            </w:pPr>
            <w:r>
              <w:rPr>
                <w:sz w:val="19"/>
              </w:rPr>
              <w:t xml:space="preserve">G (버리기)</w:t>
            </w:r>
          </w:p>
        </w:tc>
        <w:tc>
          <w:tcPr/>
          <w:p>
            <w:pPr>
              <w:pStyle w:val="Compact"/>
              <w:spacing w:before="40" w:after="40"/>
              <w:jc w:val="left"/>
            </w:pPr>
            <w:r>
              <w:rPr>
                <w:sz w:val="19"/>
              </w:rPr>
              <w:t xml:space="preserve">비활성</w:t>
            </w:r>
          </w:p>
        </w:tc>
        <w:tc>
          <w:tcPr/>
          <w:p>
            <w:pPr>
              <w:pStyle w:val="Compact"/>
              <w:spacing w:before="40" w:after="40"/>
              <w:jc w:val="left"/>
            </w:pPr>
            <w:r>
              <w:rPr>
                <w:sz w:val="19"/>
              </w:rPr>
              <w:t xml:space="preserve">비활성</w:t>
            </w:r>
          </w:p>
        </w:tc>
        <w:tc>
          <w:tcPr/>
          <w:p>
            <w:pPr>
              <w:pStyle w:val="Compact"/>
              <w:spacing w:before="40" w:after="40"/>
              <w:jc w:val="left"/>
            </w:pPr>
            <w:r>
              <w:rPr>
                <w:sz w:val="19"/>
              </w:rPr>
              <w:t xml:space="preserve">비활성</w:t>
            </w:r>
          </w:p>
        </w:tc>
        <w:tc>
          <w:tcPr/>
          <w:p>
            <w:pPr>
              <w:pStyle w:val="Compact"/>
              <w:spacing w:before="40" w:after="40"/>
              <w:jc w:val="left"/>
            </w:pPr>
            <w:r>
              <w:rPr>
                <w:sz w:val="19"/>
              </w:rPr>
              <w:t xml:space="preserve">키 아이템 분실 방지</w:t>
            </w:r>
          </w:p>
        </w:tc>
      </w:tr>
      <w:tr>
        <w:tc>
          <w:tcPr/>
          <w:p>
            <w:pPr>
              <w:pStyle w:val="Compact"/>
              <w:spacing w:before="40" w:after="40"/>
              <w:jc w:val="left"/>
            </w:pPr>
            <w:r>
              <w:rPr>
                <w:sz w:val="19"/>
              </w:rPr>
              <w:t xml:space="preserve">Space / A (점프)</w:t>
            </w:r>
          </w:p>
        </w:tc>
        <w:tc>
          <w:tcPr/>
          <w:p>
            <w:pPr>
              <w:pStyle w:val="Compact"/>
              <w:spacing w:before="40" w:after="40"/>
              <w:jc w:val="left"/>
            </w:pPr>
            <w:r>
              <w:rPr>
                <w:sz w:val="19"/>
              </w:rPr>
              <w:t xml:space="preserve">비활성</w:t>
            </w:r>
          </w:p>
        </w:tc>
        <w:tc>
          <w:tcPr/>
          <w:p>
            <w:pPr>
              <w:pStyle w:val="Compact"/>
              <w:spacing w:before="40" w:after="40"/>
              <w:jc w:val="left"/>
            </w:pPr>
            <w:r>
              <w:rPr>
                <w:sz w:val="19"/>
              </w:rPr>
              <w:t xml:space="preserve">비활성</w:t>
            </w:r>
          </w:p>
        </w:tc>
        <w:tc>
          <w:tcPr/>
          <w:p>
            <w:pPr>
              <w:pStyle w:val="Compact"/>
              <w:spacing w:before="40" w:after="40"/>
              <w:jc w:val="left"/>
            </w:pPr>
            <w:r>
              <w:rPr>
                <w:sz w:val="19"/>
              </w:rPr>
              <w:t xml:space="preserve">비활성</w:t>
            </w:r>
          </w:p>
        </w:tc>
        <w:tc>
          <w:tcPr/>
          <w:p>
            <w:pPr>
              <w:pStyle w:val="Compact"/>
              <w:spacing w:before="40" w:after="40"/>
              <w:jc w:val="left"/>
            </w:pPr>
            <w:r>
              <w:rPr>
                <w:sz w:val="19"/>
              </w:rPr>
              <w:t xml:space="preserve">플랫포밍 없음</w:t>
            </w:r>
          </w:p>
        </w:tc>
      </w:tr>
    </w:tbl>
    <w:p>
      <w:pPr>
        <w:pStyle w:val="Compact"/>
        <w:numPr>
          <w:ilvl w:val="0"/>
          <w:numId w:val="1004"/>
        </w:numPr>
      </w:pPr>
      <w:r>
        <w:rPr>
          <w:bCs/>
          <w:b/>
        </w:rPr>
        <w:t xml:space="preserve">추격 중 입력 잠금</w:t>
      </w:r>
      <w:r>
        <w:t xml:space="preserve">: 뛰기, 앉기(숨기), 눈 감기, 캠코더, 여우구슬 빛 켜기·끄기만 허용한다. 구슬 호출과 정화는 잠긴다.</w:t>
      </w:r>
    </w:p>
    <w:bookmarkEnd w:id="23"/>
    <w:bookmarkStart w:id="24" w:name="정화-purificationsystem"/>
    <w:p>
      <w:pPr>
        <w:pStyle w:val="Heading3"/>
      </w:pPr>
      <w:r>
        <w:t xml:space="preserve">1.2 정화 (PurificationSystem)</w:t>
      </w:r>
    </w:p>
    <w:p>
      <w:pPr>
        <w:pStyle w:val="Compact"/>
        <w:numPr>
          <w:ilvl w:val="0"/>
          <w:numId w:val="1005"/>
        </w:numPr>
      </w:pPr>
      <w:r>
        <w:rPr>
          <w:bCs/>
          <w:b/>
        </w:rPr>
        <w:t xml:space="preserve">대상</w:t>
      </w:r>
      <w:r>
        <w:t xml:space="preserve">: 혼령, 시신, 약화된 적. 대상 위에 도깨비불 또는 푸른 잔광으로 표시한다.</w:t>
      </w:r>
    </w:p>
    <w:p>
      <w:pPr>
        <w:pStyle w:val="Compact"/>
        <w:numPr>
          <w:ilvl w:val="0"/>
          <w:numId w:val="1005"/>
        </w:numPr>
      </w:pPr>
      <w:r>
        <w:rPr>
          <w:bCs/>
          <w:b/>
        </w:rPr>
        <w:t xml:space="preserve">조작</w:t>
      </w:r>
      <w:r>
        <w:t xml:space="preserve">: E를 2.0초 누르고 있기. 누르는 동안 이동할 수 없고, 손을 떼면 진행도가 0으로 돌아간다.</w:t>
      </w:r>
    </w:p>
    <w:p>
      <w:pPr>
        <w:pStyle w:val="Compact"/>
        <w:numPr>
          <w:ilvl w:val="0"/>
          <w:numId w:val="1005"/>
        </w:numPr>
      </w:pPr>
      <w:r>
        <w:rPr>
          <w:bCs/>
          <w:b/>
        </w:rPr>
        <w:t xml:space="preserve">결과</w:t>
      </w:r>
      <w:r>
        <w:t xml:space="preserve">: 짧은 사연 컷(15~30초, 스킵 가능), 일지 기록, 구슬 정화력 증가. 일부 대상은 키 아이템을 준다.</w:t>
      </w:r>
    </w:p>
    <w:p>
      <w:pPr>
        <w:pStyle w:val="Compact"/>
        <w:numPr>
          <w:ilvl w:val="0"/>
          <w:numId w:val="1005"/>
        </w:numPr>
      </w:pPr>
      <w:r>
        <w:rPr>
          <w:bCs/>
          <w:b/>
        </w:rPr>
        <w:t xml:space="preserve">구슬 정화력</w:t>
      </w:r>
      <w:r>
        <w:t xml:space="preserve">: 0~100. 혼령·시신 정화 시 +20, 약화된 적 정화 시 −30. 챕터 2에서 모으고 챕터 3에서 쓴다.</w:t>
      </w:r>
    </w:p>
    <w:bookmarkEnd w:id="24"/>
    <w:bookmarkStart w:id="25" w:name="구슬-beadcontroller"/>
    <w:p>
      <w:pPr>
        <w:pStyle w:val="Heading3"/>
      </w:pPr>
      <w:r>
        <w:t xml:space="preserve">1.3 구슬 (BeadController)</w:t>
      </w:r>
    </w:p>
    <w:p>
      <w:pPr>
        <w:pStyle w:val="FirstParagraph"/>
      </w:pPr>
      <w:r>
        <w:t xml:space="preserve">구슬은 어둑시니의 위치나 방향을 정확히 알려주지 않는다. 역할은 아래 네 가지로 한정한다.</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3960"/>
        <w:gridCol w:w="3960"/>
      </w:tblGrid>
      <w:tr>
        <w:trPr>
          <w:tblHeader w:val="true"/>
        </w:trPr>
        <w:tc>
          <w:tcPr>
            <w:shd w:val="clear" w:color="auto" w:fill="DDE5F2"/>
          </w:tcPr>
          <w:p>
            <w:pPr>
              <w:pStyle w:val="Compact"/>
              <w:spacing w:before="40" w:after="40"/>
              <w:jc w:val="left"/>
            </w:pPr>
            <w:r>
              <w:rPr>
                <w:bCs/>
                <w:b/>
                <w:sz w:val="19"/>
              </w:rPr>
              <w:t xml:space="preserve">역할</w:t>
            </w:r>
          </w:p>
        </w:tc>
        <w:tc>
          <w:tcPr>
            <w:shd w:val="clear" w:color="auto" w:fill="DDE5F2"/>
          </w:tcPr>
          <w:p>
            <w:pPr>
              <w:pStyle w:val="Compact"/>
              <w:spacing w:before="40" w:after="40"/>
              <w:jc w:val="left"/>
            </w:pPr>
            <w:r>
              <w:rPr>
                <w:bCs/>
                <w:b/>
                <w:sz w:val="19"/>
              </w:rPr>
              <w:t xml:space="preserve">동작</w:t>
            </w:r>
          </w:p>
        </w:tc>
      </w:tr>
      <w:tr>
        <w:tc>
          <w:tcPr/>
          <w:p>
            <w:pPr>
              <w:pStyle w:val="Compact"/>
              <w:spacing w:before="40" w:after="40"/>
              <w:jc w:val="left"/>
            </w:pPr>
            <w:r>
              <w:rPr>
                <w:sz w:val="19"/>
              </w:rPr>
              <w:t xml:space="preserve">길 안내 (Q)</w:t>
            </w:r>
          </w:p>
        </w:tc>
        <w:tc>
          <w:tcPr/>
          <w:p>
            <w:pPr>
              <w:pStyle w:val="Compact"/>
              <w:spacing w:before="40" w:after="40"/>
              <w:jc w:val="left"/>
            </w:pPr>
            <w:r>
              <w:rPr>
                <w:sz w:val="19"/>
              </w:rPr>
              <w:t xml:space="preserve">다음 목표 쪽으로 빛줄기 3초, 쿨타임 20초. 추격 중 사용 불가</w:t>
            </w:r>
          </w:p>
        </w:tc>
      </w:tr>
      <w:tr>
        <w:tc>
          <w:tcPr/>
          <w:p>
            <w:pPr>
              <w:pStyle w:val="Compact"/>
              <w:spacing w:before="40" w:after="40"/>
              <w:jc w:val="left"/>
            </w:pPr>
            <w:r>
              <w:rPr>
                <w:sz w:val="19"/>
              </w:rPr>
              <w:t xml:space="preserve">근접 경고</w:t>
            </w:r>
          </w:p>
        </w:tc>
        <w:tc>
          <w:tcPr/>
          <w:p>
            <w:pPr>
              <w:pStyle w:val="Compact"/>
              <w:spacing w:before="40" w:after="40"/>
              <w:jc w:val="left"/>
            </w:pPr>
            <w:r>
              <w:rPr>
                <w:sz w:val="19"/>
              </w:rPr>
              <w:t xml:space="preserve">어둑시니 20m 이내에서 약한 떨림·소리, 10m 이내에서 강하게. 패드 진동 연동. 방향 정보 없음</w:t>
            </w:r>
          </w:p>
        </w:tc>
      </w:tr>
      <w:tr>
        <w:tc>
          <w:tcPr/>
          <w:p>
            <w:pPr>
              <w:pStyle w:val="Compact"/>
              <w:spacing w:before="40" w:after="40"/>
              <w:jc w:val="left"/>
            </w:pPr>
            <w:r>
              <w:rPr>
                <w:sz w:val="19"/>
              </w:rPr>
              <w:t xml:space="preserve">등불</w:t>
            </w:r>
          </w:p>
        </w:tc>
        <w:tc>
          <w:tcPr/>
          <w:p>
            <w:pPr>
              <w:pStyle w:val="Compact"/>
              <w:spacing w:before="40" w:after="40"/>
              <w:jc w:val="left"/>
            </w:pPr>
            <w:r>
              <w:rPr>
                <w:sz w:val="19"/>
              </w:rPr>
              <w:t xml:space="preserve">왼손 옆에 떠 있는 약한 광원. 정화력에 따라 밝기 변화</w:t>
            </w:r>
          </w:p>
        </w:tc>
      </w:tr>
      <w:tr>
        <w:tc>
          <w:tcPr/>
          <w:p>
            <w:pPr>
              <w:pStyle w:val="Compact"/>
              <w:spacing w:before="40" w:after="40"/>
              <w:jc w:val="left"/>
            </w:pPr>
            <w:r>
              <w:rPr>
                <w:sz w:val="19"/>
              </w:rPr>
              <w:t xml:space="preserve">구미 대사</w:t>
            </w:r>
          </w:p>
        </w:tc>
        <w:tc>
          <w:tcPr/>
          <w:p>
            <w:pPr>
              <w:pStyle w:val="Compact"/>
              <w:spacing w:before="40" w:after="40"/>
              <w:jc w:val="left"/>
            </w:pPr>
            <w:r>
              <w:rPr>
                <w:sz w:val="19"/>
              </w:rPr>
              <w:t xml:space="preserve">구미의 목소리는 구슬에서 나온다. 자막 + 빈 audioClip 필드</w:t>
            </w:r>
          </w:p>
        </w:tc>
      </w:tr>
    </w:tbl>
    <w:bookmarkEnd w:id="25"/>
    <w:bookmarkStart w:id="26" w:name="어둑시니-챕터-2"/>
    <w:p>
      <w:pPr>
        <w:pStyle w:val="Heading3"/>
      </w:pPr>
      <w:r>
        <w:t xml:space="preserve">1.4 어둑시니 (챕터 2)</w:t>
      </w:r>
    </w:p>
    <w:p>
      <w:pPr>
        <w:pStyle w:val="Compact"/>
        <w:numPr>
          <w:ilvl w:val="0"/>
          <w:numId w:val="1006"/>
        </w:numPr>
      </w:pPr>
      <w:r>
        <w:rPr>
          <w:bCs/>
          <w:b/>
        </w:rPr>
        <w:t xml:space="preserve">크기</w:t>
      </w:r>
      <w:r>
        <w:t xml:space="preserve">: 보일 때 초당 +0.35배(최대 3.0배), 안 보일 때 초당 −0.15배(최소 1.0배). 직접 봐도 LCD로 봐도 커진다.</w:t>
      </w:r>
    </w:p>
    <w:p>
      <w:pPr>
        <w:pStyle w:val="Compact"/>
        <w:numPr>
          <w:ilvl w:val="0"/>
          <w:numId w:val="1006"/>
        </w:numPr>
      </w:pPr>
      <w:r>
        <w:rPr>
          <w:bCs/>
          <w:b/>
        </w:rPr>
        <w:t xml:space="preserve">보일 때 속도</w:t>
      </w:r>
      <w:r>
        <w:t xml:space="preserve">: 1.2 m/s × 현재 배율(3.0배에서 3.6 m/s).</w:t>
      </w:r>
    </w:p>
    <w:p>
      <w:pPr>
        <w:pStyle w:val="Compact"/>
        <w:numPr>
          <w:ilvl w:val="0"/>
          <w:numId w:val="1006"/>
        </w:numPr>
      </w:pPr>
      <w:r>
        <w:rPr>
          <w:bCs/>
          <w:b/>
        </w:rPr>
        <w:t xml:space="preserve">안 볼 때 속도</w:t>
      </w:r>
      <w:r>
        <w:t xml:space="preserve">: 2.0 m/s로 계속 접근한다. 시선을 돌리면 작아지지만 거리는 줄어든다.</w:t>
      </w:r>
    </w:p>
    <w:p>
      <w:pPr>
        <w:pStyle w:val="Compact"/>
        <w:numPr>
          <w:ilvl w:val="0"/>
          <w:numId w:val="1006"/>
        </w:numPr>
      </w:pPr>
      <w:r>
        <w:rPr>
          <w:bCs/>
          <w:b/>
        </w:rPr>
        <w:t xml:space="preserve">식별</w:t>
      </w:r>
      <w:r>
        <w:t xml:space="preserve">: 환경 색감을 유지하므로 색이 아니라 명도로 구분한다. 몸체는 주변 안개보다 확연히 어두운 검은 실루엣, 가장자리 안개만 보라·남색이다.</w:t>
      </w:r>
    </w:p>
    <w:p>
      <w:pPr>
        <w:pStyle w:val="Compact"/>
        <w:numPr>
          <w:ilvl w:val="0"/>
          <w:numId w:val="1006"/>
        </w:numPr>
      </w:pPr>
      <w:r>
        <w:rPr>
          <w:bCs/>
          <w:b/>
        </w:rPr>
        <w:t xml:space="preserve">등장 방식</w:t>
      </w:r>
      <w:r>
        <w:t xml:space="preserve">: 상시 배회 대신 구간마다 스폰 지점과 추격 세트피스를 둔다. 그 밖의 구간에서는 먼 거리에 모습만 보인다.</w:t>
      </w:r>
    </w:p>
    <w:bookmarkEnd w:id="26"/>
    <w:bookmarkStart w:id="27" w:name="스태미나은신배터리"/>
    <w:p>
      <w:pPr>
        <w:pStyle w:val="Heading3"/>
      </w:pPr>
      <w:r>
        <w:t xml:space="preserve">1.5 스태미나·은신·배터리</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3960"/>
        <w:gridCol w:w="3960"/>
      </w:tblGrid>
      <w:tr>
        <w:trPr>
          <w:tblHeader w:val="true"/>
        </w:trPr>
        <w:tc>
          <w:tcPr>
            <w:shd w:val="clear" w:color="auto" w:fill="DDE5F2"/>
          </w:tcPr>
          <w:p>
            <w:pPr>
              <w:pStyle w:val="Compact"/>
              <w:spacing w:before="40" w:after="40"/>
              <w:jc w:val="left"/>
            </w:pPr>
            <w:r>
              <w:rPr>
                <w:bCs/>
                <w:b/>
                <w:sz w:val="19"/>
              </w:rPr>
              <w:t xml:space="preserve">항목</w:t>
            </w:r>
          </w:p>
        </w:tc>
        <w:tc>
          <w:tcPr>
            <w:shd w:val="clear" w:color="auto" w:fill="DDE5F2"/>
          </w:tcPr>
          <w:p>
            <w:pPr>
              <w:pStyle w:val="Compact"/>
              <w:spacing w:before="40" w:after="40"/>
              <w:jc w:val="left"/>
            </w:pPr>
            <w:r>
              <w:rPr>
                <w:bCs/>
                <w:b/>
                <w:sz w:val="19"/>
              </w:rPr>
              <w:t xml:space="preserve">값</w:t>
            </w:r>
          </w:p>
        </w:tc>
      </w:tr>
      <w:tr>
        <w:tc>
          <w:tcPr/>
          <w:p>
            <w:pPr>
              <w:pStyle w:val="Compact"/>
              <w:spacing w:before="40" w:after="40"/>
              <w:jc w:val="left"/>
            </w:pPr>
            <w:r>
              <w:rPr>
                <w:sz w:val="19"/>
              </w:rPr>
              <w:t xml:space="preserve">뛰기 스태미나</w:t>
            </w:r>
          </w:p>
        </w:tc>
        <w:tc>
          <w:tcPr/>
          <w:p>
            <w:pPr>
              <w:pStyle w:val="Compact"/>
              <w:spacing w:before="40" w:after="40"/>
              <w:jc w:val="left"/>
            </w:pPr>
            <w:r>
              <w:rPr>
                <w:sz w:val="19"/>
              </w:rPr>
              <w:t xml:space="preserve">평지 연속 6초, 소진 후 2초 동안 뛰기 불가, 완전 회복 4초. 오르막에서는 더 빨리 소진(2.0 지형)</w:t>
            </w:r>
          </w:p>
        </w:tc>
      </w:tr>
      <w:tr>
        <w:tc>
          <w:tcPr/>
          <w:p>
            <w:pPr>
              <w:pStyle w:val="Compact"/>
              <w:spacing w:before="40" w:after="40"/>
              <w:jc w:val="left"/>
            </w:pPr>
            <w:r>
              <w:rPr>
                <w:sz w:val="19"/>
              </w:rPr>
              <w:t xml:space="preserve">은신 지점</w:t>
            </w:r>
          </w:p>
        </w:tc>
        <w:tc>
          <w:tcPr/>
          <w:p>
            <w:pPr>
              <w:pStyle w:val="Compact"/>
              <w:spacing w:before="40" w:after="40"/>
              <w:jc w:val="left"/>
            </w:pPr>
            <w:r>
              <w:rPr>
                <w:sz w:val="19"/>
              </w:rPr>
              <w:t xml:space="preserve">수풀, 불단 아래, 무너진 벽 틈 등 지정 오브젝트. 앉은 상태로 들어가면 어둑시니가 추적을 잃고 마지막 목격 위치로 이동해 10초 배회</w:t>
            </w:r>
          </w:p>
        </w:tc>
      </w:tr>
      <w:tr>
        <w:tc>
          <w:tcPr/>
          <w:p>
            <w:pPr>
              <w:pStyle w:val="Compact"/>
              <w:spacing w:before="40" w:after="40"/>
              <w:jc w:val="left"/>
            </w:pPr>
            <w:r>
              <w:rPr>
                <w:sz w:val="19"/>
              </w:rPr>
              <w:t xml:space="preserve">은신 지점 밖 앉아 이동</w:t>
            </w:r>
          </w:p>
        </w:tc>
        <w:tc>
          <w:tcPr/>
          <w:p>
            <w:pPr>
              <w:pStyle w:val="Compact"/>
              <w:spacing w:before="40" w:after="40"/>
              <w:jc w:val="left"/>
            </w:pPr>
            <w:r>
              <w:rPr>
                <w:sz w:val="19"/>
              </w:rPr>
              <w:t xml:space="preserve">소음 반경만 3m로 줄어든다. 추적은 유지</w:t>
            </w:r>
          </w:p>
        </w:tc>
      </w:tr>
      <w:tr>
        <w:tc>
          <w:tcPr/>
          <w:p>
            <w:pPr>
              <w:pStyle w:val="Compact"/>
              <w:spacing w:before="40" w:after="40"/>
              <w:jc w:val="left"/>
            </w:pPr>
            <w:r>
              <w:rPr>
                <w:sz w:val="19"/>
              </w:rPr>
              <w:t xml:space="preserve">캠코더 배터리</w:t>
            </w:r>
          </w:p>
        </w:tc>
        <w:tc>
          <w:tcPr/>
          <w:p>
            <w:pPr>
              <w:pStyle w:val="Compact"/>
              <w:spacing w:before="40" w:after="40"/>
              <w:jc w:val="left"/>
            </w:pPr>
            <w:r>
              <w:rPr>
                <w:sz w:val="19"/>
              </w:rPr>
              <w:t xml:space="preserve">켜 둔 상태로 180초. 배터리 아이템으로 교체(R). 챕터 2에 4개, 챕터 3에 3개 배치</w:t>
            </w:r>
          </w:p>
        </w:tc>
      </w:tr>
    </w:tbl>
    <w:bookmarkEnd w:id="27"/>
    <w:bookmarkStart w:id="28" w:name="촬영과-일지"/>
    <w:p>
      <w:pPr>
        <w:pStyle w:val="Heading3"/>
      </w:pPr>
      <w:r>
        <w:t xml:space="preserve">1.6 촬영과 일지</w:t>
      </w:r>
    </w:p>
    <w:p>
      <w:pPr>
        <w:pStyle w:val="Compact"/>
        <w:numPr>
          <w:ilvl w:val="0"/>
          <w:numId w:val="1007"/>
        </w:numPr>
      </w:pPr>
      <w:r>
        <w:rPr>
          <w:bCs/>
          <w:b/>
        </w:rPr>
        <w:t xml:space="preserve">촬영</w:t>
      </w:r>
      <w:r>
        <w:t xml:space="preserve">: 캠코더를 켠 상태에서 좌클릭하면 촬영한다. 혼령, 유물, 복선 실루엣을 찍으면 일지(J)에 등록된다.</w:t>
      </w:r>
    </w:p>
    <w:p>
      <w:pPr>
        <w:pStyle w:val="Compact"/>
        <w:numPr>
          <w:ilvl w:val="0"/>
          <w:numId w:val="1007"/>
        </w:numPr>
      </w:pPr>
      <w:r>
        <w:rPr>
          <w:bCs/>
          <w:b/>
        </w:rPr>
        <w:t xml:space="preserve">일지</w:t>
      </w:r>
      <w:r>
        <w:t xml:space="preserve">: 정화 사연, 유물 설명, 촬영 기록 세 탭. 설화 고증 설명을 짧게 곁들인다.</w:t>
      </w:r>
    </w:p>
    <w:bookmarkEnd w:id="28"/>
    <w:bookmarkStart w:id="29" w:name="챕터-3-전투-약화-정화"/>
    <w:p>
      <w:pPr>
        <w:pStyle w:val="Heading3"/>
      </w:pPr>
      <w:r>
        <w:t xml:space="preserve">1.7 챕터 3 전투: 약화 → 정화</w:t>
      </w:r>
    </w:p>
    <w:p>
      <w:pPr>
        <w:pStyle w:val="FirstParagraph"/>
      </w:pPr>
      <w:r>
        <w:t xml:space="preserve">무기 없이, 퇴마 도구로 적을 멈추게 한 뒤 정화한다.</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2640"/>
        <w:gridCol w:w="2640"/>
        <w:gridCol w:w="2640"/>
      </w:tblGrid>
      <w:tr>
        <w:trPr>
          <w:tblHeader w:val="true"/>
        </w:trPr>
        <w:tc>
          <w:tcPr>
            <w:shd w:val="clear" w:color="auto" w:fill="DDE5F2"/>
          </w:tcPr>
          <w:p>
            <w:pPr>
              <w:pStyle w:val="Compact"/>
              <w:spacing w:before="40" w:after="40"/>
              <w:jc w:val="left"/>
            </w:pPr>
            <w:r>
              <w:rPr>
                <w:bCs/>
                <w:b/>
                <w:sz w:val="19"/>
              </w:rPr>
              <w:t xml:space="preserve">퇴마 도구</w:t>
            </w:r>
          </w:p>
        </w:tc>
        <w:tc>
          <w:tcPr>
            <w:shd w:val="clear" w:color="auto" w:fill="DDE5F2"/>
          </w:tcPr>
          <w:p>
            <w:pPr>
              <w:pStyle w:val="Compact"/>
              <w:spacing w:before="40" w:after="40"/>
              <w:jc w:val="left"/>
            </w:pPr>
            <w:r>
              <w:rPr>
                <w:bCs/>
                <w:b/>
                <w:sz w:val="19"/>
              </w:rPr>
              <w:t xml:space="preserve">획득</w:t>
            </w:r>
          </w:p>
        </w:tc>
        <w:tc>
          <w:tcPr>
            <w:shd w:val="clear" w:color="auto" w:fill="DDE5F2"/>
          </w:tcPr>
          <w:p>
            <w:pPr>
              <w:pStyle w:val="Compact"/>
              <w:spacing w:before="40" w:after="40"/>
              <w:jc w:val="left"/>
            </w:pPr>
            <w:r>
              <w:rPr>
                <w:bCs/>
                <w:b/>
                <w:sz w:val="19"/>
              </w:rPr>
              <w:t xml:space="preserve">효과</w:t>
            </w:r>
          </w:p>
        </w:tc>
      </w:tr>
      <w:tr>
        <w:tc>
          <w:tcPr/>
          <w:p>
            <w:pPr>
              <w:pStyle w:val="Compact"/>
              <w:spacing w:before="40" w:after="40"/>
              <w:jc w:val="left"/>
            </w:pPr>
            <w:r>
              <w:rPr>
                <w:sz w:val="19"/>
              </w:rPr>
              <w:t xml:space="preserve">소금</w:t>
            </w:r>
          </w:p>
        </w:tc>
        <w:tc>
          <w:tcPr/>
          <w:p>
            <w:pPr>
              <w:pStyle w:val="Compact"/>
              <w:spacing w:before="40" w:after="40"/>
              <w:jc w:val="left"/>
            </w:pPr>
            <w:r>
              <w:rPr>
                <w:sz w:val="19"/>
              </w:rPr>
              <w:t xml:space="preserve">챕터 3 초반, 대웅전 앞 굿 흔적</w:t>
            </w:r>
          </w:p>
        </w:tc>
        <w:tc>
          <w:tcPr/>
          <w:p>
            <w:pPr>
              <w:pStyle w:val="Compact"/>
              <w:spacing w:before="40" w:after="40"/>
              <w:jc w:val="left"/>
            </w:pPr>
            <w:r>
              <w:rPr>
                <w:sz w:val="19"/>
              </w:rPr>
              <w:t xml:space="preserve">전방 3m 부채꼴, 적 경직 3초. 10회분, 경내에서 보충</w:t>
            </w:r>
          </w:p>
        </w:tc>
      </w:tr>
      <w:tr>
        <w:tc>
          <w:tcPr/>
          <w:p>
            <w:pPr>
              <w:pStyle w:val="Compact"/>
              <w:spacing w:before="40" w:after="40"/>
              <w:jc w:val="left"/>
            </w:pPr>
            <w:r>
              <w:rPr>
                <w:sz w:val="19"/>
              </w:rPr>
              <w:t xml:space="preserve">부적</w:t>
            </w:r>
          </w:p>
        </w:tc>
        <w:tc>
          <w:tcPr/>
          <w:p>
            <w:pPr>
              <w:pStyle w:val="Compact"/>
              <w:spacing w:before="40" w:after="40"/>
              <w:jc w:val="left"/>
            </w:pPr>
            <w:r>
              <w:rPr>
                <w:sz w:val="19"/>
              </w:rPr>
              <w:t xml:space="preserve">챕터 3, 명부전</w:t>
            </w:r>
          </w:p>
        </w:tc>
        <w:tc>
          <w:tcPr/>
          <w:p>
            <w:pPr>
              <w:pStyle w:val="Compact"/>
              <w:spacing w:before="40" w:after="40"/>
              <w:jc w:val="left"/>
            </w:pPr>
            <w:r>
              <w:rPr>
                <w:sz w:val="19"/>
              </w:rPr>
              <w:t xml:space="preserve">붙이면 경직 8초. 5장</w:t>
            </w:r>
          </w:p>
        </w:tc>
      </w:tr>
    </w:tbl>
    <w:p>
      <w:pPr>
        <w:pStyle w:val="Compact"/>
        <w:numPr>
          <w:ilvl w:val="0"/>
          <w:numId w:val="1008"/>
        </w:numPr>
      </w:pPr>
      <w:r>
        <w:t xml:space="preserve">경직된 적에게 E 길게 → 정화(정화력 −30). 정화력이 부족하면 경내의 떠도는 혼령을 정화해 채운다.</w:t>
      </w:r>
    </w:p>
    <w:p>
      <w:pPr>
        <w:pStyle w:val="Compact"/>
        <w:numPr>
          <w:ilvl w:val="0"/>
          <w:numId w:val="1008"/>
        </w:numPr>
      </w:pPr>
      <w:r>
        <w:rPr>
          <w:bCs/>
          <w:b/>
        </w:rPr>
        <w:t xml:space="preserve">피격</w:t>
      </w:r>
      <w:r>
        <w:t xml:space="preserve">: 챕터 3 적과 보스는 잡는 즉시 죽이지 않는다. 3회 피격 시 사망하고, 피격할수록 화면 가장자리가 어두워진다(HUD 숫자 없음). 어둑시니와 챕터 2 주지는 즉사다.</w:t>
      </w:r>
    </w:p>
    <w:bookmarkEnd w:id="29"/>
    <w:bookmarkEnd w:id="30"/>
    <w:bookmarkStart w:id="37" w:name="챕터-2-사찰로-가는-길"/>
    <w:p>
      <w:pPr>
        <w:pStyle w:val="Heading2"/>
      </w:pPr>
      <w:r>
        <w:t xml:space="preserve">2. 챕터 2: 사찰로 가는 길</w:t>
      </w:r>
    </w:p>
    <w:p>
      <w:pPr>
        <w:pStyle w:val="FirstParagraph"/>
      </w:pPr>
      <w:r>
        <w:t xml:space="preserve">우물에서 산길을 올라 사찰 앞에 이르는 챕터로, 사찰 안으로는 들어가지 않는다 [확정]. 일주문 앞에서 주지를 해방하고 일주문이 열리면 끝난다.</w:t>
      </w:r>
    </w:p>
    <w:bookmarkStart w:id="31" w:name="지형과-바람-오르막-산행길-0-500m"/>
    <w:p>
      <w:pPr>
        <w:pStyle w:val="Heading3"/>
      </w:pPr>
      <w:r>
        <w:t xml:space="preserve">2.0 지형과 바람: 오르막 산행길 (0 → 500m)</w:t>
      </w:r>
    </w:p>
    <w:p>
      <w:pPr>
        <w:pStyle w:val="FirstParagraph"/>
      </w:pPr>
      <w:r>
        <w:t xml:space="preserve">산 아래 우물(0m)에서 정상의 사찰(500m)까지 오른다.</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1320"/>
        <w:gridCol w:w="1320"/>
        <w:gridCol w:w="1320"/>
        <w:gridCol w:w="1320"/>
        <w:gridCol w:w="1320"/>
        <w:gridCol w:w="1320"/>
      </w:tblGrid>
      <w:tr>
        <w:trPr>
          <w:tblHeader w:val="true"/>
        </w:trPr>
        <w:tc>
          <w:tcPr>
            <w:shd w:val="clear" w:color="auto" w:fill="DDE5F2"/>
          </w:tcPr>
          <w:p>
            <w:pPr>
              <w:pStyle w:val="Compact"/>
              <w:spacing w:before="40" w:after="40"/>
              <w:jc w:val="left"/>
            </w:pPr>
            <w:r>
              <w:rPr>
                <w:bCs/>
                <w:b/>
                <w:sz w:val="19"/>
              </w:rPr>
              <w:t xml:space="preserve">구간</w:t>
            </w:r>
          </w:p>
        </w:tc>
        <w:tc>
          <w:tcPr>
            <w:shd w:val="clear" w:color="auto" w:fill="DDE5F2"/>
          </w:tcPr>
          <w:p>
            <w:pPr>
              <w:pStyle w:val="Compact"/>
              <w:spacing w:before="40" w:after="40"/>
              <w:jc w:val="left"/>
            </w:pPr>
            <w:r>
              <w:rPr>
                <w:bCs/>
                <w:b/>
                <w:sz w:val="19"/>
              </w:rPr>
              <w:t xml:space="preserve">경사</w:t>
            </w:r>
          </w:p>
        </w:tc>
        <w:tc>
          <w:tcPr>
            <w:shd w:val="clear" w:color="auto" w:fill="DDE5F2"/>
          </w:tcPr>
          <w:p>
            <w:pPr>
              <w:pStyle w:val="Compact"/>
              <w:spacing w:before="40" w:after="40"/>
              <w:jc w:val="left"/>
            </w:pPr>
            <w:r>
              <w:rPr>
                <w:bCs/>
                <w:b/>
                <w:sz w:val="19"/>
              </w:rPr>
              <w:t xml:space="preserve">고도</w:t>
            </w:r>
          </w:p>
        </w:tc>
        <w:tc>
          <w:tcPr>
            <w:shd w:val="clear" w:color="auto" w:fill="DDE5F2"/>
          </w:tcPr>
          <w:p>
            <w:pPr>
              <w:pStyle w:val="Compact"/>
              <w:spacing w:before="40" w:after="40"/>
              <w:jc w:val="left"/>
            </w:pPr>
            <w:r>
              <w:rPr>
                <w:bCs/>
                <w:b/>
                <w:sz w:val="19"/>
              </w:rPr>
              <w:t xml:space="preserve">바닥</w:t>
            </w:r>
          </w:p>
        </w:tc>
        <w:tc>
          <w:tcPr>
            <w:shd w:val="clear" w:color="auto" w:fill="DDE5F2"/>
          </w:tcPr>
          <w:p>
            <w:pPr>
              <w:pStyle w:val="Compact"/>
              <w:spacing w:before="40" w:after="40"/>
              <w:jc w:val="left"/>
            </w:pPr>
            <w:r>
              <w:rPr>
                <w:bCs/>
                <w:b/>
                <w:sz w:val="19"/>
              </w:rPr>
              <w:t xml:space="preserve">바람 (기본 / 돌풍)</w:t>
            </w:r>
          </w:p>
        </w:tc>
        <w:tc>
          <w:tcPr>
            <w:shd w:val="clear" w:color="auto" w:fill="DDE5F2"/>
          </w:tcPr>
          <w:p>
            <w:pPr>
              <w:pStyle w:val="Compact"/>
              <w:spacing w:before="40" w:after="40"/>
              <w:jc w:val="left"/>
            </w:pPr>
            <w:r>
              <w:rPr>
                <w:bCs/>
                <w:b/>
                <w:sz w:val="19"/>
              </w:rPr>
              <w:t xml:space="preserve">비고</w:t>
            </w:r>
          </w:p>
        </w:tc>
      </w:tr>
      <w:tr>
        <w:tc>
          <w:tcPr/>
          <w:p>
            <w:pPr>
              <w:pStyle w:val="Compact"/>
              <w:spacing w:before="40" w:after="40"/>
              <w:jc w:val="left"/>
            </w:pPr>
            <w:r>
              <w:rPr>
                <w:sz w:val="19"/>
              </w:rPr>
              <w:t xml:space="preserve">A 도깨비불 산길</w:t>
            </w:r>
          </w:p>
        </w:tc>
        <w:tc>
          <w:tcPr/>
          <w:p>
            <w:pPr>
              <w:pStyle w:val="Compact"/>
              <w:spacing w:before="40" w:after="40"/>
              <w:jc w:val="left"/>
            </w:pPr>
            <w:r>
              <w:rPr>
                <w:sz w:val="19"/>
              </w:rPr>
              <w:t xml:space="preserve">평균 10°</w:t>
            </w:r>
          </w:p>
        </w:tc>
        <w:tc>
          <w:tcPr/>
          <w:p>
            <w:pPr>
              <w:pStyle w:val="Compact"/>
              <w:spacing w:before="40" w:after="40"/>
              <w:jc w:val="left"/>
            </w:pPr>
            <w:r>
              <w:rPr>
                <w:sz w:val="19"/>
              </w:rPr>
              <w:t xml:space="preserve">0 → 150m (약 870m)</w:t>
            </w:r>
          </w:p>
        </w:tc>
        <w:tc>
          <w:tcPr/>
          <w:p>
            <w:pPr>
              <w:pStyle w:val="Compact"/>
              <w:spacing w:before="40" w:after="40"/>
              <w:jc w:val="left"/>
            </w:pPr>
            <w:r>
              <w:rPr>
                <w:sz w:val="19"/>
              </w:rPr>
              <w:t xml:space="preserve">흙길, 낙엽</w:t>
            </w:r>
          </w:p>
        </w:tc>
        <w:tc>
          <w:tcPr/>
          <w:p>
            <w:pPr>
              <w:pStyle w:val="Compact"/>
              <w:spacing w:before="40" w:after="40"/>
              <w:jc w:val="left"/>
            </w:pPr>
            <w:r>
              <w:rPr>
                <w:sz w:val="19"/>
              </w:rPr>
              <w:t xml:space="preserve">0.3 / 30~45초</w:t>
            </w:r>
          </w:p>
        </w:tc>
        <w:tc>
          <w:tcPr/>
          <w:p>
            <w:pPr>
              <w:pStyle w:val="Compact"/>
              <w:spacing w:before="40" w:after="40"/>
              <w:jc w:val="left"/>
            </w:pPr>
            <w:r>
              <w:rPr>
                <w:sz w:val="19"/>
              </w:rPr>
              <w:t xml:space="preserve">길 폭 1.5~2.5m, 한쪽 절벽</w:t>
            </w:r>
          </w:p>
        </w:tc>
      </w:tr>
      <w:tr>
        <w:tc>
          <w:tcPr/>
          <w:p>
            <w:pPr>
              <w:pStyle w:val="Compact"/>
              <w:spacing w:before="40" w:after="40"/>
              <w:jc w:val="left"/>
            </w:pPr>
            <w:r>
              <w:rPr>
                <w:sz w:val="19"/>
              </w:rPr>
              <w:t xml:space="preserve">B 시신 비탈</w:t>
            </w:r>
          </w:p>
        </w:tc>
        <w:tc>
          <w:tcPr/>
          <w:p>
            <w:pPr>
              <w:pStyle w:val="Compact"/>
              <w:spacing w:before="40" w:after="40"/>
              <w:jc w:val="left"/>
            </w:pPr>
            <w:r>
              <w:rPr>
                <w:sz w:val="19"/>
              </w:rPr>
              <w:t xml:space="preserve">평균 18°, 최대 25°</w:t>
            </w:r>
          </w:p>
        </w:tc>
        <w:tc>
          <w:tcPr/>
          <w:p>
            <w:pPr>
              <w:pStyle w:val="Compact"/>
              <w:spacing w:before="40" w:after="40"/>
              <w:jc w:val="left"/>
            </w:pPr>
            <w:r>
              <w:rPr>
                <w:sz w:val="19"/>
              </w:rPr>
              <w:t xml:space="preserve">150 → 280m (약 420m)</w:t>
            </w:r>
          </w:p>
        </w:tc>
        <w:tc>
          <w:tcPr/>
          <w:p>
            <w:pPr>
              <w:pStyle w:val="Compact"/>
              <w:spacing w:before="40" w:after="40"/>
              <w:jc w:val="left"/>
            </w:pPr>
            <w:r>
              <w:rPr>
                <w:sz w:val="19"/>
              </w:rPr>
              <w:t xml:space="preserve">진흙, 젖은 바위</w:t>
            </w:r>
          </w:p>
        </w:tc>
        <w:tc>
          <w:tcPr/>
          <w:p>
            <w:pPr>
              <w:pStyle w:val="Compact"/>
              <w:spacing w:before="40" w:after="40"/>
              <w:jc w:val="left"/>
            </w:pPr>
            <w:r>
              <w:rPr>
                <w:sz w:val="19"/>
              </w:rPr>
              <w:t xml:space="preserve">0.4 / 25~40초</w:t>
            </w:r>
          </w:p>
        </w:tc>
        <w:tc>
          <w:tcPr/>
          <w:p>
            <w:pPr>
              <w:pStyle w:val="Compact"/>
              <w:spacing w:before="40" w:after="40"/>
              <w:jc w:val="left"/>
            </w:pPr>
            <w:r>
              <w:rPr>
                <w:sz w:val="19"/>
              </w:rPr>
              <w:t xml:space="preserve">추격 세트피스가 이 오르막에서 일어남</w:t>
            </w:r>
          </w:p>
        </w:tc>
      </w:tr>
      <w:tr>
        <w:tc>
          <w:tcPr/>
          <w:p>
            <w:pPr>
              <w:pStyle w:val="Compact"/>
              <w:spacing w:before="40" w:after="40"/>
              <w:jc w:val="left"/>
            </w:pPr>
            <w:r>
              <w:rPr>
                <w:sz w:val="19"/>
              </w:rPr>
              <w:t xml:space="preserve">C 능선 숲</w:t>
            </w:r>
          </w:p>
        </w:tc>
        <w:tc>
          <w:tcPr/>
          <w:p>
            <w:pPr>
              <w:pStyle w:val="Compact"/>
              <w:spacing w:before="40" w:after="40"/>
              <w:jc w:val="left"/>
            </w:pPr>
            <w:r>
              <w:rPr>
                <w:sz w:val="19"/>
              </w:rPr>
              <w:t xml:space="preserve">평균 9°</w:t>
            </w:r>
          </w:p>
        </w:tc>
        <w:tc>
          <w:tcPr/>
          <w:p>
            <w:pPr>
              <w:pStyle w:val="Compact"/>
              <w:spacing w:before="40" w:after="40"/>
              <w:jc w:val="left"/>
            </w:pPr>
            <w:r>
              <w:rPr>
                <w:sz w:val="19"/>
              </w:rPr>
              <w:t xml:space="preserve">280 → 470m (약 1,200m)</w:t>
            </w:r>
          </w:p>
        </w:tc>
        <w:tc>
          <w:tcPr/>
          <w:p>
            <w:pPr>
              <w:pStyle w:val="Compact"/>
              <w:spacing w:before="40" w:after="40"/>
              <w:jc w:val="left"/>
            </w:pPr>
            <w:r>
              <w:rPr>
                <w:sz w:val="19"/>
              </w:rPr>
              <w:t xml:space="preserve">낙엽, 흙길</w:t>
            </w:r>
          </w:p>
        </w:tc>
        <w:tc>
          <w:tcPr/>
          <w:p>
            <w:pPr>
              <w:pStyle w:val="Compact"/>
              <w:spacing w:before="40" w:after="40"/>
              <w:jc w:val="left"/>
            </w:pPr>
            <w:r>
              <w:rPr>
                <w:sz w:val="19"/>
              </w:rPr>
              <w:t xml:space="preserve">0.6 / 20~30초</w:t>
            </w:r>
          </w:p>
        </w:tc>
        <w:tc>
          <w:tcPr/>
          <w:p>
            <w:pPr>
              <w:pStyle w:val="Compact"/>
              <w:spacing w:before="40" w:after="40"/>
              <w:jc w:val="left"/>
            </w:pPr>
            <w:r>
              <w:rPr>
                <w:sz w:val="19"/>
              </w:rPr>
              <w:t xml:space="preserve">능선이라 바람이 강함. 앉아서 숨는 수풀</w:t>
            </w:r>
          </w:p>
        </w:tc>
      </w:tr>
      <w:tr>
        <w:tc>
          <w:tcPr/>
          <w:p>
            <w:pPr>
              <w:pStyle w:val="Compact"/>
              <w:spacing w:before="40" w:after="40"/>
              <w:jc w:val="left"/>
            </w:pPr>
            <w:r>
              <w:rPr>
                <w:sz w:val="19"/>
              </w:rPr>
              <w:t xml:space="preserve">D 돌계단·공양 터</w:t>
            </w:r>
          </w:p>
        </w:tc>
        <w:tc>
          <w:tcPr/>
          <w:p>
            <w:pPr>
              <w:pStyle w:val="Compact"/>
              <w:spacing w:before="40" w:after="40"/>
              <w:jc w:val="left"/>
            </w:pPr>
            <w:r>
              <w:rPr>
                <w:sz w:val="19"/>
              </w:rPr>
              <w:t xml:space="preserve">돌계단 30° 상당 약 170단 후 평지</w:t>
            </w:r>
          </w:p>
        </w:tc>
        <w:tc>
          <w:tcPr/>
          <w:p>
            <w:pPr>
              <w:pStyle w:val="Compact"/>
              <w:spacing w:before="40" w:after="40"/>
              <w:jc w:val="left"/>
            </w:pPr>
            <w:r>
              <w:rPr>
                <w:sz w:val="19"/>
              </w:rPr>
              <w:t xml:space="preserve">470 → 500m</w:t>
            </w:r>
          </w:p>
        </w:tc>
        <w:tc>
          <w:tcPr/>
          <w:p>
            <w:pPr>
              <w:pStyle w:val="Compact"/>
              <w:spacing w:before="40" w:after="40"/>
              <w:jc w:val="left"/>
            </w:pPr>
            <w:r>
              <w:rPr>
                <w:sz w:val="19"/>
              </w:rPr>
              <w:t xml:space="preserve">돌계단, 마당흙</w:t>
            </w:r>
          </w:p>
        </w:tc>
        <w:tc>
          <w:tcPr/>
          <w:p>
            <w:pPr>
              <w:pStyle w:val="Compact"/>
              <w:spacing w:before="40" w:after="40"/>
              <w:jc w:val="left"/>
            </w:pPr>
            <w:r>
              <w:rPr>
                <w:sz w:val="19"/>
              </w:rPr>
              <w:t xml:space="preserve">0.7 / 15~25초</w:t>
            </w:r>
          </w:p>
        </w:tc>
        <w:tc>
          <w:tcPr/>
          <w:p>
            <w:pPr>
              <w:pStyle w:val="Compact"/>
              <w:spacing w:before="40" w:after="40"/>
              <w:jc w:val="left"/>
            </w:pPr>
            <w:r>
              <w:rPr>
                <w:sz w:val="19"/>
              </w:rPr>
              <w:t xml:space="preserve">정상. 주지 보스는 평지 공양 터</w:t>
            </w:r>
          </w:p>
        </w:tc>
      </w:tr>
    </w:tbl>
    <w:p>
      <w:pPr>
        <w:pStyle w:val="Compact"/>
        <w:numPr>
          <w:ilvl w:val="0"/>
          <w:numId w:val="1009"/>
        </w:numPr>
      </w:pPr>
      <w:r>
        <w:t xml:space="preserve">이동 자세: 걷기 3.0 / 뛰기 5.0 / 앉아서 이동 1.5 m/s(평지 기준). 오르막에서는 걷기 × (1 − 0.012θ), 뛰기 × (1 − 0.015θ)로 느려지고, 뛰기 스태미나 소모가 × (1 + 0.03θ)로 늘어난다(20°에서 약 3.75초면 소진). 15° 이상 오르막에서는 걷기만 해도 숨이 차 스태미나가 조금씩 준다.</w:t>
      </w:r>
    </w:p>
    <w:p>
      <w:pPr>
        <w:pStyle w:val="Compact"/>
        <w:numPr>
          <w:ilvl w:val="0"/>
          <w:numId w:val="1009"/>
        </w:numPr>
      </w:pPr>
      <w:r>
        <w:t xml:space="preserve">바람: 맞바람에서 조금 느려지고, 바람 소리가 발소리를 덮는다. 돌풍 뒤 3초간 안개가 걷혀 멀리 있던 어둑시니가 갑자기 보일 수 있다.</w:t>
      </w:r>
    </w:p>
    <w:p>
      <w:pPr>
        <w:pStyle w:val="Compact"/>
        <w:numPr>
          <w:ilvl w:val="0"/>
          <w:numId w:val="1009"/>
        </w:numPr>
      </w:pPr>
      <w:r>
        <w:t xml:space="preserve">고도감: 구간 경계마다 이정표(돌무더기, 장승)를 두고, 원경 산맥·구름층을 고도에 맞춰 바꾼다. 400m 이상에서는 발아래로 구름바다가 보인다.</w:t>
      </w:r>
    </w:p>
    <w:p>
      <w:pPr>
        <w:pStyle w:val="Compact"/>
        <w:numPr>
          <w:ilvl w:val="0"/>
          <w:numId w:val="1009"/>
        </w:numPr>
      </w:pPr>
      <w:r>
        <w:t xml:space="preserve">어둑시니는 경사와 바람의 영향을 받지 않는다. 오르막에서는 플레이어만 느려지므로 시선 관리와 은신이 핵심이다.</w:t>
      </w:r>
    </w:p>
    <w:p>
      <w:pPr>
        <w:pStyle w:val="Compact"/>
        <w:numPr>
          <w:ilvl w:val="0"/>
          <w:numId w:val="1009"/>
        </w:numPr>
      </w:pPr>
      <w:r>
        <w:t xml:space="preserve">숨 참기(우클릭 / RT 길게, 최대 5초)는 구간 C 능선에서 구미가 가르친다("숨 참아"). 숨소리와 발소리를 줄여 소리로 찾는 주지를 피하는 핵심 수단이다(통합 Spec 3.12). 세부는 통합 Spec 3.10·3.11.</w:t>
      </w:r>
    </w:p>
    <w:bookmarkEnd w:id="31"/>
    <w:bookmarkStart w:id="32" w:name="진행-흐름"/>
    <w:p>
      <w:pPr>
        <w:pStyle w:val="Heading3"/>
      </w:pPr>
      <w:r>
        <w:t xml:space="preserve">2.1 진행 흐름</w:t>
      </w:r>
    </w:p>
    <w:p>
      <w:pPr>
        <w:pStyle w:val="Compact"/>
        <w:numPr>
          <w:ilvl w:val="0"/>
          <w:numId w:val="1010"/>
        </w:numPr>
      </w:pPr>
      <w:r>
        <w:rPr>
          <w:bCs/>
          <w:b/>
        </w:rPr>
        <w:t xml:space="preserve">구슬 변신 (우물가)</w:t>
      </w:r>
      <w:r>
        <w:t xml:space="preserve">: 챕터 1 마지막 컷 직후 암전에서 시작한다. 구미가 구슬로 변해 왼손 옆에 머문다. 구슬 호출(Q) 튜토리얼. 체크포인트 1.</w:t>
      </w:r>
    </w:p>
    <w:p>
      <w:pPr>
        <w:pStyle w:val="Compact"/>
        <w:numPr>
          <w:ilvl w:val="0"/>
          <w:numId w:val="1010"/>
        </w:numPr>
      </w:pPr>
      <w:r>
        <w:rPr>
          <w:bCs/>
          <w:b/>
        </w:rPr>
        <w:t xml:space="preserve">구간 A: 도깨비불 산길</w:t>
      </w:r>
      <w:r>
        <w:t xml:space="preserve">: 참조 이미지는 도깨비불 산길. 한쪽이 절벽인 좁은 숲길이며, 도깨비불이 혼령 위치를 알려준다. 정화(E 길게) 튜토리얼과 첫 사연(역병으로 우물에 던져진 사람)이 나온다. 어둑시니는 먼 능선에 모습만 보이고, 구슬 근접 경고를 처음 체험한다.</w:t>
      </w:r>
    </w:p>
    <w:p>
      <w:pPr>
        <w:pStyle w:val="Compact"/>
        <w:numPr>
          <w:ilvl w:val="0"/>
          <w:numId w:val="1010"/>
        </w:numPr>
      </w:pPr>
      <w:r>
        <w:rPr>
          <w:bCs/>
          <w:b/>
        </w:rPr>
        <w:t xml:space="preserve">구간 B: 시신 비탈</w:t>
      </w:r>
      <w:r>
        <w:t xml:space="preserve">: 참조 이미지는 시신 비탈 수정본(조감도의 봉분 표기 위치). 매장하지 못한 시신이 거적에 싸여 널린 비탈이다. 정화 대상 4곳, 사연은 기근·역병·억울한 죽음. 어사 유물 1인 수사 서신(윤씨 문양과 서명)을 줍는 순간 손이 굳는 연출이 나온다. 체크포인트 2.</w:t>
      </w:r>
    </w:p>
    <w:p>
      <w:pPr>
        <w:pStyle w:val="Compact"/>
        <w:numPr>
          <w:ilvl w:val="0"/>
          <w:numId w:val="1010"/>
        </w:numPr>
      </w:pPr>
      <w:r>
        <w:rPr>
          <w:bCs/>
          <w:b/>
        </w:rPr>
        <w:t xml:space="preserve">구미의 첫 균열</w:t>
      </w:r>
      <w:r>
        <w:t xml:space="preserve">: 주인공이 사연에 슬퍼한 뒤 구미가 당황하며 "왜 남의 일에 그렇게까지..."라고 말한다.</w:t>
      </w:r>
    </w:p>
    <w:p>
      <w:pPr>
        <w:pStyle w:val="Compact"/>
        <w:numPr>
          <w:ilvl w:val="0"/>
          <w:numId w:val="1010"/>
        </w:numPr>
      </w:pPr>
      <w:r>
        <w:rPr>
          <w:bCs/>
          <w:b/>
        </w:rPr>
        <w:t xml:space="preserve">추격 세트피스 1: 비탈 오르기</w:t>
      </w:r>
      <w:r>
        <w:t xml:space="preserve">: 어둑시니가 비탈 아래에서 올라온다. 뒤돌아볼 때마다 커지고, LCD로 봐도 커진다는 것을 여기서 확실히 체험시킨다. 스태미나 관리가 핵심이다. 체크포인트 3(세트피스 직전).</w:t>
      </w:r>
    </w:p>
    <w:p>
      <w:pPr>
        <w:pStyle w:val="Compact"/>
        <w:numPr>
          <w:ilvl w:val="0"/>
          <w:numId w:val="1010"/>
        </w:numPr>
      </w:pPr>
      <w:r>
        <w:rPr>
          <w:bCs/>
          <w:b/>
        </w:rPr>
        <w:t xml:space="preserve">구간 C: 능선 숲</w:t>
      </w:r>
      <w:r>
        <w:t xml:space="preserve">: 은신 지점 튜토리얼(수풀). 어둑시니가 추적을 잃고 배회하는 것을 수풀 속에서 지켜본다. 어사 유물 2인 유척(놋쇠 자)을 얻는다. 체크포인트 4.</w:t>
      </w:r>
    </w:p>
    <w:p>
      <w:pPr>
        <w:pStyle w:val="Compact"/>
        <w:numPr>
          <w:ilvl w:val="0"/>
          <w:numId w:val="1010"/>
        </w:numPr>
      </w:pPr>
      <w:r>
        <w:rPr>
          <w:bCs/>
          <w:b/>
        </w:rPr>
        <w:t xml:space="preserve">구간 D: 돌계단과 사찰 외관</w:t>
      </w:r>
      <w:r>
        <w:t xml:space="preserve">: 참조 이미지는 한국식 대형 사찰 외관. 긴 돌계단 끝에 거대한 일주문과 그 너머 전각 지붕들이 드러난다. 사찰 안은 보이기만 하고 들어갈 수 없다.</w:t>
      </w:r>
    </w:p>
    <w:p>
      <w:pPr>
        <w:pStyle w:val="Compact"/>
        <w:numPr>
          <w:ilvl w:val="0"/>
          <w:numId w:val="1010"/>
        </w:numPr>
      </w:pPr>
      <w:r>
        <w:rPr>
          <w:bCs/>
          <w:b/>
        </w:rPr>
        <w:t xml:space="preserve">보스: 주지 (일주문 앞 공양 터)</w:t>
      </w:r>
      <w:r>
        <w:t xml:space="preserve">: 2.2 참조. 보스 직전 체크포인트 5.</w:t>
      </w:r>
    </w:p>
    <w:p>
      <w:pPr>
        <w:pStyle w:val="Compact"/>
        <w:numPr>
          <w:ilvl w:val="0"/>
          <w:numId w:val="1010"/>
        </w:numPr>
      </w:pPr>
      <w:r>
        <w:rPr>
          <w:bCs/>
          <w:b/>
        </w:rPr>
        <w:t xml:space="preserve">종료</w:t>
      </w:r>
      <w:r>
        <w:t xml:space="preserve">: 주지를 해방하면 닫혀 있던 일주문이 열린다. 문턱을 넘는 순간 암전되고 챕터 3으로 넘어간다.</w:t>
      </w:r>
    </w:p>
    <w:p>
      <w:pPr>
        <w:pStyle w:val="Compact"/>
        <w:numPr>
          <w:ilvl w:val="0"/>
          <w:numId w:val="1011"/>
        </w:numPr>
      </w:pPr>
      <w:r>
        <w:rPr>
          <w:bCs/>
          <w:b/>
        </w:rPr>
        <w:t xml:space="preserve">결계 경계 [추가]</w:t>
      </w:r>
      <w:r>
        <w:t xml:space="preserve">: 사찰 안이 챕터 3이므로 결계 경계는 일주문이다. 일주문 안쪽부터 어둑시니가 들어오지 못한다.</w:t>
      </w:r>
    </w:p>
    <w:p>
      <w:pPr>
        <w:pStyle w:val="Compact"/>
        <w:numPr>
          <w:ilvl w:val="0"/>
          <w:numId w:val="1011"/>
        </w:numPr>
      </w:pPr>
      <w:r>
        <w:rPr>
          <w:bCs/>
          <w:b/>
        </w:rPr>
        <w:t xml:space="preserve">보스전 중 어둑시니 [추가]</w:t>
      </w:r>
      <w:r>
        <w:t xml:space="preserve">: 공양 터는 결계 밖이지만, 보스전 동안 어둑시니는 돌계단 아래에서 멈춰 지켜보기만 한다. 두억시니의 기운이 주지에게 몰려 있다는 연출이며, 즉사 위협을 두 개 겹치지 않기 위한 규칙이다.</w:t>
      </w:r>
    </w:p>
    <w:bookmarkEnd w:id="32"/>
    <w:bookmarkStart w:id="33" w:name="주지-보스-확정"/>
    <w:p>
      <w:pPr>
        <w:pStyle w:val="Heading3"/>
      </w:pPr>
      <w:r>
        <w:t xml:space="preserve">2.2 주지 보스 [확정]</w:t>
      </w:r>
    </w:p>
    <w:p>
      <w:pPr>
        <w:pStyle w:val="FirstParagraph"/>
      </w:pPr>
      <w:r>
        <w:t xml:space="preserve">챕터 2에는 전투가 없으므로, 주지전은 은신과 퍼즐로 푸는 정화 보스다.</w:t>
      </w:r>
    </w:p>
    <w:p>
      <w:pPr>
        <w:pStyle w:val="Compact"/>
        <w:numPr>
          <w:ilvl w:val="0"/>
          <w:numId w:val="1012"/>
        </w:numPr>
      </w:pPr>
      <w:r>
        <w:rPr>
          <w:bCs/>
          <w:b/>
        </w:rPr>
        <w:t xml:space="preserve">설정</w:t>
      </w:r>
      <w:r>
        <w:t xml:space="preserve">: 기근 때 사람들을 구휼하다 굶어 죽었고, 사후 두억시니의 기운에 조종당한다.</w:t>
      </w:r>
    </w:p>
    <w:p>
      <w:pPr>
        <w:pStyle w:val="Compact"/>
        <w:numPr>
          <w:ilvl w:val="0"/>
          <w:numId w:val="1012"/>
        </w:numPr>
      </w:pPr>
      <w:r>
        <w:rPr>
          <w:bCs/>
          <w:b/>
        </w:rPr>
        <w:t xml:space="preserve">아레나</w:t>
      </w:r>
      <w:r>
        <w:t xml:space="preserve">: 일주문 앞 공양 터. 무너진 공양간, 빈 가마솥, 구휼하던 흔적(빈 쌀가마, 깨진 그릇)이 남은 사찰 밖 마당이다.</w:t>
      </w:r>
    </w:p>
    <w:p>
      <w:pPr>
        <w:pStyle w:val="Compact"/>
        <w:numPr>
          <w:ilvl w:val="0"/>
          <w:numId w:val="1012"/>
        </w:numPr>
      </w:pPr>
      <w:r>
        <w:rPr>
          <w:bCs/>
          <w:b/>
        </w:rPr>
        <w:t xml:space="preserve">외형</w:t>
      </w:r>
      <w:r>
        <w:t xml:space="preserve">: 앙상하게 마른 노승, 낡은 장삼과 가사, 몸에 감긴 검은 기운. 빈 발우를 들고 있다.</w:t>
      </w:r>
    </w:p>
    <w:p>
      <w:pPr>
        <w:pStyle w:val="Compact"/>
        <w:numPr>
          <w:ilvl w:val="0"/>
          <w:numId w:val="1012"/>
        </w:numPr>
      </w:pPr>
      <w:r>
        <w:rPr>
          <w:bCs/>
          <w:b/>
        </w:rPr>
        <w:t xml:space="preserve">패턴</w:t>
      </w:r>
      <w:r>
        <w:t xml:space="preserve">: 공양 터를 도는 순찰형이다. 플레이어를 발견하면 붙잡으려 달려오고, 잡히면 즉사한다.</w:t>
      </w:r>
    </w:p>
    <w:p>
      <w:pPr>
        <w:pStyle w:val="Compact"/>
        <w:numPr>
          <w:ilvl w:val="0"/>
          <w:numId w:val="1012"/>
        </w:numPr>
      </w:pPr>
      <w:r>
        <w:rPr>
          <w:bCs/>
          <w:b/>
        </w:rPr>
        <w:t xml:space="preserve">공략</w:t>
      </w:r>
      <w:r>
        <w:t xml:space="preserve">: 공양 터 곳곳에 흩어진 구휼 기록 3장을 모아 공양 제단 3곳에 올린다(E). 하나 올릴 때마다 주지의 기억이 돌아오며 멈칫하지만, 두억시니 기운 때문에 순찰 속도가 빨라진다(1.5 → 2.0 → 2.5 m/s).</w:t>
      </w:r>
    </w:p>
    <w:p>
      <w:pPr>
        <w:pStyle w:val="Compact"/>
        <w:numPr>
          <w:ilvl w:val="0"/>
          <w:numId w:val="1012"/>
        </w:numPr>
      </w:pPr>
      <w:r>
        <w:rPr>
          <w:bCs/>
          <w:b/>
        </w:rPr>
        <w:t xml:space="preserve">여우구슬 빛</w:t>
      </w:r>
      <w:r>
        <w:t xml:space="preserve">: 빛나는 여우구슬로 주지를 정면으로 비추면 1.5초 멈칫한다(쿨타임 8초). 어둑시니에게는 효과가 없다는 챕터 1 규칙과 대비된다.</w:t>
      </w:r>
    </w:p>
    <w:p>
      <w:pPr>
        <w:pStyle w:val="Compact"/>
        <w:numPr>
          <w:ilvl w:val="0"/>
          <w:numId w:val="1012"/>
        </w:numPr>
      </w:pPr>
      <w:r>
        <w:rPr>
          <w:bCs/>
          <w:b/>
        </w:rPr>
        <w:t xml:space="preserve">마무리</w:t>
      </w:r>
      <w:r>
        <w:t xml:space="preserve">: 세 곳을 모두 채우면 주지가 발우를 떨어뜨리고 주저앉는다. E 길게로 정화하면 구휼 사연 컷이 나오고, 정화력은 가득 찬다.</w:t>
      </w:r>
    </w:p>
    <w:p>
      <w:pPr>
        <w:pStyle w:val="FirstParagraph"/>
      </w:pPr>
      <w:r>
        <w:rPr>
          <w:bCs/>
          <w:b/>
        </w:rPr>
        <w:t xml:space="preserve">주지 약화 아이템 (선택, 통합 Spec 4.11)</w:t>
      </w:r>
    </w:p>
    <w:p>
      <w:pPr>
        <w:pStyle w:val="Compact"/>
        <w:numPr>
          <w:ilvl w:val="0"/>
          <w:numId w:val="1013"/>
        </w:numPr>
      </w:pPr>
      <w:r>
        <w:t xml:space="preserve">공양미 주머니(3개, 공양 터 주변·구간 C 옛 절터): 바닥에 놓으면 주지가 5m 안에 왔을 때 공양을 받느라 4초 멈춘다.</w:t>
      </w:r>
    </w:p>
    <w:p>
      <w:pPr>
        <w:pStyle w:val="Compact"/>
        <w:numPr>
          <w:ilvl w:val="0"/>
          <w:numId w:val="1013"/>
        </w:numPr>
      </w:pPr>
      <w:r>
        <w:t xml:space="preserve">염주(1개, 구간 C 능선 숲): 지니고 있으면 주지가 플레이어를 알아채는 시간이 0.5초 → 1.5초로 늘어난다.</w:t>
      </w:r>
    </w:p>
    <w:p>
      <w:pPr>
        <w:pStyle w:val="FirstParagraph"/>
      </w:pPr>
      <w:r>
        <w:rPr>
          <w:bCs/>
          <w:b/>
        </w:rPr>
        <w:t xml:space="preserve">주지 상세 규칙: 소리로 사냥하는 눈먼 승려 (통합 Spec 4.9가 우선)</w:t>
      </w:r>
    </w:p>
    <w:p>
      <w:pPr>
        <w:pStyle w:val="Compact"/>
        <w:numPr>
          <w:ilvl w:val="0"/>
          <w:numId w:val="1014"/>
        </w:numPr>
      </w:pPr>
      <w:r>
        <w:t xml:space="preserve">눈구멍이 비어 있어 보지 못하고 듣기만 한다. 소음 반경 안에서 소리가 나면 0.5초(염주 1.5초) 뒤 그 위치로 달려가 서성인다. 2m 안에 들어오면 소리와 상관없이 붙잡는다(즉사).</w:t>
      </w:r>
    </w:p>
    <w:p>
      <w:pPr>
        <w:pStyle w:val="Compact"/>
        <w:numPr>
          <w:ilvl w:val="0"/>
          <w:numId w:val="1014"/>
        </w:numPr>
      </w:pPr>
      <w:r>
        <w:t xml:space="preserve">주지는 발소리가 없고, 빈 발우를 숟가락으로 긁는 소리가 늘 들려 위치를 알려 준다.</w:t>
      </w:r>
    </w:p>
    <w:p>
      <w:pPr>
        <w:pStyle w:val="Compact"/>
        <w:numPr>
          <w:ilvl w:val="0"/>
          <w:numId w:val="1014"/>
        </w:numPr>
      </w:pPr>
      <w:r>
        <w:t xml:space="preserve">8~12초마다 멈춰 서서 "한 술... 받으시오"를 3초 속삭인다. 이때 청각이 2배라 움직이면 들킨다. 발우 소리가 멈추면 얼어붙어야 한다.</w:t>
      </w:r>
    </w:p>
    <w:p>
      <w:pPr>
        <w:pStyle w:val="Compact"/>
        <w:numPr>
          <w:ilvl w:val="0"/>
          <w:numId w:val="1014"/>
        </w:numPr>
      </w:pPr>
      <w:r>
        <w:t xml:space="preserve">기록을 올릴 때마다 순찰 속도와 함께 청각 반경도 1.2배씩 커진다. 정상의 돌풍 동안은 발소리가 묻힌다.</w:t>
      </w:r>
    </w:p>
    <w:bookmarkEnd w:id="33"/>
    <w:bookmarkStart w:id="34" w:name="어사-유물과-마패-확정"/>
    <w:p>
      <w:pPr>
        <w:pStyle w:val="Heading3"/>
      </w:pPr>
      <w:r>
        <w:t xml:space="preserve">2.3 어사 유물과 마패 [확정]</w:t>
      </w:r>
    </w:p>
    <w:p>
      <w:pPr>
        <w:pStyle w:val="Compact"/>
        <w:numPr>
          <w:ilvl w:val="0"/>
          <w:numId w:val="1015"/>
        </w:numPr>
      </w:pPr>
      <w:r>
        <w:t xml:space="preserve">챕터 2의 어사 유물은</w:t>
      </w:r>
      <w:r>
        <w:t xml:space="preserve"> </w:t>
      </w:r>
      <w:r>
        <w:rPr>
          <w:bCs/>
          <w:b/>
        </w:rPr>
        <w:t xml:space="preserve">수사 서신과 유척 두 가지</w:t>
      </w:r>
      <w:r>
        <w:t xml:space="preserve">다.</w:t>
      </w:r>
    </w:p>
    <w:p>
      <w:pPr>
        <w:pStyle w:val="Compact"/>
        <w:numPr>
          <w:ilvl w:val="0"/>
          <w:numId w:val="1015"/>
        </w:numPr>
      </w:pPr>
      <w:r>
        <w:t xml:space="preserve">마패는 어둑시니가 계속 허리에 차고 있다가, 챕터 5에서 어사가 주인공에게 건넨다. 어둑시니 일러스트에 이미 마패가 달려 있어 그림과 설정이 맞는다.</w:t>
      </w:r>
    </w:p>
    <w:p>
      <w:pPr>
        <w:pStyle w:val="Compact"/>
        <w:numPr>
          <w:ilvl w:val="0"/>
          <w:numId w:val="1015"/>
        </w:numPr>
      </w:pPr>
      <w:r>
        <w:t xml:space="preserve">기획서 챕터 2의 "마패 수집"은 이 내용으로 수정한다.</w:t>
      </w:r>
    </w:p>
    <w:bookmarkEnd w:id="34"/>
    <w:bookmarkStart w:id="35" w:name="에셋-챕터-2"/>
    <w:p>
      <w:pPr>
        <w:pStyle w:val="Heading3"/>
      </w:pPr>
      <w:r>
        <w:t xml:space="preserve">2.4 에셋 (챕터 2)</w:t>
      </w:r>
    </w:p>
    <w:p>
      <w:pPr>
        <w:pStyle w:val="FirstParagraph"/>
      </w:pPr>
      <w:r>
        <w:t xml:space="preserve">폴리 예산, 네이밍, PBR 규칙은 챕터 1과 같다.</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1980"/>
        <w:gridCol w:w="1980"/>
        <w:gridCol w:w="1980"/>
        <w:gridCol w:w="1980"/>
      </w:tblGrid>
      <w:tr>
        <w:trPr>
          <w:tblHeader w:val="true"/>
        </w:trPr>
        <w:tc>
          <w:tcPr>
            <w:shd w:val="clear" w:color="auto" w:fill="DDE5F2"/>
          </w:tcPr>
          <w:p>
            <w:pPr>
              <w:pStyle w:val="Compact"/>
              <w:spacing w:before="40" w:after="40"/>
              <w:jc w:val="left"/>
            </w:pPr>
            <w:r>
              <w:rPr>
                <w:bCs/>
                <w:b/>
                <w:sz w:val="19"/>
              </w:rPr>
              <w:t xml:space="preserve">분류</w:t>
            </w:r>
          </w:p>
        </w:tc>
        <w:tc>
          <w:tcPr>
            <w:shd w:val="clear" w:color="auto" w:fill="DDE5F2"/>
          </w:tcPr>
          <w:p>
            <w:pPr>
              <w:pStyle w:val="Compact"/>
              <w:spacing w:before="40" w:after="40"/>
              <w:jc w:val="left"/>
            </w:pPr>
            <w:r>
              <w:rPr>
                <w:bCs/>
                <w:b/>
                <w:sz w:val="19"/>
              </w:rPr>
              <w:t xml:space="preserve">에셋</w:t>
            </w:r>
          </w:p>
        </w:tc>
        <w:tc>
          <w:tcPr>
            <w:shd w:val="clear" w:color="auto" w:fill="DDE5F2"/>
          </w:tcPr>
          <w:p>
            <w:pPr>
              <w:pStyle w:val="Compact"/>
              <w:spacing w:before="40" w:after="40"/>
              <w:jc w:val="left"/>
            </w:pPr>
            <w:r>
              <w:rPr>
                <w:bCs/>
                <w:b/>
                <w:sz w:val="19"/>
              </w:rPr>
              <w:t xml:space="preserve">우선순위</w:t>
            </w:r>
          </w:p>
        </w:tc>
        <w:tc>
          <w:tcPr>
            <w:shd w:val="clear" w:color="auto" w:fill="DDE5F2"/>
          </w:tcPr>
          <w:p>
            <w:pPr>
              <w:pStyle w:val="Compact"/>
              <w:spacing w:before="40" w:after="40"/>
              <w:jc w:val="left"/>
            </w:pPr>
            <w:r>
              <w:rPr>
                <w:bCs/>
                <w:b/>
                <w:sz w:val="19"/>
              </w:rPr>
              <w:t xml:space="preserve">비고</w:t>
            </w:r>
          </w:p>
        </w:tc>
      </w:tr>
      <w:tr>
        <w:tc>
          <w:tcPr/>
          <w:p>
            <w:pPr>
              <w:pStyle w:val="Compact"/>
              <w:spacing w:before="40" w:after="40"/>
              <w:jc w:val="left"/>
            </w:pPr>
            <w:r>
              <w:rPr>
                <w:sz w:val="19"/>
              </w:rPr>
              <w:t xml:space="preserve">환경</w:t>
            </w:r>
          </w:p>
        </w:tc>
        <w:tc>
          <w:tcPr/>
          <w:p>
            <w:pPr>
              <w:pStyle w:val="Compact"/>
              <w:spacing w:before="40" w:after="40"/>
              <w:jc w:val="left"/>
            </w:pPr>
            <w:r>
              <w:rPr>
                <w:sz w:val="19"/>
              </w:rPr>
              <w:t xml:space="preserve">절벽 숲길 모듈(바위 절벽, 흙길, 소나무, 덤불)</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도깨비불 산길 이미지 기준, 소나무 위주</w:t>
            </w:r>
          </w:p>
        </w:tc>
      </w:tr>
      <w:tr>
        <w:tc>
          <w:tcPr/>
          <w:p>
            <w:pPr>
              <w:pStyle w:val="Compact"/>
              <w:spacing w:before="40" w:after="40"/>
              <w:jc w:val="left"/>
            </w:pPr>
            <w:r>
              <w:rPr>
                <w:sz w:val="19"/>
              </w:rPr>
              <w:t xml:space="preserve">환경</w:t>
            </w:r>
          </w:p>
        </w:tc>
        <w:tc>
          <w:tcPr/>
          <w:p>
            <w:pPr>
              <w:pStyle w:val="Compact"/>
              <w:spacing w:before="40" w:after="40"/>
              <w:jc w:val="left"/>
            </w:pPr>
            <w:r>
              <w:rPr>
                <w:sz w:val="19"/>
              </w:rPr>
              <w:t xml:space="preserve">시신 비탈 지형(진흙, 물웅덩이, 고사목, 돌)</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묘표 없음</w:t>
            </w:r>
          </w:p>
        </w:tc>
      </w:tr>
      <w:tr>
        <w:tc>
          <w:tcPr/>
          <w:p>
            <w:pPr>
              <w:pStyle w:val="Compact"/>
              <w:spacing w:before="40" w:after="40"/>
              <w:jc w:val="left"/>
            </w:pPr>
            <w:r>
              <w:rPr>
                <w:sz w:val="19"/>
              </w:rPr>
              <w:t xml:space="preserve">환경</w:t>
            </w:r>
          </w:p>
        </w:tc>
        <w:tc>
          <w:tcPr/>
          <w:p>
            <w:pPr>
              <w:pStyle w:val="Compact"/>
              <w:spacing w:before="40" w:after="40"/>
              <w:jc w:val="left"/>
            </w:pPr>
            <w:r>
              <w:rPr>
                <w:sz w:val="19"/>
              </w:rPr>
              <w:t xml:space="preserve">긴 돌계단, 석축, 일주문(열리는 문짝 포함)</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한국식, 실제보다 약 1.5배</w:t>
            </w:r>
          </w:p>
        </w:tc>
      </w:tr>
      <w:tr>
        <w:tc>
          <w:tcPr/>
          <w:p>
            <w:pPr>
              <w:pStyle w:val="Compact"/>
              <w:spacing w:before="40" w:after="40"/>
              <w:jc w:val="left"/>
            </w:pPr>
            <w:r>
              <w:rPr>
                <w:sz w:val="19"/>
              </w:rPr>
              <w:t xml:space="preserve">환경</w:t>
            </w:r>
          </w:p>
        </w:tc>
        <w:tc>
          <w:tcPr/>
          <w:p>
            <w:pPr>
              <w:pStyle w:val="Compact"/>
              <w:spacing w:before="40" w:after="40"/>
              <w:jc w:val="left"/>
            </w:pPr>
            <w:r>
              <w:rPr>
                <w:sz w:val="19"/>
              </w:rPr>
              <w:t xml:space="preserve">사찰 외관 원경(전각 지붕, 담장)</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챕터 3 경내 키트의 저폴리 버전</w:t>
            </w:r>
          </w:p>
        </w:tc>
      </w:tr>
      <w:tr>
        <w:tc>
          <w:tcPr/>
          <w:p>
            <w:pPr>
              <w:pStyle w:val="Compact"/>
              <w:spacing w:before="40" w:after="40"/>
              <w:jc w:val="left"/>
            </w:pPr>
            <w:r>
              <w:rPr>
                <w:sz w:val="19"/>
              </w:rPr>
              <w:t xml:space="preserve">환경</w:t>
            </w:r>
          </w:p>
        </w:tc>
        <w:tc>
          <w:tcPr/>
          <w:p>
            <w:pPr>
              <w:pStyle w:val="Compact"/>
              <w:spacing w:before="40" w:after="40"/>
              <w:jc w:val="left"/>
            </w:pPr>
            <w:r>
              <w:rPr>
                <w:sz w:val="19"/>
              </w:rPr>
              <w:t xml:space="preserve">공양 터(무너진 공양간, 가마솥, 공양 제단 3곳, 석등)</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주지 보스 아레나</w:t>
            </w:r>
          </w:p>
        </w:tc>
      </w:tr>
      <w:tr>
        <w:tc>
          <w:tcPr/>
          <w:p>
            <w:pPr>
              <w:pStyle w:val="Compact"/>
              <w:spacing w:before="40" w:after="40"/>
              <w:jc w:val="left"/>
            </w:pPr>
            <w:r>
              <w:rPr>
                <w:sz w:val="19"/>
              </w:rPr>
              <w:t xml:space="preserve">소품</w:t>
            </w:r>
          </w:p>
        </w:tc>
        <w:tc>
          <w:tcPr/>
          <w:p>
            <w:pPr>
              <w:pStyle w:val="Compact"/>
              <w:spacing w:before="40" w:after="40"/>
              <w:jc w:val="left"/>
            </w:pPr>
            <w:r>
              <w:rPr>
                <w:sz w:val="19"/>
              </w:rPr>
              <w:t xml:space="preserve">거적에 싸인 시신 3~4종, 뼈, 짚신, 삼베 조각</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과한 고어 없이</w:t>
            </w:r>
          </w:p>
        </w:tc>
      </w:tr>
      <w:tr>
        <w:tc>
          <w:tcPr/>
          <w:p>
            <w:pPr>
              <w:pStyle w:val="Compact"/>
              <w:spacing w:before="40" w:after="40"/>
              <w:jc w:val="left"/>
            </w:pPr>
            <w:r>
              <w:rPr>
                <w:sz w:val="19"/>
              </w:rPr>
              <w:t xml:space="preserve">소품</w:t>
            </w:r>
          </w:p>
        </w:tc>
        <w:tc>
          <w:tcPr/>
          <w:p>
            <w:pPr>
              <w:pStyle w:val="Compact"/>
              <w:spacing w:before="40" w:after="40"/>
              <w:jc w:val="left"/>
            </w:pPr>
            <w:r>
              <w:rPr>
                <w:sz w:val="19"/>
              </w:rPr>
              <w:t xml:space="preserve">수사 서신(윤씨 문양), 유척, 구휼 기록 3장, 발우, 빈 쌀가마</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키 아이템 포함</w:t>
            </w:r>
          </w:p>
        </w:tc>
      </w:tr>
      <w:tr>
        <w:tc>
          <w:tcPr/>
          <w:p>
            <w:pPr>
              <w:pStyle w:val="Compact"/>
              <w:spacing w:before="40" w:after="40"/>
              <w:jc w:val="left"/>
            </w:pPr>
            <w:r>
              <w:rPr>
                <w:sz w:val="19"/>
              </w:rPr>
              <w:t xml:space="preserve">소품</w:t>
            </w:r>
          </w:p>
        </w:tc>
        <w:tc>
          <w:tcPr/>
          <w:p>
            <w:pPr>
              <w:pStyle w:val="Compact"/>
              <w:spacing w:before="40" w:after="40"/>
              <w:jc w:val="left"/>
            </w:pPr>
            <w:r>
              <w:rPr>
                <w:sz w:val="19"/>
              </w:rPr>
              <w:t xml:space="preserve">캠코더 배터리</w:t>
            </w:r>
          </w:p>
        </w:tc>
        <w:tc>
          <w:tcPr/>
          <w:p>
            <w:pPr>
              <w:pStyle w:val="Compact"/>
              <w:spacing w:before="40" w:after="40"/>
              <w:jc w:val="left"/>
            </w:pPr>
            <w:r>
              <w:rPr>
                <w:sz w:val="19"/>
              </w:rPr>
              <w:t xml:space="preserve">중</w:t>
            </w:r>
          </w:p>
        </w:tc>
        <w:tc>
          <w:tcPr/>
          <w:p>
            <w:pPr>
              <w:pStyle w:val="Compact"/>
              <w:spacing w:before="40" w:after="40"/>
            </w:pPr>
          </w:p>
        </w:tc>
      </w:tr>
      <w:tr>
        <w:tc>
          <w:tcPr/>
          <w:p>
            <w:pPr>
              <w:pStyle w:val="Compact"/>
              <w:spacing w:before="40" w:after="40"/>
              <w:jc w:val="left"/>
            </w:pPr>
            <w:r>
              <w:rPr>
                <w:sz w:val="19"/>
              </w:rPr>
              <w:t xml:space="preserve">캐릭터</w:t>
            </w:r>
          </w:p>
        </w:tc>
        <w:tc>
          <w:tcPr/>
          <w:p>
            <w:pPr>
              <w:pStyle w:val="Compact"/>
              <w:spacing w:before="40" w:after="40"/>
              <w:jc w:val="left"/>
            </w:pPr>
            <w:r>
              <w:rPr>
                <w:sz w:val="19"/>
              </w:rPr>
              <w:t xml:space="preserve">SK_HeadMonk 주지</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18,000 tri 이하</w:t>
            </w:r>
          </w:p>
        </w:tc>
      </w:tr>
      <w:tr>
        <w:tc>
          <w:tcPr/>
          <w:p>
            <w:pPr>
              <w:pStyle w:val="Compact"/>
              <w:spacing w:before="40" w:after="40"/>
              <w:jc w:val="left"/>
            </w:pPr>
            <w:r>
              <w:rPr>
                <w:sz w:val="19"/>
              </w:rPr>
              <w:t xml:space="preserve">캐릭터</w:t>
            </w:r>
          </w:p>
        </w:tc>
        <w:tc>
          <w:tcPr/>
          <w:p>
            <w:pPr>
              <w:pStyle w:val="Compact"/>
              <w:spacing w:before="40" w:after="40"/>
              <w:jc w:val="left"/>
            </w:pPr>
            <w:r>
              <w:rPr>
                <w:sz w:val="19"/>
              </w:rPr>
              <w:t xml:space="preserve">혼령(반투명 공용 1종 + 머리·옷 변형)</w:t>
            </w:r>
          </w:p>
        </w:tc>
        <w:tc>
          <w:tcPr/>
          <w:p>
            <w:pPr>
              <w:pStyle w:val="Compact"/>
              <w:spacing w:before="40" w:after="40"/>
              <w:jc w:val="left"/>
            </w:pPr>
            <w:r>
              <w:rPr>
                <w:sz w:val="19"/>
              </w:rPr>
              <w:t xml:space="preserve">중</w:t>
            </w:r>
          </w:p>
        </w:tc>
        <w:tc>
          <w:tcPr/>
          <w:p>
            <w:pPr>
              <w:pStyle w:val="Compact"/>
              <w:spacing w:before="40" w:after="40"/>
              <w:jc w:val="left"/>
            </w:pPr>
            <w:r>
              <w:rPr>
                <w:sz w:val="19"/>
              </w:rPr>
              <w:t xml:space="preserve">셰이더 위주</w:t>
            </w:r>
          </w:p>
        </w:tc>
      </w:tr>
      <w:tr>
        <w:tc>
          <w:tcPr/>
          <w:p>
            <w:pPr>
              <w:pStyle w:val="Compact"/>
              <w:spacing w:before="40" w:after="40"/>
              <w:jc w:val="left"/>
            </w:pPr>
            <w:r>
              <w:rPr>
                <w:sz w:val="19"/>
              </w:rPr>
              <w:t xml:space="preserve">FX</w:t>
            </w:r>
          </w:p>
        </w:tc>
        <w:tc>
          <w:tcPr/>
          <w:p>
            <w:pPr>
              <w:pStyle w:val="Compact"/>
              <w:spacing w:before="40" w:after="40"/>
              <w:jc w:val="left"/>
            </w:pPr>
            <w:r>
              <w:rPr>
                <w:sz w:val="19"/>
              </w:rPr>
              <w:t xml:space="preserve">도깨비불, 구슬 발광, 정화 이펙트, 두억시니 검은 기운</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파티클</w:t>
            </w:r>
          </w:p>
        </w:tc>
      </w:tr>
      <w:tr>
        <w:tc>
          <w:tcPr/>
          <w:p>
            <w:pPr>
              <w:pStyle w:val="Compact"/>
              <w:spacing w:before="40" w:after="40"/>
              <w:jc w:val="left"/>
            </w:pPr>
            <w:r>
              <w:rPr>
                <w:sz w:val="19"/>
              </w:rPr>
              <w:t xml:space="preserve">뷰모델</w:t>
            </w:r>
          </w:p>
        </w:tc>
        <w:tc>
          <w:tcPr/>
          <w:p>
            <w:pPr>
              <w:pStyle w:val="Compact"/>
              <w:spacing w:before="40" w:after="40"/>
              <w:jc w:val="left"/>
            </w:pPr>
            <w:r>
              <w:rPr>
                <w:sz w:val="19"/>
              </w:rPr>
              <w:t xml:space="preserve">구슬(왼손 옆 발광체)</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손 모델 추가 없이</w:t>
            </w:r>
          </w:p>
        </w:tc>
      </w:tr>
    </w:tbl>
    <w:bookmarkEnd w:id="35"/>
    <w:bookmarkStart w:id="36" w:name="완료-기준-챕터-2"/>
    <w:p>
      <w:pPr>
        <w:pStyle w:val="Heading3"/>
      </w:pPr>
      <w:r>
        <w:t xml:space="preserve">2.5 완료 기준 (챕터 2)</w:t>
      </w:r>
    </w:p>
    <w:p>
      <w:pPr>
        <w:pStyle w:val="Compact"/>
        <w:numPr>
          <w:ilvl w:val="0"/>
          <w:numId w:val="1016"/>
        </w:numPr>
      </w:pPr>
      <w:r>
        <w:t xml:space="preserve">☐ 우물가 구슬 변신부터 일주문이 열릴 때까지 끊김 없이 진행된다</w:t>
      </w:r>
    </w:p>
    <w:p>
      <w:pPr>
        <w:pStyle w:val="Compact"/>
        <w:numPr>
          <w:ilvl w:val="0"/>
          <w:numId w:val="1016"/>
        </w:numPr>
      </w:pPr>
      <w:r>
        <w:t xml:space="preserve">☐ 사찰 안으로는 들어갈 수 없고, 외관만 보인다</w:t>
      </w:r>
    </w:p>
    <w:p>
      <w:pPr>
        <w:pStyle w:val="Compact"/>
        <w:numPr>
          <w:ilvl w:val="0"/>
          <w:numId w:val="1016"/>
        </w:numPr>
      </w:pPr>
      <w:r>
        <w:t xml:space="preserve">☐ 정화 E 길게가 동작하고, 사연 컷·일지 등록·정화력 증가가 나온다</w:t>
      </w:r>
    </w:p>
    <w:p>
      <w:pPr>
        <w:pStyle w:val="Compact"/>
        <w:numPr>
          <w:ilvl w:val="0"/>
          <w:numId w:val="1016"/>
        </w:numPr>
      </w:pPr>
      <w:r>
        <w:t xml:space="preserve">☐ 구슬 길 안내, 근접 경고(떨림·소리·패드 진동)가 동작하고 방향은 알려주지 않는다</w:t>
      </w:r>
    </w:p>
    <w:p>
      <w:pPr>
        <w:pStyle w:val="Compact"/>
        <w:numPr>
          <w:ilvl w:val="0"/>
          <w:numId w:val="1016"/>
        </w:numPr>
      </w:pPr>
      <w:r>
        <w:t xml:space="preserve">☐ 추격 세트피스에서 직접 봐도, LCD로 봐도 어둑시니가 커진다</w:t>
      </w:r>
    </w:p>
    <w:p>
      <w:pPr>
        <w:pStyle w:val="Compact"/>
        <w:numPr>
          <w:ilvl w:val="0"/>
          <w:numId w:val="1016"/>
        </w:numPr>
      </w:pPr>
      <w:r>
        <w:t xml:space="preserve">☐ 스태미나가 소진되면 뛰기가 멈춘다</w:t>
      </w:r>
    </w:p>
    <w:p>
      <w:pPr>
        <w:pStyle w:val="Compact"/>
        <w:numPr>
          <w:ilvl w:val="0"/>
          <w:numId w:val="1016"/>
        </w:numPr>
      </w:pPr>
      <w:r>
        <w:t xml:space="preserve">☐ 은신 지점에 들어가면 어둑시니가 추적을 잃고 배회한다</w:t>
      </w:r>
    </w:p>
    <w:p>
      <w:pPr>
        <w:pStyle w:val="Compact"/>
        <w:numPr>
          <w:ilvl w:val="0"/>
          <w:numId w:val="1016"/>
        </w:numPr>
      </w:pPr>
      <w:r>
        <w:t xml:space="preserve">☐ 캠코더 배터리가 줄고 R로 교체된다</w:t>
      </w:r>
    </w:p>
    <w:p>
      <w:pPr>
        <w:pStyle w:val="Compact"/>
        <w:numPr>
          <w:ilvl w:val="0"/>
          <w:numId w:val="1016"/>
        </w:numPr>
      </w:pPr>
      <w:r>
        <w:t xml:space="preserve">☐ 주지 보스를 구휼 기록 3장으로 해방할 수 있고, 보스전 중 어둑시니가 끼어들지 않는다</w:t>
      </w:r>
    </w:p>
    <w:p>
      <w:pPr>
        <w:pStyle w:val="Compact"/>
        <w:numPr>
          <w:ilvl w:val="0"/>
          <w:numId w:val="1016"/>
        </w:numPr>
      </w:pPr>
      <w:r>
        <w:t xml:space="preserve">☐ 체크포인트 5곳에서 재시작된다</w:t>
      </w:r>
    </w:p>
    <w:bookmarkEnd w:id="36"/>
    <w:bookmarkEnd w:id="37"/>
    <w:bookmarkStart w:id="45" w:name="챕터-3-사찰-내부"/>
    <w:p>
      <w:pPr>
        <w:pStyle w:val="Heading2"/>
      </w:pPr>
      <w:r>
        <w:t xml:space="preserve">3. 챕터 3: 사찰 내부</w:t>
      </w:r>
    </w:p>
    <w:p>
      <w:pPr>
        <w:pStyle w:val="FirstParagraph"/>
      </w:pPr>
      <w:r>
        <w:t xml:space="preserve">일주문 안쪽 경내 전체가 무대다 [확정]. 사방 봉인 4개를 채우고 대웅전 굿판에서 무당을 해방하면 끝난다. 어둑시니는 결계 안으로 들어오지 못하며, 봉인이 진행될수록 결계가 약해진다.</w:t>
      </w:r>
    </w:p>
    <w:bookmarkStart w:id="38" w:name="지형과-바람-정상부의-완만한-오르내림-485515m"/>
    <w:p>
      <w:pPr>
        <w:pStyle w:val="Heading3"/>
      </w:pPr>
      <w:r>
        <w:t xml:space="preserve">3.0 지형과 바람: 정상부의 완만한 오르내림 (485~515m)</w:t>
      </w:r>
    </w:p>
    <w:p>
      <w:pPr>
        <w:pStyle w:val="Compact"/>
        <w:numPr>
          <w:ilvl w:val="0"/>
          <w:numId w:val="1017"/>
        </w:numPr>
      </w:pPr>
      <w:r>
        <w:t xml:space="preserve">경내 테라스 사이는 ±5~12°(최대 15°)의 짧은 오르막과 내리막이 반복된다. 대웅전 쪽으로 갈수록 오르막(최고 515m), 산신각 뒤 숲은 내리막.</w:t>
      </w:r>
    </w:p>
    <w:p>
      <w:pPr>
        <w:pStyle w:val="Compact"/>
        <w:numPr>
          <w:ilvl w:val="0"/>
          <w:numId w:val="1017"/>
        </w:numPr>
      </w:pPr>
      <w:r>
        <w:t xml:space="preserve">바닥: 박석, 돌계단, 마루(전각 내부, 걸으면 삐걱여 소음 반경 1.4배), 낙엽.</w:t>
      </w:r>
    </w:p>
    <w:p>
      <w:pPr>
        <w:pStyle w:val="Compact"/>
        <w:numPr>
          <w:ilvl w:val="0"/>
          <w:numId w:val="1017"/>
        </w:numPr>
      </w:pPr>
      <w:r>
        <w:t xml:space="preserve">무너진 전각·불단 밑에 앉아서 지나는 통로를 2곳 이상 둔다. 무당 보스전의 불단 아래 은신도 앉은 상태여야 한다.</w:t>
      </w:r>
    </w:p>
    <w:p>
      <w:pPr>
        <w:pStyle w:val="Compact"/>
        <w:numPr>
          <w:ilvl w:val="0"/>
          <w:numId w:val="1017"/>
        </w:numPr>
      </w:pPr>
      <w:r>
        <w:rPr>
          <w:bCs/>
          <w:b/>
        </w:rPr>
        <w:t xml:space="preserve">바람이 가장 세다</w:t>
      </w:r>
      <w:r>
        <w:t xml:space="preserve">: 경내 야외 기본 세기 0.8, 12~20초마다 돌풍 +0.4(최대 1.0). 봉인을 하나 올릴 때마다 +0.05씩 더 거세진다(결계가 약해질수록 바람이 세짐). 오방기, 부적, 풍경, 찢어진 창호가 계속 흔들리고 덜컹인다.</w:t>
      </w:r>
    </w:p>
    <w:p>
      <w:pPr>
        <w:pStyle w:val="Compact"/>
        <w:numPr>
          <w:ilvl w:val="0"/>
          <w:numId w:val="1017"/>
        </w:numPr>
      </w:pPr>
      <w:r>
        <w:t xml:space="preserve">전각 내부는 0.2(무너진 천장 아래 0.5)로 조용하지만, 경내 돌풍 때 문과 창호가 덜컹인다.</w:t>
      </w:r>
    </w:p>
    <w:p>
      <w:pPr>
        <w:pStyle w:val="Compact"/>
        <w:numPr>
          <w:ilvl w:val="0"/>
          <w:numId w:val="1017"/>
        </w:numPr>
      </w:pPr>
      <w:r>
        <w:t xml:space="preserve">세기 0.7 이상 맞바람에서 소금을 던지면 사거리가 3m → 2m로 줄어든다. 세부는 통합 Spec 3.10·3.11.</w:t>
      </w:r>
    </w:p>
    <w:bookmarkEnd w:id="38"/>
    <w:bookmarkStart w:id="39" w:name="경내-구성과-오방-봉인-확정"/>
    <w:p>
      <w:pPr>
        <w:pStyle w:val="Heading3"/>
      </w:pPr>
      <w:r>
        <w:t xml:space="preserve">3.1 경내 구성과 오방 봉인 [확정]</w:t>
      </w:r>
    </w:p>
    <w:p>
      <w:pPr>
        <w:pStyle w:val="FirstParagraph"/>
      </w:pPr>
      <w:r>
        <w:t xml:space="preserve">무당의 굿 흔적에 있는 오방기(청·백·적·흑·황)를 봉인 구조로 삼는다. 사방 4색은 경내 네 구역의 봉인석, 중앙의 황색은 무당 해방으로 완성된다.</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1980"/>
        <w:gridCol w:w="1980"/>
        <w:gridCol w:w="1980"/>
        <w:gridCol w:w="1980"/>
      </w:tblGrid>
      <w:tr>
        <w:trPr>
          <w:tblHeader w:val="true"/>
        </w:trPr>
        <w:tc>
          <w:tcPr>
            <w:shd w:val="clear" w:color="auto" w:fill="DDE5F2"/>
          </w:tcPr>
          <w:p>
            <w:pPr>
              <w:pStyle w:val="Compact"/>
              <w:spacing w:before="40" w:after="40"/>
              <w:jc w:val="left"/>
            </w:pPr>
            <w:r>
              <w:rPr>
                <w:bCs/>
                <w:b/>
                <w:sz w:val="19"/>
              </w:rPr>
              <w:t xml:space="preserve">봉인</w:t>
            </w:r>
          </w:p>
        </w:tc>
        <w:tc>
          <w:tcPr>
            <w:shd w:val="clear" w:color="auto" w:fill="DDE5F2"/>
          </w:tcPr>
          <w:p>
            <w:pPr>
              <w:pStyle w:val="Compact"/>
              <w:spacing w:before="40" w:after="40"/>
              <w:jc w:val="left"/>
            </w:pPr>
            <w:r>
              <w:rPr>
                <w:bCs/>
                <w:b/>
                <w:sz w:val="19"/>
              </w:rPr>
              <w:t xml:space="preserve">구역</w:t>
            </w:r>
          </w:p>
        </w:tc>
        <w:tc>
          <w:tcPr>
            <w:shd w:val="clear" w:color="auto" w:fill="DDE5F2"/>
          </w:tcPr>
          <w:p>
            <w:pPr>
              <w:pStyle w:val="Compact"/>
              <w:spacing w:before="40" w:after="40"/>
              <w:jc w:val="left"/>
            </w:pPr>
            <w:r>
              <w:rPr>
                <w:bCs/>
                <w:b/>
                <w:sz w:val="19"/>
              </w:rPr>
              <w:t xml:space="preserve">적 (봉인 재료를 주는 대상)</w:t>
            </w:r>
          </w:p>
        </w:tc>
        <w:tc>
          <w:tcPr>
            <w:shd w:val="clear" w:color="auto" w:fill="DDE5F2"/>
          </w:tcPr>
          <w:p>
            <w:pPr>
              <w:pStyle w:val="Compact"/>
              <w:spacing w:before="40" w:after="40"/>
              <w:jc w:val="left"/>
            </w:pPr>
            <w:r>
              <w:rPr>
                <w:bCs/>
                <w:b/>
                <w:sz w:val="19"/>
              </w:rPr>
              <w:t xml:space="preserve">획득 도구·단서</w:t>
            </w:r>
          </w:p>
        </w:tc>
      </w:tr>
      <w:tr>
        <w:tc>
          <w:tcPr/>
          <w:p>
            <w:pPr>
              <w:pStyle w:val="Compact"/>
              <w:spacing w:before="40" w:after="40"/>
              <w:jc w:val="left"/>
            </w:pPr>
            <w:r>
              <w:rPr>
                <w:sz w:val="19"/>
              </w:rPr>
              <w:t xml:space="preserve">적(남)</w:t>
            </w:r>
          </w:p>
        </w:tc>
        <w:tc>
          <w:tcPr/>
          <w:p>
            <w:pPr>
              <w:pStyle w:val="Compact"/>
              <w:spacing w:before="40" w:after="40"/>
              <w:jc w:val="left"/>
            </w:pPr>
            <w:r>
              <w:rPr>
                <w:sz w:val="19"/>
              </w:rPr>
              <w:t xml:space="preserve">천왕문</w:t>
            </w:r>
          </w:p>
        </w:tc>
        <w:tc>
          <w:tcPr/>
          <w:p>
            <w:pPr>
              <w:pStyle w:val="Compact"/>
              <w:spacing w:before="40" w:after="40"/>
              <w:jc w:val="left"/>
            </w:pPr>
            <w:r>
              <w:rPr>
                <w:sz w:val="19"/>
              </w:rPr>
              <w:t xml:space="preserve">사천왕상</w:t>
            </w:r>
          </w:p>
        </w:tc>
        <w:tc>
          <w:tcPr/>
          <w:p>
            <w:pPr>
              <w:pStyle w:val="Compact"/>
              <w:spacing w:before="40" w:after="40"/>
              <w:jc w:val="left"/>
            </w:pPr>
            <w:r>
              <w:rPr>
                <w:sz w:val="19"/>
              </w:rPr>
              <w:t xml:space="preserve">일주문을 지나 처음 만나는 구역</w:t>
            </w:r>
          </w:p>
        </w:tc>
      </w:tr>
      <w:tr>
        <w:tc>
          <w:tcPr/>
          <w:p>
            <w:pPr>
              <w:pStyle w:val="Compact"/>
              <w:spacing w:before="40" w:after="40"/>
              <w:jc w:val="left"/>
            </w:pPr>
            <w:r>
              <w:rPr>
                <w:sz w:val="19"/>
              </w:rPr>
              <w:t xml:space="preserve">청(동)</w:t>
            </w:r>
          </w:p>
        </w:tc>
        <w:tc>
          <w:tcPr/>
          <w:p>
            <w:pPr>
              <w:pStyle w:val="Compact"/>
              <w:spacing w:before="40" w:after="40"/>
              <w:jc w:val="left"/>
            </w:pPr>
            <w:r>
              <w:rPr>
                <w:sz w:val="19"/>
              </w:rPr>
              <w:t xml:space="preserve">나한전</w:t>
            </w:r>
          </w:p>
        </w:tc>
        <w:tc>
          <w:tcPr/>
          <w:p>
            <w:pPr>
              <w:pStyle w:val="Compact"/>
              <w:spacing w:before="40" w:after="40"/>
              <w:jc w:val="left"/>
            </w:pPr>
            <w:r>
              <w:rPr>
                <w:sz w:val="19"/>
              </w:rPr>
              <w:t xml:space="preserve">나한상 무리</w:t>
            </w:r>
          </w:p>
        </w:tc>
        <w:tc>
          <w:tcPr/>
          <w:p>
            <w:pPr>
              <w:pStyle w:val="Compact"/>
              <w:spacing w:before="40" w:after="40"/>
            </w:pPr>
          </w:p>
        </w:tc>
      </w:tr>
      <w:tr>
        <w:tc>
          <w:tcPr/>
          <w:p>
            <w:pPr>
              <w:pStyle w:val="Compact"/>
              <w:spacing w:before="40" w:after="40"/>
              <w:jc w:val="left"/>
            </w:pPr>
            <w:r>
              <w:rPr>
                <w:sz w:val="19"/>
              </w:rPr>
              <w:t xml:space="preserve">백(서)</w:t>
            </w:r>
          </w:p>
        </w:tc>
        <w:tc>
          <w:tcPr/>
          <w:p>
            <w:pPr>
              <w:pStyle w:val="Compact"/>
              <w:spacing w:before="40" w:after="40"/>
              <w:jc w:val="left"/>
            </w:pPr>
            <w:r>
              <w:rPr>
                <w:sz w:val="19"/>
              </w:rPr>
              <w:t xml:space="preserve">명부전</w:t>
            </w:r>
          </w:p>
        </w:tc>
        <w:tc>
          <w:tcPr/>
          <w:p>
            <w:pPr>
              <w:pStyle w:val="Compact"/>
              <w:spacing w:before="40" w:after="40"/>
              <w:jc w:val="left"/>
            </w:pPr>
            <w:r>
              <w:rPr>
                <w:sz w:val="19"/>
              </w:rPr>
              <w:t xml:space="preserve">시왕도·지옥도의 망자</w:t>
            </w:r>
          </w:p>
        </w:tc>
        <w:tc>
          <w:tcPr/>
          <w:p>
            <w:pPr>
              <w:pStyle w:val="Compact"/>
              <w:spacing w:before="40" w:after="40"/>
              <w:jc w:val="left"/>
            </w:pPr>
            <w:r>
              <w:rPr>
                <w:sz w:val="19"/>
              </w:rPr>
              <w:t xml:space="preserve">부적 획득</w:t>
            </w:r>
          </w:p>
        </w:tc>
      </w:tr>
      <w:tr>
        <w:tc>
          <w:tcPr/>
          <w:p>
            <w:pPr>
              <w:pStyle w:val="Compact"/>
              <w:spacing w:before="40" w:after="40"/>
              <w:jc w:val="left"/>
            </w:pPr>
            <w:r>
              <w:rPr>
                <w:sz w:val="19"/>
              </w:rPr>
              <w:t xml:space="preserve">흑(북)</w:t>
            </w:r>
          </w:p>
        </w:tc>
        <w:tc>
          <w:tcPr/>
          <w:p>
            <w:pPr>
              <w:pStyle w:val="Compact"/>
              <w:spacing w:before="40" w:after="40"/>
              <w:jc w:val="left"/>
            </w:pPr>
            <w:r>
              <w:rPr>
                <w:sz w:val="19"/>
              </w:rPr>
              <w:t xml:space="preserve">산신각과 뒤편 숲 경계</w:t>
            </w:r>
          </w:p>
        </w:tc>
        <w:tc>
          <w:tcPr/>
          <w:p>
            <w:pPr>
              <w:pStyle w:val="Compact"/>
              <w:spacing w:before="40" w:after="40"/>
              <w:jc w:val="left"/>
            </w:pPr>
            <w:r>
              <w:rPr>
                <w:sz w:val="19"/>
              </w:rPr>
              <w:t xml:space="preserve">떠도는 악귀 + 결계 밖 어둑시니 목격</w:t>
            </w:r>
          </w:p>
        </w:tc>
        <w:tc>
          <w:tcPr/>
          <w:p>
            <w:pPr>
              <w:pStyle w:val="Compact"/>
              <w:spacing w:before="40" w:after="40"/>
              <w:jc w:val="left"/>
            </w:pPr>
            <w:r>
              <w:rPr>
                <w:sz w:val="19"/>
              </w:rPr>
              <w:t xml:space="preserve">마지막에 열림</w:t>
            </w:r>
          </w:p>
        </w:tc>
      </w:tr>
      <w:tr>
        <w:tc>
          <w:tcPr/>
          <w:p>
            <w:pPr>
              <w:pStyle w:val="Compact"/>
              <w:spacing w:before="40" w:after="40"/>
              <w:jc w:val="left"/>
            </w:pPr>
            <w:r>
              <w:rPr>
                <w:sz w:val="19"/>
              </w:rPr>
              <w:t xml:space="preserve">황(중앙)</w:t>
            </w:r>
          </w:p>
        </w:tc>
        <w:tc>
          <w:tcPr/>
          <w:p>
            <w:pPr>
              <w:pStyle w:val="Compact"/>
              <w:spacing w:before="40" w:after="40"/>
              <w:jc w:val="left"/>
            </w:pPr>
            <w:r>
              <w:rPr>
                <w:sz w:val="19"/>
              </w:rPr>
              <w:t xml:space="preserve">대웅전</w:t>
            </w:r>
          </w:p>
        </w:tc>
        <w:tc>
          <w:tcPr/>
          <w:p>
            <w:pPr>
              <w:pStyle w:val="Compact"/>
              <w:spacing w:before="40" w:after="40"/>
              <w:jc w:val="left"/>
            </w:pPr>
            <w:r>
              <w:rPr>
                <w:sz w:val="19"/>
              </w:rPr>
              <w:t xml:space="preserve">무당 (보스)</w:t>
            </w:r>
          </w:p>
        </w:tc>
        <w:tc>
          <w:tcPr/>
          <w:p>
            <w:pPr>
              <w:pStyle w:val="Compact"/>
              <w:spacing w:before="40" w:after="40"/>
              <w:jc w:val="left"/>
            </w:pPr>
            <w:r>
              <w:rPr>
                <w:sz w:val="19"/>
              </w:rPr>
              <w:t xml:space="preserve">굿판. 소금은 대웅전 앞 굿 흔적에서 첫 획득</w:t>
            </w:r>
          </w:p>
        </w:tc>
      </w:tr>
    </w:tbl>
    <w:p>
      <w:pPr>
        <w:pStyle w:val="Compact"/>
        <w:numPr>
          <w:ilvl w:val="0"/>
          <w:numId w:val="1018"/>
        </w:numPr>
      </w:pPr>
      <w:r>
        <w:t xml:space="preserve">봉인석에 재료를 올릴 때마다(E) 결계 강도가 25%씩 줄어든다. 결계 경계에 서 있는 어둑시니 실루엣이 봉인마다 한 단계씩 커지고 가까워져, 챕터 4 기습을 예고한다.</w:t>
      </w:r>
    </w:p>
    <w:p>
      <w:pPr>
        <w:pStyle w:val="Compact"/>
        <w:numPr>
          <w:ilvl w:val="0"/>
          <w:numId w:val="1018"/>
        </w:numPr>
      </w:pPr>
      <w:r>
        <w:t xml:space="preserve">청·백 구역의 순서는 자유이고, 흑(북)은 봉인 3개를 채운 뒤에 열린다.</w:t>
      </w:r>
    </w:p>
    <w:p>
      <w:pPr>
        <w:pStyle w:val="Compact"/>
        <w:numPr>
          <w:ilvl w:val="0"/>
          <w:numId w:val="1018"/>
        </w:numPr>
      </w:pPr>
      <w:r>
        <w:t xml:space="preserve">봉인이 완성되면 올린 오방기가 빛나며 인벤토리로 돌아온다 [확정]. 깃발 끝은 그을린 모습이 된다. 무당전 굿판에 꽂은 오방기도 무당이 쓰러지면 돌아와 챕터 5에서 다시 쓴다.</w:t>
      </w:r>
    </w:p>
    <w:bookmarkEnd w:id="39"/>
    <w:bookmarkStart w:id="40" w:name="진행-흐름-1"/>
    <w:p>
      <w:pPr>
        <w:pStyle w:val="Heading3"/>
      </w:pPr>
      <w:r>
        <w:t xml:space="preserve">3.2 진행 흐름</w:t>
      </w:r>
    </w:p>
    <w:p>
      <w:pPr>
        <w:pStyle w:val="Compact"/>
        <w:numPr>
          <w:ilvl w:val="0"/>
          <w:numId w:val="1019"/>
        </w:numPr>
      </w:pPr>
      <w:r>
        <w:rPr>
          <w:bCs/>
          <w:b/>
        </w:rPr>
        <w:t xml:space="preserve">결계 안 진입 (일주문 안쪽)</w:t>
      </w:r>
      <w:r>
        <w:t xml:space="preserve">: 안전지대 연출. 챕터 2 이후 처음으로 구슬 떨림이 멈춘다. 체크포인트 1.</w:t>
      </w:r>
    </w:p>
    <w:p>
      <w:pPr>
        <w:pStyle w:val="Compact"/>
        <w:numPr>
          <w:ilvl w:val="0"/>
          <w:numId w:val="1019"/>
        </w:numPr>
      </w:pPr>
      <w:r>
        <w:rPr>
          <w:bCs/>
          <w:b/>
        </w:rPr>
        <w:t xml:space="preserve">천왕문 사천왕 (전투 튜토리얼) [추가]</w:t>
      </w:r>
      <w:r>
        <w:t xml:space="preserve">: 사천왕상이 통로를 막는다. 소금이 없으면 지나갈 수 없어, 옆길로 대웅전 앞마당에 먼저 가게 된다.</w:t>
      </w:r>
    </w:p>
    <w:p>
      <w:pPr>
        <w:pStyle w:val="Compact"/>
        <w:numPr>
          <w:ilvl w:val="0"/>
          <w:numId w:val="1019"/>
        </w:numPr>
      </w:pPr>
      <w:r>
        <w:rPr>
          <w:bCs/>
          <w:b/>
        </w:rPr>
        <w:t xml:space="preserve">대웅전 앞 굿 흔적</w:t>
      </w:r>
      <w:r>
        <w:t xml:space="preserve">: 참조 이미지는 폐사찰 내부 수정본. 오방기, 부적, 신칼·방울, 짚 제웅, 소금·쌀 흔적이 남아 있다. 여기서 소금을 얻고, 대웅전 문은 잠겨 있다.</w:t>
      </w:r>
    </w:p>
    <w:p>
      <w:pPr>
        <w:pStyle w:val="Compact"/>
        <w:numPr>
          <w:ilvl w:val="0"/>
          <w:numId w:val="1019"/>
        </w:numPr>
      </w:pPr>
      <w:r>
        <w:rPr>
          <w:bCs/>
          <w:b/>
        </w:rPr>
        <w:t xml:space="preserve">천왕문으로 돌아가 사천왕 정화</w:t>
      </w:r>
      <w:r>
        <w:t xml:space="preserve">: 소금으로 경직 → E 길게로 정화하는 순환을 배운다. 적색 재료 획득. 체크포인트 2.</w:t>
      </w:r>
    </w:p>
    <w:p>
      <w:pPr>
        <w:pStyle w:val="Compact"/>
        <w:numPr>
          <w:ilvl w:val="0"/>
          <w:numId w:val="1019"/>
        </w:numPr>
      </w:pPr>
      <w:r>
        <w:rPr>
          <w:bCs/>
          <w:b/>
        </w:rPr>
        <w:t xml:space="preserve">나한전 / 명부전 (순서 자유)</w:t>
      </w:r>
      <w:r>
        <w:t xml:space="preserve">: 3.3의 석상 시선 규칙과 망자 무리를 차례로 만난다. 명부전에서 부적을 얻는다. 각 구역 입구에 체크포인트.</w:t>
      </w:r>
    </w:p>
    <w:p>
      <w:pPr>
        <w:pStyle w:val="Compact"/>
        <w:numPr>
          <w:ilvl w:val="0"/>
          <w:numId w:val="1019"/>
        </w:numPr>
      </w:pPr>
      <w:r>
        <w:rPr>
          <w:bCs/>
          <w:b/>
        </w:rPr>
        <w:t xml:space="preserve">구미의 진실 (봉인 2개 완료 시)</w:t>
      </w:r>
      <w:r>
        <w:t xml:space="preserve">: 구미가 처음부터 윤씨 핏줄을 봉인의 열쇠로 이용했다는 것이 드러난다. 주인공은 배신감을 느끼고, 구미는 변명 없이 인정한다. 이후 구슬이 주인공의 행동(정화, 멈춰 섬, 뒤돌아봄)에 더 민감하게 떨리고 빛난다.</w:t>
      </w:r>
    </w:p>
    <w:p>
      <w:pPr>
        <w:pStyle w:val="Compact"/>
        <w:numPr>
          <w:ilvl w:val="0"/>
          <w:numId w:val="1019"/>
        </w:numPr>
      </w:pPr>
      <w:r>
        <w:rPr>
          <w:bCs/>
          <w:b/>
        </w:rPr>
        <w:t xml:space="preserve">흑(북) 산신각</w:t>
      </w:r>
      <w:r>
        <w:t xml:space="preserve">: 결계 가장자리. 결계 너머 어둑시니가 가장 가깝게 보인다. 보면 커지지만 들어오지는 못한다. 챕터 3에서 유일하게 어둑시니 시선 규칙이 다시 느껴지는 곳이다.</w:t>
      </w:r>
    </w:p>
    <w:p>
      <w:pPr>
        <w:pStyle w:val="Compact"/>
        <w:numPr>
          <w:ilvl w:val="0"/>
          <w:numId w:val="1019"/>
        </w:numPr>
      </w:pPr>
      <w:r>
        <w:rPr>
          <w:bCs/>
          <w:b/>
        </w:rPr>
        <w:t xml:space="preserve">보스: 무당 (대웅전)</w:t>
      </w:r>
      <w:r>
        <w:t xml:space="preserve">: 봉인 4개가 채워지면 대웅전 문이 열린다. 보스 직전 체크포인트.</w:t>
      </w:r>
    </w:p>
    <w:p>
      <w:pPr>
        <w:pStyle w:val="Compact"/>
        <w:numPr>
          <w:ilvl w:val="0"/>
          <w:numId w:val="1019"/>
        </w:numPr>
      </w:pPr>
      <w:r>
        <w:rPr>
          <w:bCs/>
          <w:b/>
        </w:rPr>
        <w:t xml:space="preserve">종료</w:t>
      </w:r>
      <w:r>
        <w:t xml:space="preserve">: 무당이 해방되고 황색 봉인이 완성된다. 두억시니는 쓰러지지 않고 빠져나가며, 결계가 거의 사라진 채 챕터 4로 넘어간다.</w:t>
      </w:r>
    </w:p>
    <w:bookmarkEnd w:id="40"/>
    <w:bookmarkStart w:id="41" w:name="챕터-3-적-확정"/>
    <w:p>
      <w:pPr>
        <w:pStyle w:val="Heading3"/>
      </w:pPr>
      <w:r>
        <w:t xml:space="preserve">3.3 챕터 3 적 [확정]</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1980"/>
        <w:gridCol w:w="1980"/>
        <w:gridCol w:w="1980"/>
        <w:gridCol w:w="1980"/>
      </w:tblGrid>
      <w:tr>
        <w:trPr>
          <w:tblHeader w:val="true"/>
        </w:trPr>
        <w:tc>
          <w:tcPr>
            <w:shd w:val="clear" w:color="auto" w:fill="DDE5F2"/>
          </w:tcPr>
          <w:p>
            <w:pPr>
              <w:pStyle w:val="Compact"/>
              <w:spacing w:before="40" w:after="40"/>
              <w:jc w:val="left"/>
            </w:pPr>
            <w:r>
              <w:rPr>
                <w:bCs/>
                <w:b/>
                <w:sz w:val="19"/>
              </w:rPr>
              <w:t xml:space="preserve">적</w:t>
            </w:r>
          </w:p>
        </w:tc>
        <w:tc>
          <w:tcPr>
            <w:shd w:val="clear" w:color="auto" w:fill="DDE5F2"/>
          </w:tcPr>
          <w:p>
            <w:pPr>
              <w:pStyle w:val="Compact"/>
              <w:spacing w:before="40" w:after="40"/>
              <w:jc w:val="left"/>
            </w:pPr>
            <w:r>
              <w:rPr>
                <w:bCs/>
                <w:b/>
                <w:sz w:val="19"/>
              </w:rPr>
              <w:t xml:space="preserve">행동</w:t>
            </w:r>
          </w:p>
        </w:tc>
        <w:tc>
          <w:tcPr>
            <w:shd w:val="clear" w:color="auto" w:fill="DDE5F2"/>
          </w:tcPr>
          <w:p>
            <w:pPr>
              <w:pStyle w:val="Compact"/>
              <w:spacing w:before="40" w:after="40"/>
              <w:jc w:val="left"/>
            </w:pPr>
            <w:r>
              <w:rPr>
                <w:bCs/>
                <w:b/>
                <w:sz w:val="19"/>
              </w:rPr>
              <w:t xml:space="preserve">시선 규칙</w:t>
            </w:r>
          </w:p>
        </w:tc>
        <w:tc>
          <w:tcPr>
            <w:shd w:val="clear" w:color="auto" w:fill="DDE5F2"/>
          </w:tcPr>
          <w:p>
            <w:pPr>
              <w:pStyle w:val="Compact"/>
              <w:spacing w:before="40" w:after="40"/>
              <w:jc w:val="left"/>
            </w:pPr>
            <w:r>
              <w:rPr>
                <w:bCs/>
                <w:b/>
                <w:sz w:val="19"/>
              </w:rPr>
              <w:t xml:space="preserve">대응</w:t>
            </w:r>
          </w:p>
        </w:tc>
      </w:tr>
      <w:tr>
        <w:tc>
          <w:tcPr/>
          <w:p>
            <w:pPr>
              <w:pStyle w:val="Compact"/>
              <w:spacing w:before="40" w:after="40"/>
              <w:jc w:val="left"/>
            </w:pPr>
            <w:r>
              <w:rPr>
                <w:sz w:val="19"/>
              </w:rPr>
              <w:t xml:space="preserve">사천왕상</w:t>
            </w:r>
          </w:p>
        </w:tc>
        <w:tc>
          <w:tcPr/>
          <w:p>
            <w:pPr>
              <w:pStyle w:val="Compact"/>
              <w:spacing w:before="40" w:after="40"/>
              <w:jc w:val="left"/>
            </w:pPr>
            <w:r>
              <w:rPr>
                <w:sz w:val="19"/>
              </w:rPr>
              <w:t xml:space="preserve">느리고 큰 문지기. 좁은 통로를 막고 내리친다</w:t>
            </w:r>
          </w:p>
        </w:tc>
        <w:tc>
          <w:tcPr/>
          <w:p>
            <w:pPr>
              <w:pStyle w:val="Compact"/>
              <w:spacing w:before="40" w:after="40"/>
              <w:jc w:val="left"/>
            </w:pPr>
            <w:r>
              <w:rPr>
                <w:sz w:val="19"/>
              </w:rPr>
              <w:t xml:space="preserve">없음 (플레이어를 보는 쪽)</w:t>
            </w:r>
          </w:p>
        </w:tc>
        <w:tc>
          <w:tcPr/>
          <w:p>
            <w:pPr>
              <w:pStyle w:val="Compact"/>
              <w:spacing w:before="40" w:after="40"/>
              <w:jc w:val="left"/>
            </w:pPr>
            <w:r>
              <w:rPr>
                <w:sz w:val="19"/>
              </w:rPr>
              <w:t xml:space="preserve">소금 경직 → 정화. 한 번 맞으면 피격 2회로 계산</w:t>
            </w:r>
          </w:p>
        </w:tc>
      </w:tr>
      <w:tr>
        <w:tc>
          <w:tcPr/>
          <w:p>
            <w:pPr>
              <w:pStyle w:val="Compact"/>
              <w:spacing w:before="40" w:after="40"/>
              <w:jc w:val="left"/>
            </w:pPr>
            <w:r>
              <w:rPr>
                <w:sz w:val="19"/>
              </w:rPr>
              <w:t xml:space="preserve">나한상</w:t>
            </w:r>
          </w:p>
        </w:tc>
        <w:tc>
          <w:tcPr/>
          <w:p>
            <w:pPr>
              <w:pStyle w:val="Compact"/>
              <w:spacing w:before="40" w:after="40"/>
              <w:jc w:val="left"/>
            </w:pPr>
            <w:r>
              <w:rPr>
                <w:sz w:val="19"/>
              </w:rPr>
              <w:t xml:space="preserve">작은 석상 여럿. 안 볼 때만 다가온다</w:t>
            </w:r>
          </w:p>
        </w:tc>
        <w:tc>
          <w:tcPr/>
          <w:p>
            <w:pPr>
              <w:pStyle w:val="Compact"/>
              <w:spacing w:before="40" w:after="40"/>
              <w:jc w:val="left"/>
            </w:pPr>
            <w:r>
              <w:rPr>
                <w:sz w:val="19"/>
              </w:rPr>
              <w:t xml:space="preserve">볼 때 멈춤</w:t>
            </w:r>
          </w:p>
        </w:tc>
        <w:tc>
          <w:tcPr/>
          <w:p>
            <w:pPr>
              <w:pStyle w:val="Compact"/>
              <w:spacing w:before="40" w:after="40"/>
              <w:jc w:val="left"/>
            </w:pPr>
            <w:r>
              <w:rPr>
                <w:sz w:val="19"/>
              </w:rPr>
              <w:t xml:space="preserve">여우구슬 빛·시선으로 묶어 두고 소금 → 정화. 눈 감기가 오히려 위험</w:t>
            </w:r>
          </w:p>
        </w:tc>
      </w:tr>
      <w:tr>
        <w:tc>
          <w:tcPr/>
          <w:p>
            <w:pPr>
              <w:pStyle w:val="Compact"/>
              <w:spacing w:before="40" w:after="40"/>
              <w:jc w:val="left"/>
            </w:pPr>
            <w:r>
              <w:rPr>
                <w:sz w:val="19"/>
              </w:rPr>
              <w:t xml:space="preserve">시왕도·지옥도 망자</w:t>
            </w:r>
          </w:p>
        </w:tc>
        <w:tc>
          <w:tcPr/>
          <w:p>
            <w:pPr>
              <w:pStyle w:val="Compact"/>
              <w:spacing w:before="40" w:after="40"/>
              <w:jc w:val="left"/>
            </w:pPr>
            <w:r>
              <w:rPr>
                <w:sz w:val="19"/>
              </w:rPr>
              <w:t xml:space="preserve">불화에서 기어 나와 떼로 몰려온다</w:t>
            </w:r>
          </w:p>
        </w:tc>
        <w:tc>
          <w:tcPr/>
          <w:p>
            <w:pPr>
              <w:pStyle w:val="Compact"/>
              <w:spacing w:before="40" w:after="40"/>
              <w:jc w:val="left"/>
            </w:pPr>
            <w:r>
              <w:rPr>
                <w:sz w:val="19"/>
              </w:rPr>
              <w:t xml:space="preserve">없음</w:t>
            </w:r>
          </w:p>
        </w:tc>
        <w:tc>
          <w:tcPr/>
          <w:p>
            <w:pPr>
              <w:pStyle w:val="Compact"/>
              <w:spacing w:before="40" w:after="40"/>
              <w:jc w:val="left"/>
            </w:pPr>
            <w:r>
              <w:rPr>
                <w:sz w:val="19"/>
              </w:rPr>
              <w:t xml:space="preserve">부적으로 한 마리씩 오래 묶기, 소금으로 무리 경직</w:t>
            </w:r>
          </w:p>
        </w:tc>
      </w:tr>
      <w:tr>
        <w:tc>
          <w:tcPr/>
          <w:p>
            <w:pPr>
              <w:pStyle w:val="Compact"/>
              <w:spacing w:before="40" w:after="40"/>
              <w:jc w:val="left"/>
            </w:pPr>
            <w:r>
              <w:rPr>
                <w:sz w:val="19"/>
              </w:rPr>
              <w:t xml:space="preserve">떠도는 악귀</w:t>
            </w:r>
          </w:p>
        </w:tc>
        <w:tc>
          <w:tcPr/>
          <w:p>
            <w:pPr>
              <w:pStyle w:val="Compact"/>
              <w:spacing w:before="40" w:after="40"/>
              <w:jc w:val="left"/>
            </w:pPr>
            <w:r>
              <w:rPr>
                <w:sz w:val="19"/>
              </w:rPr>
              <w:t xml:space="preserve">산신각 주변 배회</w:t>
            </w:r>
          </w:p>
        </w:tc>
        <w:tc>
          <w:tcPr/>
          <w:p>
            <w:pPr>
              <w:pStyle w:val="Compact"/>
              <w:spacing w:before="40" w:after="40"/>
              <w:jc w:val="left"/>
            </w:pPr>
            <w:r>
              <w:rPr>
                <w:sz w:val="19"/>
              </w:rPr>
              <w:t xml:space="preserve">없음</w:t>
            </w:r>
          </w:p>
        </w:tc>
        <w:tc>
          <w:tcPr/>
          <w:p>
            <w:pPr>
              <w:pStyle w:val="Compact"/>
              <w:spacing w:before="40" w:after="40"/>
              <w:jc w:val="left"/>
            </w:pPr>
            <w:r>
              <w:rPr>
                <w:sz w:val="19"/>
              </w:rPr>
              <w:t xml:space="preserve">은신과 정화. 정화력 보충원</w:t>
            </w:r>
          </w:p>
        </w:tc>
      </w:tr>
    </w:tbl>
    <w:p>
      <w:pPr>
        <w:pStyle w:val="Compact"/>
        <w:numPr>
          <w:ilvl w:val="0"/>
          <w:numId w:val="1020"/>
        </w:numPr>
      </w:pPr>
      <w:r>
        <w:t xml:space="preserve">나한상은 어둑시니와 규칙이 반대다(보면 멈춤, 안 보면 접근). 챕터 4~5에서 두 규칙을 동시에 다루기 위한 학습 구간이다.</w:t>
      </w:r>
    </w:p>
    <w:p>
      <w:pPr>
        <w:pStyle w:val="Compact"/>
        <w:numPr>
          <w:ilvl w:val="0"/>
          <w:numId w:val="1020"/>
        </w:numPr>
      </w:pPr>
      <w:r>
        <w:t xml:space="preserve">시선 판정은 GazeSystem의 isSeen을 공용으로 쓴다. LCD로 볼 때도 "보는 중"으로 처리해 규칙을 통일한다.</w:t>
      </w:r>
    </w:p>
    <w:bookmarkEnd w:id="41"/>
    <w:bookmarkStart w:id="42" w:name="무당-보스-확정"/>
    <w:p>
      <w:pPr>
        <w:pStyle w:val="Heading3"/>
      </w:pPr>
      <w:r>
        <w:t xml:space="preserve">3.4 무당 보스 [확정]</w:t>
      </w:r>
    </w:p>
    <w:p>
      <w:pPr>
        <w:pStyle w:val="Compact"/>
        <w:numPr>
          <w:ilvl w:val="0"/>
          <w:numId w:val="1021"/>
        </w:numPr>
      </w:pPr>
      <w:r>
        <w:rPr>
          <w:bCs/>
          <w:b/>
        </w:rPr>
        <w:t xml:space="preserve">설정</w:t>
      </w:r>
      <w:r>
        <w:t xml:space="preserve">: 마을 역병을 끝내려 굿을 하다 두억시니에게 씌었고, 폐사찰에 자리 잡았다. 정화 아이템으로 빙의를 역전시켜 해방한다.</w:t>
      </w:r>
    </w:p>
    <w:p>
      <w:pPr>
        <w:pStyle w:val="Compact"/>
        <w:numPr>
          <w:ilvl w:val="0"/>
          <w:numId w:val="1021"/>
        </w:numPr>
      </w:pPr>
      <w:r>
        <w:rPr>
          <w:bCs/>
          <w:b/>
        </w:rPr>
        <w:t xml:space="preserve">아레나</w:t>
      </w:r>
      <w:r>
        <w:t xml:space="preserve">: 대웅전 내부(폐사찰 내부 이미지). 불상 3구, 불단, 무너진 천장으로 들어오는 달빛, 바닥의 굿판.</w:t>
      </w:r>
    </w:p>
    <w:p>
      <w:pPr>
        <w:pStyle w:val="Compact"/>
        <w:numPr>
          <w:ilvl w:val="0"/>
          <w:numId w:val="1021"/>
        </w:numPr>
      </w:pPr>
      <w:r>
        <w:rPr>
          <w:bCs/>
          <w:b/>
        </w:rPr>
        <w:t xml:space="preserve">1페이즈: 굿판 되돌리기</w:t>
      </w:r>
      <w:r>
        <w:t xml:space="preserve">: 무당이 방울을 울리며 신칼을 던지고 오방기를 휘두른다. 방울 소리 3박이 공격 예고다. 굿판 네 모서리에 사방 봉인 재료(오방기 4색)를 꽂을 때마다(E) 빙의가 약해진다.</w:t>
      </w:r>
    </w:p>
    <w:p>
      <w:pPr>
        <w:pStyle w:val="Compact"/>
        <w:numPr>
          <w:ilvl w:val="0"/>
          <w:numId w:val="1021"/>
        </w:numPr>
      </w:pPr>
      <w:r>
        <w:rPr>
          <w:bCs/>
          <w:b/>
        </w:rPr>
        <w:t xml:space="preserve">2페이즈: 두억시니 기운 분리</w:t>
      </w:r>
      <w:r>
        <w:t xml:space="preserve">: 무당 등 뒤로 두억시니의 팔 여럿이 형체화된다(두억시니 일러스트의 다수 팔 참조). 팔이 바닥을 쓸 때 불단 아래에 숨고, 무당이 3회 경직할 때마다 E 길게로 정화한다.</w:t>
      </w:r>
    </w:p>
    <w:p>
      <w:pPr>
        <w:pStyle w:val="Compact"/>
        <w:numPr>
          <w:ilvl w:val="0"/>
          <w:numId w:val="1021"/>
        </w:numPr>
      </w:pPr>
      <w:r>
        <w:rPr>
          <w:bCs/>
          <w:b/>
        </w:rPr>
        <w:t xml:space="preserve">마무리</w:t>
      </w:r>
      <w:r>
        <w:t xml:space="preserve">: 황색 오방기를 중앙에 꽂으면 두억시니 기운이 천장으로 빠져나가고 무당이 쓰러진다. 해방된 무당이 두억시니가 향한 곳에 대해 짧게 말한다.</w:t>
      </w:r>
    </w:p>
    <w:p>
      <w:pPr>
        <w:pStyle w:val="Compact"/>
        <w:numPr>
          <w:ilvl w:val="0"/>
          <w:numId w:val="1021"/>
        </w:numPr>
      </w:pPr>
      <w:r>
        <w:rPr>
          <w:bCs/>
          <w:b/>
        </w:rPr>
        <w:t xml:space="preserve">피격</w:t>
      </w:r>
      <w:r>
        <w:t xml:space="preserve">: 1.7의 3회 피격 규칙을 적용한다.</w:t>
      </w:r>
    </w:p>
    <w:p>
      <w:pPr>
        <w:pStyle w:val="FirstParagraph"/>
      </w:pPr>
      <w:r>
        <w:rPr>
          <w:bCs/>
          <w:b/>
        </w:rPr>
        <w:t xml:space="preserve">무당 상세 규칙: 거꾸로 도는 굿 (통합 Spec 4.9가 우선)</w:t>
      </w:r>
    </w:p>
    <w:p>
      <w:pPr>
        <w:pStyle w:val="Compact"/>
        <w:numPr>
          <w:ilvl w:val="0"/>
          <w:numId w:val="1022"/>
        </w:numPr>
      </w:pPr>
      <w:r>
        <w:t xml:space="preserve">1페이즈: 방울 3박 예고 뒤 신칼 투척 또는 오방기 휘두르기(피격 1). 오방기를 하나 꽂을 때마다 무가가 빨라지고 공격 간격이 15% 짧아진다.</w:t>
      </w:r>
    </w:p>
    <w:p>
      <w:pPr>
        <w:pStyle w:val="Compact"/>
        <w:numPr>
          <w:ilvl w:val="0"/>
          <w:numId w:val="1022"/>
        </w:numPr>
      </w:pPr>
      <w:r>
        <w:t xml:space="preserve">2페이즈 휩쓸기: 바닥 긁는 소리 1초 뒤, 불단 아래에 앉아 있을 때만 안전.</w:t>
      </w:r>
    </w:p>
    <w:p>
      <w:pPr>
        <w:pStyle w:val="Compact"/>
        <w:numPr>
          <w:ilvl w:val="0"/>
          <w:numId w:val="1022"/>
        </w:numPr>
      </w:pPr>
      <w:r>
        <w:t xml:space="preserve">향 연기 공격: 12~18초마다 무당이 향로를 흔들어 붉은 향 연기를 대웅전 바닥에 5초 동안 퍼뜨린다(향로 쇠사슬 소리 1.5초 예고). 연기 속에서 숨을 2초 쉬면 혼미해져 3초 동안 시야가 붉게 흐려지고 몸이 무당 쪽으로 끌려간다. 혼미한 채 닿으면 팔이 움켜쥔다(피격 2). 숨 참기(우클릭 / RT 길게, 최대 5초)로 버텨야 한다.</w:t>
      </w:r>
    </w:p>
    <w:p>
      <w:pPr>
        <w:pStyle w:val="Compact"/>
        <w:numPr>
          <w:ilvl w:val="0"/>
          <w:numId w:val="1022"/>
        </w:numPr>
      </w:pPr>
      <w:r>
        <w:t xml:space="preserve">경직: 휩쓸기 직후 2초, 향 연기를 버틴 직후 3초 동안만 소금·부적이 통한다. 경직 중 정화 3회 성공 후 황색 오방기로 마무리. 꽂았던 오방기 5색은 빛나며 인벤토리로 돌아온다.</w:t>
      </w:r>
    </w:p>
    <w:p>
      <w:pPr>
        <w:pStyle w:val="FirstParagraph"/>
      </w:pPr>
      <w:r>
        <w:rPr>
          <w:bCs/>
          <w:b/>
        </w:rPr>
        <w:t xml:space="preserve">무당 약화 아이템 (선택, 통합 Spec 4.11)</w:t>
      </w:r>
    </w:p>
    <w:p>
      <w:pPr>
        <w:pStyle w:val="Compact"/>
        <w:numPr>
          <w:ilvl w:val="0"/>
          <w:numId w:val="1023"/>
        </w:numPr>
      </w:pPr>
      <w:r>
        <w:t xml:space="preserve">팥 주머니(3개, 산신각·대웅전 앞 제상): 2페이즈에서 던지면 반경 3m 안의 두억시니 팔이 5초 동안 물러난다.</w:t>
      </w:r>
    </w:p>
    <w:p>
      <w:pPr>
        <w:pStyle w:val="Compact"/>
        <w:numPr>
          <w:ilvl w:val="0"/>
          <w:numId w:val="1023"/>
        </w:numPr>
      </w:pPr>
      <w:r>
        <w:t xml:space="preserve">명두 거울(1개, 명부전 숨은 제단): 지니고 있으면 체크포인트마다 첫 피격 1회가 무효가 된다. 챕터 5까지 유지된다.</w:t>
      </w:r>
    </w:p>
    <w:bookmarkEnd w:id="42"/>
    <w:bookmarkStart w:id="43" w:name="에셋-챕터-3"/>
    <w:p>
      <w:pPr>
        <w:pStyle w:val="Heading3"/>
      </w:pPr>
      <w:r>
        <w:t xml:space="preserve">3.5 에셋 (챕터 3)</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1980"/>
        <w:gridCol w:w="1980"/>
        <w:gridCol w:w="1980"/>
        <w:gridCol w:w="1980"/>
      </w:tblGrid>
      <w:tr>
        <w:trPr>
          <w:tblHeader w:val="true"/>
        </w:trPr>
        <w:tc>
          <w:tcPr>
            <w:shd w:val="clear" w:color="auto" w:fill="DDE5F2"/>
          </w:tcPr>
          <w:p>
            <w:pPr>
              <w:pStyle w:val="Compact"/>
              <w:spacing w:before="40" w:after="40"/>
              <w:jc w:val="left"/>
            </w:pPr>
            <w:r>
              <w:rPr>
                <w:bCs/>
                <w:b/>
                <w:sz w:val="19"/>
              </w:rPr>
              <w:t xml:space="preserve">분류</w:t>
            </w:r>
          </w:p>
        </w:tc>
        <w:tc>
          <w:tcPr>
            <w:shd w:val="clear" w:color="auto" w:fill="DDE5F2"/>
          </w:tcPr>
          <w:p>
            <w:pPr>
              <w:pStyle w:val="Compact"/>
              <w:spacing w:before="40" w:after="40"/>
              <w:jc w:val="left"/>
            </w:pPr>
            <w:r>
              <w:rPr>
                <w:bCs/>
                <w:b/>
                <w:sz w:val="19"/>
              </w:rPr>
              <w:t xml:space="preserve">에셋</w:t>
            </w:r>
          </w:p>
        </w:tc>
        <w:tc>
          <w:tcPr>
            <w:shd w:val="clear" w:color="auto" w:fill="DDE5F2"/>
          </w:tcPr>
          <w:p>
            <w:pPr>
              <w:pStyle w:val="Compact"/>
              <w:spacing w:before="40" w:after="40"/>
              <w:jc w:val="left"/>
            </w:pPr>
            <w:r>
              <w:rPr>
                <w:bCs/>
                <w:b/>
                <w:sz w:val="19"/>
              </w:rPr>
              <w:t xml:space="preserve">우선순위</w:t>
            </w:r>
          </w:p>
        </w:tc>
        <w:tc>
          <w:tcPr>
            <w:shd w:val="clear" w:color="auto" w:fill="DDE5F2"/>
          </w:tcPr>
          <w:p>
            <w:pPr>
              <w:pStyle w:val="Compact"/>
              <w:spacing w:before="40" w:after="40"/>
              <w:jc w:val="left"/>
            </w:pPr>
            <w:r>
              <w:rPr>
                <w:bCs/>
                <w:b/>
                <w:sz w:val="19"/>
              </w:rPr>
              <w:t xml:space="preserve">비고</w:t>
            </w:r>
          </w:p>
        </w:tc>
      </w:tr>
      <w:tr>
        <w:tc>
          <w:tcPr/>
          <w:p>
            <w:pPr>
              <w:pStyle w:val="Compact"/>
              <w:spacing w:before="40" w:after="40"/>
              <w:jc w:val="left"/>
            </w:pPr>
            <w:r>
              <w:rPr>
                <w:sz w:val="19"/>
              </w:rPr>
              <w:t xml:space="preserve">환경</w:t>
            </w:r>
          </w:p>
        </w:tc>
        <w:tc>
          <w:tcPr/>
          <w:p>
            <w:pPr>
              <w:pStyle w:val="Compact"/>
              <w:spacing w:before="40" w:after="40"/>
              <w:jc w:val="left"/>
            </w:pPr>
            <w:r>
              <w:rPr>
                <w:sz w:val="19"/>
              </w:rPr>
              <w:t xml:space="preserve">한국 사찰 모듈러 키트: 팔작지붕, 기둥·초석, 기단, 꽃살 창호, 계단, 담장, 기와</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실제보다 약 1.5배. 챕터 2 원경은 이 키트의 저폴리 버전</w:t>
            </w:r>
          </w:p>
        </w:tc>
      </w:tr>
      <w:tr>
        <w:tc>
          <w:tcPr/>
          <w:p>
            <w:pPr>
              <w:pStyle w:val="Compact"/>
              <w:spacing w:before="40" w:after="40"/>
              <w:jc w:val="left"/>
            </w:pPr>
            <w:r>
              <w:rPr>
                <w:sz w:val="19"/>
              </w:rPr>
              <w:t xml:space="preserve">환경</w:t>
            </w:r>
          </w:p>
        </w:tc>
        <w:tc>
          <w:tcPr/>
          <w:p>
            <w:pPr>
              <w:pStyle w:val="Compact"/>
              <w:spacing w:before="40" w:after="40"/>
              <w:jc w:val="left"/>
            </w:pPr>
            <w:r>
              <w:rPr>
                <w:sz w:val="19"/>
              </w:rPr>
              <w:t xml:space="preserve">대웅전 내부(불단, 불상 3구, 무너진 천장, 단청 벽화)</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폐사찰 내부 이미지 기준</w:t>
            </w:r>
          </w:p>
        </w:tc>
      </w:tr>
      <w:tr>
        <w:tc>
          <w:tcPr/>
          <w:p>
            <w:pPr>
              <w:pStyle w:val="Compact"/>
              <w:spacing w:before="40" w:after="40"/>
              <w:jc w:val="left"/>
            </w:pPr>
            <w:r>
              <w:rPr>
                <w:sz w:val="19"/>
              </w:rPr>
              <w:t xml:space="preserve">환경</w:t>
            </w:r>
          </w:p>
        </w:tc>
        <w:tc>
          <w:tcPr/>
          <w:p>
            <w:pPr>
              <w:pStyle w:val="Compact"/>
              <w:spacing w:before="40" w:after="40"/>
              <w:jc w:val="left"/>
            </w:pPr>
            <w:r>
              <w:rPr>
                <w:sz w:val="19"/>
              </w:rPr>
              <w:t xml:space="preserve">천왕문, 나한전, 명부전, 산신각</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모듈러 키트 조합</w:t>
            </w:r>
          </w:p>
        </w:tc>
      </w:tr>
      <w:tr>
        <w:tc>
          <w:tcPr/>
          <w:p>
            <w:pPr>
              <w:pStyle w:val="Compact"/>
              <w:spacing w:before="40" w:after="40"/>
              <w:jc w:val="left"/>
            </w:pPr>
            <w:r>
              <w:rPr>
                <w:sz w:val="19"/>
              </w:rPr>
              <w:t xml:space="preserve">환경</w:t>
            </w:r>
          </w:p>
        </w:tc>
        <w:tc>
          <w:tcPr/>
          <w:p>
            <w:pPr>
              <w:pStyle w:val="Compact"/>
              <w:spacing w:before="40" w:after="40"/>
              <w:jc w:val="left"/>
            </w:pPr>
            <w:r>
              <w:rPr>
                <w:sz w:val="19"/>
              </w:rPr>
              <w:t xml:space="preserve">석등, 삼층석탑, 봉인석 4기, 결계 경계</w:t>
            </w:r>
          </w:p>
        </w:tc>
        <w:tc>
          <w:tcPr/>
          <w:p>
            <w:pPr>
              <w:pStyle w:val="Compact"/>
              <w:spacing w:before="40" w:after="40"/>
              <w:jc w:val="left"/>
            </w:pPr>
            <w:r>
              <w:rPr>
                <w:sz w:val="19"/>
              </w:rPr>
              <w:t xml:space="preserve">중</w:t>
            </w:r>
          </w:p>
        </w:tc>
        <w:tc>
          <w:tcPr/>
          <w:p>
            <w:pPr>
              <w:pStyle w:val="Compact"/>
              <w:spacing w:before="40" w:after="40"/>
            </w:pPr>
          </w:p>
        </w:tc>
      </w:tr>
      <w:tr>
        <w:tc>
          <w:tcPr/>
          <w:p>
            <w:pPr>
              <w:pStyle w:val="Compact"/>
              <w:spacing w:before="40" w:after="40"/>
              <w:jc w:val="left"/>
            </w:pPr>
            <w:r>
              <w:rPr>
                <w:sz w:val="19"/>
              </w:rPr>
              <w:t xml:space="preserve">소품</w:t>
            </w:r>
          </w:p>
        </w:tc>
        <w:tc>
          <w:tcPr/>
          <w:p>
            <w:pPr>
              <w:pStyle w:val="Compact"/>
              <w:spacing w:before="40" w:after="40"/>
              <w:jc w:val="left"/>
            </w:pPr>
            <w:r>
              <w:rPr>
                <w:sz w:val="19"/>
              </w:rPr>
              <w:t xml:space="preserve">굿 흔적: 오방기 5색, 부적, 신칼, 방울, 짚 제웅, 소금·쌀 데칼, 제상과 제물</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오망성 등 서양 요소 금지</w:t>
            </w:r>
          </w:p>
        </w:tc>
      </w:tr>
      <w:tr>
        <w:tc>
          <w:tcPr/>
          <w:p>
            <w:pPr>
              <w:pStyle w:val="Compact"/>
              <w:spacing w:before="40" w:after="40"/>
              <w:jc w:val="left"/>
            </w:pPr>
            <w:r>
              <w:rPr>
                <w:sz w:val="19"/>
              </w:rPr>
              <w:t xml:space="preserve">캐릭터</w:t>
            </w:r>
          </w:p>
        </w:tc>
        <w:tc>
          <w:tcPr/>
          <w:p>
            <w:pPr>
              <w:pStyle w:val="Compact"/>
              <w:spacing w:before="40" w:after="40"/>
              <w:jc w:val="left"/>
            </w:pPr>
            <w:r>
              <w:rPr>
                <w:sz w:val="19"/>
              </w:rPr>
              <w:t xml:space="preserve">SK_Shaman 무당</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조작키 설정서 무당 일러스트 기준, 20,000 tri 이하</w:t>
            </w:r>
          </w:p>
        </w:tc>
      </w:tr>
      <w:tr>
        <w:tc>
          <w:tcPr/>
          <w:p>
            <w:pPr>
              <w:pStyle w:val="Compact"/>
              <w:spacing w:before="40" w:after="40"/>
              <w:jc w:val="left"/>
            </w:pPr>
            <w:r>
              <w:rPr>
                <w:sz w:val="19"/>
              </w:rPr>
              <w:t xml:space="preserve">캐릭터</w:t>
            </w:r>
          </w:p>
        </w:tc>
        <w:tc>
          <w:tcPr/>
          <w:p>
            <w:pPr>
              <w:pStyle w:val="Compact"/>
              <w:spacing w:before="40" w:after="40"/>
              <w:jc w:val="left"/>
            </w:pPr>
            <w:r>
              <w:rPr>
                <w:sz w:val="19"/>
              </w:rPr>
              <w:t xml:space="preserve">사천왕상, 나한상(인스턴싱), 망자</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석상은 리깅 최소, 망자는 불화 질감 셰이더</w:t>
            </w:r>
          </w:p>
        </w:tc>
      </w:tr>
      <w:tr>
        <w:tc>
          <w:tcPr/>
          <w:p>
            <w:pPr>
              <w:pStyle w:val="Compact"/>
              <w:spacing w:before="40" w:after="40"/>
              <w:jc w:val="left"/>
            </w:pPr>
            <w:r>
              <w:rPr>
                <w:sz w:val="19"/>
              </w:rPr>
              <w:t xml:space="preserve">FX</w:t>
            </w:r>
          </w:p>
        </w:tc>
        <w:tc>
          <w:tcPr/>
          <w:p>
            <w:pPr>
              <w:pStyle w:val="Compact"/>
              <w:spacing w:before="40" w:after="40"/>
              <w:jc w:val="left"/>
            </w:pPr>
            <w:r>
              <w:rPr>
                <w:sz w:val="19"/>
              </w:rPr>
              <w:t xml:space="preserve">결계 막, 두억시니 팔(2페이즈), 빙의 기운, 봉인 발광</w:t>
            </w:r>
          </w:p>
        </w:tc>
        <w:tc>
          <w:tcPr/>
          <w:p>
            <w:pPr>
              <w:pStyle w:val="Compact"/>
              <w:spacing w:before="40" w:after="40"/>
              <w:jc w:val="left"/>
            </w:pPr>
            <w:r>
              <w:rPr>
                <w:sz w:val="19"/>
              </w:rPr>
              <w:t xml:space="preserve">상</w:t>
            </w:r>
          </w:p>
        </w:tc>
        <w:tc>
          <w:tcPr/>
          <w:p>
            <w:pPr>
              <w:pStyle w:val="Compact"/>
              <w:spacing w:before="40" w:after="40"/>
            </w:pPr>
          </w:p>
        </w:tc>
      </w:tr>
    </w:tbl>
    <w:bookmarkEnd w:id="43"/>
    <w:bookmarkStart w:id="44" w:name="완료-기준-챕터-3"/>
    <w:p>
      <w:pPr>
        <w:pStyle w:val="Heading3"/>
      </w:pPr>
      <w:r>
        <w:t xml:space="preserve">3.6 완료 기준 (챕터 3)</w:t>
      </w:r>
    </w:p>
    <w:p>
      <w:pPr>
        <w:pStyle w:val="Compact"/>
        <w:numPr>
          <w:ilvl w:val="0"/>
          <w:numId w:val="1024"/>
        </w:numPr>
      </w:pPr>
      <w:r>
        <w:t xml:space="preserve">☐ 일주문 안쪽부터 대웅전까지 경내 전체를 탐색할 수 있다</w:t>
      </w:r>
    </w:p>
    <w:p>
      <w:pPr>
        <w:pStyle w:val="Compact"/>
        <w:numPr>
          <w:ilvl w:val="0"/>
          <w:numId w:val="1024"/>
        </w:numPr>
      </w:pPr>
      <w:r>
        <w:t xml:space="preserve">☐ 결계 안에서는 어둑시니가 들어오지 않고, 봉인마다 결계 강도와 경계 실루엣이 변한다</w:t>
      </w:r>
    </w:p>
    <w:p>
      <w:pPr>
        <w:pStyle w:val="Compact"/>
        <w:numPr>
          <w:ilvl w:val="0"/>
          <w:numId w:val="1024"/>
        </w:numPr>
      </w:pPr>
      <w:r>
        <w:t xml:space="preserve">☐ 소금·부적으로 적을 경직시키고 E 길게로 정화할 수 있다</w:t>
      </w:r>
    </w:p>
    <w:p>
      <w:pPr>
        <w:pStyle w:val="Compact"/>
        <w:numPr>
          <w:ilvl w:val="0"/>
          <w:numId w:val="1024"/>
        </w:numPr>
      </w:pPr>
      <w:r>
        <w:t xml:space="preserve">☐ 나한상은 볼 때(LCD 포함) 멈추고, 눈을 감거나 돌아서면 다가온다</w:t>
      </w:r>
    </w:p>
    <w:p>
      <w:pPr>
        <w:pStyle w:val="Compact"/>
        <w:numPr>
          <w:ilvl w:val="0"/>
          <w:numId w:val="1024"/>
        </w:numPr>
      </w:pPr>
      <w:r>
        <w:t xml:space="preserve">☐ 청·백은 순서 자유로 채울 수 있고, 흑(북)은 봉인 3개 뒤에 열린다</w:t>
      </w:r>
    </w:p>
    <w:p>
      <w:pPr>
        <w:pStyle w:val="Compact"/>
        <w:numPr>
          <w:ilvl w:val="0"/>
          <w:numId w:val="1024"/>
        </w:numPr>
      </w:pPr>
      <w:r>
        <w:t xml:space="preserve">☐ 봉인 2개 완료 시 구미 진실 장면이 나오고, 이후 구슬 반응이 달라진다</w:t>
      </w:r>
    </w:p>
    <w:p>
      <w:pPr>
        <w:pStyle w:val="Compact"/>
        <w:numPr>
          <w:ilvl w:val="0"/>
          <w:numId w:val="1024"/>
        </w:numPr>
      </w:pPr>
      <w:r>
        <w:t xml:space="preserve">☐ 무당 보스 1·2페이즈를 거쳐 해방할 수 있다</w:t>
      </w:r>
    </w:p>
    <w:p>
      <w:pPr>
        <w:pStyle w:val="Compact"/>
        <w:numPr>
          <w:ilvl w:val="0"/>
          <w:numId w:val="1024"/>
        </w:numPr>
      </w:pPr>
      <w:r>
        <w:t xml:space="preserve">☐ 3회 피격 시 사망하고 체크포인트에서 재시작된다</w:t>
      </w:r>
    </w:p>
    <w:p>
      <w:pPr>
        <w:pStyle w:val="Compact"/>
        <w:numPr>
          <w:ilvl w:val="0"/>
          <w:numId w:val="1024"/>
        </w:numPr>
      </w:pPr>
      <w:r>
        <w:t xml:space="preserve">☐ 사찰이 한국식 단층 전각 구성이며, 굿 흔적에 서양 오컬트 요소가 없다</w:t>
      </w:r>
    </w:p>
    <w:bookmarkEnd w:id="44"/>
    <w:bookmarkEnd w:id="45"/>
    <w:bookmarkStart w:id="48" w:name="ai-작업-지침-블렌더-mcp-유니티-mcp에-그대로-전달"/>
    <w:p>
      <w:pPr>
        <w:pStyle w:val="Heading2"/>
      </w:pPr>
      <w:r>
        <w:t xml:space="preserve">4. AI 작업 지침 (블렌더 MCP / 유니티 MCP에 그대로 전달)</w:t>
      </w:r>
    </w:p>
    <w:p>
      <w:pPr>
        <w:pStyle w:val="FirstParagraph"/>
      </w:pPr>
      <w:r>
        <w:t xml:space="preserve">챕터 1 명세서 6장의 공통·블렌더·유니티 지침을 그대로 따른다. 아래는 챕터 2·3에서 추가되는 것만 적는다.</w:t>
      </w:r>
    </w:p>
    <w:bookmarkStart w:id="46" w:name="블렌더-추가-지침"/>
    <w:p>
      <w:pPr>
        <w:pStyle w:val="Heading3"/>
      </w:pPr>
      <w:r>
        <w:t xml:space="preserve">4.1 블렌더 추가 지침</w:t>
      </w:r>
    </w:p>
    <w:p>
      <w:pPr>
        <w:pStyle w:val="Compact"/>
        <w:numPr>
          <w:ilvl w:val="0"/>
          <w:numId w:val="1025"/>
        </w:numPr>
      </w:pPr>
      <w:r>
        <w:rPr>
          <w:bCs/>
          <w:b/>
        </w:rPr>
        <w:t xml:space="preserve">한국 사찰 키트 우선</w:t>
      </w:r>
      <w:r>
        <w:t xml:space="preserve">: 전각 부재(기둥, 공포, 서까래, 기와, 창호)를 모듈로 먼저 만들고 조합한다. 다층 누각, 중국식 궁전, 일본식 성 실루엣은 금지한다.</w:t>
      </w:r>
    </w:p>
    <w:p>
      <w:pPr>
        <w:pStyle w:val="Compact"/>
        <w:numPr>
          <w:ilvl w:val="0"/>
          <w:numId w:val="1025"/>
        </w:numPr>
      </w:pPr>
      <w:r>
        <w:rPr>
          <w:bCs/>
          <w:b/>
        </w:rPr>
        <w:t xml:space="preserve">규모</w:t>
      </w:r>
      <w:r>
        <w:t xml:space="preserve">: 전각·마당·계단을 실제 비율의 약 1.5배로 키운다. 문과 계단 단높이도 같이 키워 1인칭 카메라 1.6m에서 위압감이 들게 한다.</w:t>
      </w:r>
    </w:p>
    <w:p>
      <w:pPr>
        <w:pStyle w:val="Compact"/>
        <w:numPr>
          <w:ilvl w:val="0"/>
          <w:numId w:val="1025"/>
        </w:numPr>
      </w:pPr>
      <w:r>
        <w:rPr>
          <w:bCs/>
          <w:b/>
        </w:rPr>
        <w:t xml:space="preserve">시신·망자</w:t>
      </w:r>
      <w:r>
        <w:t xml:space="preserve">: 거적과 삼베로 감싸 실루엣 위주로 만들고, 과한 고어는 피한다.</w:t>
      </w:r>
    </w:p>
    <w:p>
      <w:pPr>
        <w:pStyle w:val="Compact"/>
        <w:numPr>
          <w:ilvl w:val="0"/>
          <w:numId w:val="1025"/>
        </w:numPr>
      </w:pPr>
      <w:r>
        <w:rPr>
          <w:bCs/>
          <w:b/>
        </w:rPr>
        <w:t xml:space="preserve">굿 소품 고증</w:t>
      </w:r>
      <w:r>
        <w:t xml:space="preserve">: 오방기 색 순서(청·백·적·흑·황), 부적의 붉은 글씨, 신칼과 방울 형태를 참조 자료로 확인한 뒤 만든다.</w:t>
      </w:r>
    </w:p>
    <w:bookmarkEnd w:id="46"/>
    <w:bookmarkStart w:id="47" w:name="유니티-추가-지침"/>
    <w:p>
      <w:pPr>
        <w:pStyle w:val="Heading3"/>
      </w:pPr>
      <w:r>
        <w:t xml:space="preserve">4.2 유니티 추가 지침</w:t>
      </w:r>
    </w:p>
    <w:p>
      <w:pPr>
        <w:pStyle w:val="Compact"/>
        <w:numPr>
          <w:ilvl w:val="0"/>
          <w:numId w:val="1026"/>
        </w:numPr>
      </w:pPr>
      <w:r>
        <w:rPr>
          <w:bCs/>
          <w:b/>
        </w:rPr>
        <w:t xml:space="preserve">신규 스크립트</w:t>
      </w:r>
      <w:r>
        <w:t xml:space="preserve">: PurificationSystem, BeadController, StaminaSystem, HidingSpot, CamcorderBattery, JournalSystem, InventoryLite, ExorcismToolController, StatueEnemyAI, PatrolEnemyAI, SealManager, BarrierController, BossHeadMonk, BossShaman, HitReaction.</w:t>
      </w:r>
    </w:p>
    <w:p>
      <w:pPr>
        <w:pStyle w:val="Compact"/>
        <w:numPr>
          <w:ilvl w:val="0"/>
          <w:numId w:val="1026"/>
        </w:numPr>
      </w:pPr>
      <w:r>
        <w:rPr>
          <w:bCs/>
          <w:b/>
        </w:rPr>
        <w:t xml:space="preserve">GazeSystem 일반화</w:t>
      </w:r>
      <w:r>
        <w:t xml:space="preserve">: 어둑시니 전용이던 isSeen 판정을 IGazeTarget 인터페이스로 빼서 나한상에도 쓴다. "보면 커짐"과 "보면 멈춤"은 대상 쪽 스크립트가 결정한다.</w:t>
      </w:r>
    </w:p>
    <w:p>
      <w:pPr>
        <w:pStyle w:val="Compact"/>
        <w:numPr>
          <w:ilvl w:val="0"/>
          <w:numId w:val="1026"/>
        </w:numPr>
      </w:pPr>
      <w:r>
        <w:rPr>
          <w:bCs/>
          <w:b/>
        </w:rPr>
        <w:t xml:space="preserve">수치</w:t>
      </w:r>
      <w:r>
        <w:t xml:space="preserve">: 1장·2.2·3.3·3.4의 모든 값은 ScriptableObject로 둔다.</w:t>
      </w:r>
    </w:p>
    <w:p>
      <w:pPr>
        <w:pStyle w:val="Compact"/>
        <w:numPr>
          <w:ilvl w:val="0"/>
          <w:numId w:val="1026"/>
        </w:numPr>
      </w:pPr>
      <w:r>
        <w:rPr>
          <w:bCs/>
          <w:b/>
        </w:rPr>
        <w:t xml:space="preserve">씬</w:t>
      </w:r>
      <w:r>
        <w:t xml:space="preserve">: 공간 구분에 맞춰 Ch2_MountainPath(구간 A~C), Ch2_TempleGate(돌계단·공양 터·일주문 밖), Ch3_Temple(일주문 안 경내 전체) 세 개로 나눈다. Ch2_TempleGate의 사찰 원경은 Ch3_Temple 키트의 저폴리 버전을 쓴다.</w:t>
      </w:r>
    </w:p>
    <w:p>
      <w:pPr>
        <w:pStyle w:val="Compact"/>
        <w:numPr>
          <w:ilvl w:val="0"/>
          <w:numId w:val="1026"/>
        </w:numPr>
      </w:pPr>
      <w:r>
        <w:rPr>
          <w:bCs/>
          <w:b/>
        </w:rPr>
        <w:t xml:space="preserve">성능</w:t>
      </w:r>
      <w:r>
        <w:t xml:space="preserve">: 챕터 2는 수목이 많으므로 GPU 인스턴싱, LOD 3단계, 오클루전 컬링을 처음부터 넣는다. URP에는 기본 볼류메트릭 안개가 없으므로 높이 안개 셰이더와 안개 카드 파티클로 대신한다.</w:t>
      </w:r>
    </w:p>
    <w:bookmarkEnd w:id="47"/>
    <w:bookmarkEnd w:id="48"/>
    <w:bookmarkStart w:id="53" w:name="결정-현황"/>
    <w:p>
      <w:pPr>
        <w:pStyle w:val="Heading2"/>
      </w:pPr>
      <w:r>
        <w:t xml:space="preserve">5. 결정 현황</w:t>
      </w:r>
    </w:p>
    <w:bookmarkStart w:id="49" w:name="확정-사항"/>
    <w:p>
      <w:pPr>
        <w:pStyle w:val="Heading3"/>
      </w:pPr>
      <w:r>
        <w:t xml:space="preserve">5.1 확정 사항</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2640"/>
        <w:gridCol w:w="2640"/>
        <w:gridCol w:w="2640"/>
      </w:tblGrid>
      <w:tr>
        <w:trPr>
          <w:tblHeader w:val="true"/>
        </w:trPr>
        <w:tc>
          <w:tcPr>
            <w:shd w:val="clear" w:color="auto" w:fill="DDE5F2"/>
          </w:tcPr>
          <w:p>
            <w:pPr>
              <w:pStyle w:val="Compact"/>
              <w:spacing w:before="40" w:after="40"/>
              <w:jc w:val="left"/>
            </w:pPr>
            <w:r>
              <w:rPr>
                <w:bCs/>
                <w:b/>
                <w:sz w:val="19"/>
              </w:rPr>
              <w:t xml:space="preserve">항목</w:t>
            </w:r>
          </w:p>
        </w:tc>
        <w:tc>
          <w:tcPr>
            <w:shd w:val="clear" w:color="auto" w:fill="DDE5F2"/>
          </w:tcPr>
          <w:p>
            <w:pPr>
              <w:pStyle w:val="Compact"/>
              <w:spacing w:before="40" w:after="40"/>
              <w:jc w:val="left"/>
            </w:pPr>
            <w:r>
              <w:rPr>
                <w:bCs/>
                <w:b/>
                <w:sz w:val="19"/>
              </w:rPr>
              <w:t xml:space="preserve">확정</w:t>
            </w:r>
          </w:p>
        </w:tc>
        <w:tc>
          <w:tcPr>
            <w:shd w:val="clear" w:color="auto" w:fill="DDE5F2"/>
          </w:tcPr>
          <w:p>
            <w:pPr>
              <w:pStyle w:val="Compact"/>
              <w:spacing w:before="40" w:after="40"/>
              <w:jc w:val="left"/>
            </w:pPr>
            <w:r>
              <w:rPr>
                <w:bCs/>
                <w:b/>
                <w:sz w:val="19"/>
              </w:rPr>
              <w:t xml:space="preserve">반영 위치</w:t>
            </w:r>
          </w:p>
        </w:tc>
      </w:tr>
      <w:tr>
        <w:tc>
          <w:tcPr/>
          <w:p>
            <w:pPr>
              <w:pStyle w:val="Compact"/>
              <w:spacing w:before="40" w:after="40"/>
              <w:jc w:val="left"/>
            </w:pPr>
            <w:r>
              <w:rPr>
                <w:sz w:val="19"/>
              </w:rPr>
              <w:t xml:space="preserve">챕터 2·3 공간 구분</w:t>
            </w:r>
          </w:p>
        </w:tc>
        <w:tc>
          <w:tcPr/>
          <w:p>
            <w:pPr>
              <w:pStyle w:val="Compact"/>
              <w:spacing w:before="40" w:after="40"/>
              <w:jc w:val="left"/>
            </w:pPr>
            <w:r>
              <w:rPr>
                <w:sz w:val="19"/>
              </w:rPr>
              <w:t xml:space="preserve">챕터 2는 사찰로 가는 길, 챕터 3은 사찰 내부</w:t>
            </w:r>
          </w:p>
        </w:tc>
        <w:tc>
          <w:tcPr/>
          <w:p>
            <w:pPr>
              <w:pStyle w:val="Compact"/>
              <w:spacing w:before="40" w:after="40"/>
              <w:jc w:val="left"/>
            </w:pPr>
            <w:r>
              <w:rPr>
                <w:sz w:val="19"/>
              </w:rPr>
              <w:t xml:space="preserve">0장, 2장, 3장, 씬 구성</w:t>
            </w:r>
          </w:p>
        </w:tc>
      </w:tr>
      <w:tr>
        <w:tc>
          <w:tcPr/>
          <w:p>
            <w:pPr>
              <w:pStyle w:val="Compact"/>
              <w:spacing w:before="40" w:after="40"/>
              <w:jc w:val="left"/>
            </w:pPr>
            <w:r>
              <w:rPr>
                <w:sz w:val="19"/>
              </w:rPr>
              <w:t xml:space="preserve">안 볼 때 어둑시니 속도</w:t>
            </w:r>
          </w:p>
        </w:tc>
        <w:tc>
          <w:tcPr/>
          <w:p>
            <w:pPr>
              <w:pStyle w:val="Compact"/>
              <w:spacing w:before="40" w:after="40"/>
              <w:jc w:val="left"/>
            </w:pPr>
            <w:r>
              <w:rPr>
                <w:sz w:val="19"/>
              </w:rPr>
              <w:t xml:space="preserve">2.0 m/s</w:t>
            </w:r>
          </w:p>
        </w:tc>
        <w:tc>
          <w:tcPr/>
          <w:p>
            <w:pPr>
              <w:pStyle w:val="Compact"/>
              <w:spacing w:before="40" w:after="40"/>
              <w:jc w:val="left"/>
            </w:pPr>
            <w:r>
              <w:rPr>
                <w:sz w:val="19"/>
              </w:rPr>
              <w:t xml:space="preserve">1.4, 챕터 1 명세서 역반영</w:t>
            </w:r>
          </w:p>
        </w:tc>
      </w:tr>
      <w:tr>
        <w:tc>
          <w:tcPr/>
          <w:p>
            <w:pPr>
              <w:pStyle w:val="Compact"/>
              <w:spacing w:before="40" w:after="40"/>
              <w:jc w:val="left"/>
            </w:pPr>
            <w:r>
              <w:rPr>
                <w:sz w:val="19"/>
              </w:rPr>
              <w:t xml:space="preserve">보일 때 속도 공식</w:t>
            </w:r>
          </w:p>
        </w:tc>
        <w:tc>
          <w:tcPr/>
          <w:p>
            <w:pPr>
              <w:pStyle w:val="Compact"/>
              <w:spacing w:before="40" w:after="40"/>
              <w:jc w:val="left"/>
            </w:pPr>
            <w:r>
              <w:rPr>
                <w:sz w:val="19"/>
              </w:rPr>
              <w:t xml:space="preserve">1.2 × 배율, 챕터 1 상한 2.5 → 2.4 m/s</w:t>
            </w:r>
          </w:p>
        </w:tc>
        <w:tc>
          <w:tcPr/>
          <w:p>
            <w:pPr>
              <w:pStyle w:val="Compact"/>
              <w:spacing w:before="40" w:after="40"/>
              <w:jc w:val="left"/>
            </w:pPr>
            <w:r>
              <w:rPr>
                <w:sz w:val="19"/>
              </w:rPr>
              <w:t xml:space="preserve">1.4, 챕터 1 명세서 수정</w:t>
            </w:r>
          </w:p>
        </w:tc>
      </w:tr>
      <w:tr>
        <w:tc>
          <w:tcPr/>
          <w:p>
            <w:pPr>
              <w:pStyle w:val="Compact"/>
              <w:spacing w:before="40" w:after="40"/>
              <w:jc w:val="left"/>
            </w:pPr>
            <w:r>
              <w:rPr>
                <w:sz w:val="19"/>
              </w:rPr>
              <w:t xml:space="preserve">스태미나</w:t>
            </w:r>
          </w:p>
        </w:tc>
        <w:tc>
          <w:tcPr/>
          <w:p>
            <w:pPr>
              <w:pStyle w:val="Compact"/>
              <w:spacing w:before="40" w:after="40"/>
              <w:jc w:val="left"/>
            </w:pPr>
            <w:r>
              <w:rPr>
                <w:sz w:val="19"/>
              </w:rPr>
              <w:t xml:space="preserve">연속 6초, 회복 4초</w:t>
            </w:r>
          </w:p>
        </w:tc>
        <w:tc>
          <w:tcPr/>
          <w:p>
            <w:pPr>
              <w:pStyle w:val="Compact"/>
              <w:spacing w:before="40" w:after="40"/>
              <w:jc w:val="left"/>
            </w:pPr>
            <w:r>
              <w:rPr>
                <w:sz w:val="19"/>
              </w:rPr>
              <w:t xml:space="preserve">1.5</w:t>
            </w:r>
          </w:p>
        </w:tc>
      </w:tr>
      <w:tr>
        <w:tc>
          <w:tcPr/>
          <w:p>
            <w:pPr>
              <w:pStyle w:val="Compact"/>
              <w:spacing w:before="40" w:after="40"/>
              <w:jc w:val="left"/>
            </w:pPr>
            <w:r>
              <w:rPr>
                <w:sz w:val="19"/>
              </w:rPr>
              <w:t xml:space="preserve">은신 효과</w:t>
            </w:r>
          </w:p>
        </w:tc>
        <w:tc>
          <w:tcPr/>
          <w:p>
            <w:pPr>
              <w:pStyle w:val="Compact"/>
              <w:spacing w:before="40" w:after="40"/>
              <w:jc w:val="left"/>
            </w:pPr>
            <w:r>
              <w:rPr>
                <w:sz w:val="19"/>
              </w:rPr>
              <w:t xml:space="preserve">은신 지점 안에서만 추적 끊김, 10초 배회</w:t>
            </w:r>
          </w:p>
        </w:tc>
        <w:tc>
          <w:tcPr/>
          <w:p>
            <w:pPr>
              <w:pStyle w:val="Compact"/>
              <w:spacing w:before="40" w:after="40"/>
              <w:jc w:val="left"/>
            </w:pPr>
            <w:r>
              <w:rPr>
                <w:sz w:val="19"/>
              </w:rPr>
              <w:t xml:space="preserve">1.5, 챕터 1 숨기에도 적용</w:t>
            </w:r>
          </w:p>
        </w:tc>
      </w:tr>
      <w:tr>
        <w:tc>
          <w:tcPr/>
          <w:p>
            <w:pPr>
              <w:pStyle w:val="Compact"/>
              <w:spacing w:before="40" w:after="40"/>
              <w:jc w:val="left"/>
            </w:pPr>
            <w:r>
              <w:rPr>
                <w:sz w:val="19"/>
              </w:rPr>
              <w:t xml:space="preserve">구슬 역할 범위</w:t>
            </w:r>
          </w:p>
        </w:tc>
        <w:tc>
          <w:tcPr/>
          <w:p>
            <w:pPr>
              <w:pStyle w:val="Compact"/>
              <w:spacing w:before="40" w:after="40"/>
              <w:jc w:val="left"/>
            </w:pPr>
            <w:r>
              <w:rPr>
                <w:sz w:val="19"/>
              </w:rPr>
              <w:t xml:space="preserve">길 안내·근접 경고(20/10m)·등불·대사, 방향 정보 없음</w:t>
            </w:r>
          </w:p>
        </w:tc>
        <w:tc>
          <w:tcPr/>
          <w:p>
            <w:pPr>
              <w:pStyle w:val="Compact"/>
              <w:spacing w:before="40" w:after="40"/>
              <w:jc w:val="left"/>
            </w:pPr>
            <w:r>
              <w:rPr>
                <w:sz w:val="19"/>
              </w:rPr>
              <w:t xml:space="preserve">1.3</w:t>
            </w:r>
          </w:p>
        </w:tc>
      </w:tr>
      <w:tr>
        <w:tc>
          <w:tcPr/>
          <w:p>
            <w:pPr>
              <w:pStyle w:val="Compact"/>
              <w:spacing w:before="40" w:after="40"/>
              <w:jc w:val="left"/>
            </w:pPr>
            <w:r>
              <w:rPr>
                <w:sz w:val="19"/>
              </w:rPr>
              <w:t xml:space="preserve">마패 행방</w:t>
            </w:r>
          </w:p>
        </w:tc>
        <w:tc>
          <w:tcPr/>
          <w:p>
            <w:pPr>
              <w:pStyle w:val="Compact"/>
              <w:spacing w:before="40" w:after="40"/>
              <w:jc w:val="left"/>
            </w:pPr>
            <w:r>
              <w:rPr>
                <w:sz w:val="19"/>
              </w:rPr>
              <w:t xml:space="preserve">챕터 2 유물은 서신·유척, 마패는 어둑시니가 지님</w:t>
            </w:r>
          </w:p>
        </w:tc>
        <w:tc>
          <w:tcPr/>
          <w:p>
            <w:pPr>
              <w:pStyle w:val="Compact"/>
              <w:spacing w:before="40" w:after="40"/>
              <w:jc w:val="left"/>
            </w:pPr>
            <w:r>
              <w:rPr>
                <w:sz w:val="19"/>
              </w:rPr>
              <w:t xml:space="preserve">2.3, 기획서 챕터 2 수정</w:t>
            </w:r>
          </w:p>
        </w:tc>
      </w:tr>
      <w:tr>
        <w:tc>
          <w:tcPr/>
          <w:p>
            <w:pPr>
              <w:pStyle w:val="Compact"/>
              <w:spacing w:before="40" w:after="40"/>
              <w:jc w:val="left"/>
            </w:pPr>
            <w:r>
              <w:rPr>
                <w:sz w:val="19"/>
              </w:rPr>
              <w:t xml:space="preserve">전투 방식</w:t>
            </w:r>
          </w:p>
        </w:tc>
        <w:tc>
          <w:tcPr/>
          <w:p>
            <w:pPr>
              <w:pStyle w:val="Compact"/>
              <w:spacing w:before="40" w:after="40"/>
              <w:jc w:val="left"/>
            </w:pPr>
            <w:r>
              <w:rPr>
                <w:sz w:val="19"/>
              </w:rPr>
              <w:t xml:space="preserve">약화(소금·부적) → 정화, 강공격 비활성</w:t>
            </w:r>
          </w:p>
        </w:tc>
        <w:tc>
          <w:tcPr/>
          <w:p>
            <w:pPr>
              <w:pStyle w:val="Compact"/>
              <w:spacing w:before="40" w:after="40"/>
              <w:jc w:val="left"/>
            </w:pPr>
            <w:r>
              <w:rPr>
                <w:sz w:val="19"/>
              </w:rPr>
              <w:t xml:space="preserve">1.1, 1.7</w:t>
            </w:r>
          </w:p>
        </w:tc>
      </w:tr>
      <w:tr>
        <w:tc>
          <w:tcPr/>
          <w:p>
            <w:pPr>
              <w:pStyle w:val="Compact"/>
              <w:spacing w:before="40" w:after="40"/>
              <w:jc w:val="left"/>
            </w:pPr>
            <w:r>
              <w:rPr>
                <w:sz w:val="19"/>
              </w:rPr>
              <w:t xml:space="preserve">챕터 3 피격</w:t>
            </w:r>
          </w:p>
        </w:tc>
        <w:tc>
          <w:tcPr/>
          <w:p>
            <w:pPr>
              <w:pStyle w:val="Compact"/>
              <w:spacing w:before="40" w:after="40"/>
              <w:jc w:val="left"/>
            </w:pPr>
            <w:r>
              <w:rPr>
                <w:sz w:val="19"/>
              </w:rPr>
              <w:t xml:space="preserve">3회 피격 사망, 어둑시니만 즉사</w:t>
            </w:r>
          </w:p>
        </w:tc>
        <w:tc>
          <w:tcPr/>
          <w:p>
            <w:pPr>
              <w:pStyle w:val="Compact"/>
              <w:spacing w:before="40" w:after="40"/>
              <w:jc w:val="left"/>
            </w:pPr>
            <w:r>
              <w:rPr>
                <w:sz w:val="19"/>
              </w:rPr>
              <w:t xml:space="preserve">1.7, 3.4</w:t>
            </w:r>
          </w:p>
        </w:tc>
      </w:tr>
      <w:tr>
        <w:tc>
          <w:tcPr/>
          <w:p>
            <w:pPr>
              <w:pStyle w:val="Compact"/>
              <w:spacing w:before="40" w:after="40"/>
              <w:jc w:val="left"/>
            </w:pPr>
            <w:r>
              <w:rPr>
                <w:sz w:val="19"/>
              </w:rPr>
              <w:t xml:space="preserve">오방 봉인 구조</w:t>
            </w:r>
          </w:p>
        </w:tc>
        <w:tc>
          <w:tcPr/>
          <w:p>
            <w:pPr>
              <w:pStyle w:val="Compact"/>
              <w:spacing w:before="40" w:after="40"/>
              <w:jc w:val="left"/>
            </w:pPr>
            <w:r>
              <w:rPr>
                <w:sz w:val="19"/>
              </w:rPr>
              <w:t xml:space="preserve">사방 4개 + 무당 해방으로 중앙 완성</w:t>
            </w:r>
          </w:p>
        </w:tc>
        <w:tc>
          <w:tcPr/>
          <w:p>
            <w:pPr>
              <w:pStyle w:val="Compact"/>
              <w:spacing w:before="40" w:after="40"/>
              <w:jc w:val="left"/>
            </w:pPr>
            <w:r>
              <w:rPr>
                <w:sz w:val="19"/>
              </w:rPr>
              <w:t xml:space="preserve">3.1, 챕터 5 최종 봉인과 연결</w:t>
            </w:r>
          </w:p>
        </w:tc>
      </w:tr>
      <w:tr>
        <w:tc>
          <w:tcPr/>
          <w:p>
            <w:pPr>
              <w:pStyle w:val="Compact"/>
              <w:spacing w:before="40" w:after="40"/>
              <w:jc w:val="left"/>
            </w:pPr>
            <w:r>
              <w:rPr>
                <w:sz w:val="19"/>
              </w:rPr>
              <w:t xml:space="preserve">챕터 5 두억시니 장소</w:t>
            </w:r>
          </w:p>
        </w:tc>
        <w:tc>
          <w:tcPr/>
          <w:p>
            <w:pPr>
              <w:pStyle w:val="Compact"/>
              <w:spacing w:before="40" w:after="40"/>
              <w:jc w:val="left"/>
            </w:pPr>
            <w:r>
              <w:rPr>
                <w:sz w:val="19"/>
              </w:rPr>
              <w:t xml:space="preserve">해방된 무당의 대사로 알려줌, 장소는 미정</w:t>
            </w:r>
          </w:p>
        </w:tc>
        <w:tc>
          <w:tcPr/>
          <w:p>
            <w:pPr>
              <w:pStyle w:val="Compact"/>
              <w:spacing w:before="40" w:after="40"/>
              <w:jc w:val="left"/>
            </w:pPr>
            <w:r>
              <w:rPr>
                <w:sz w:val="19"/>
              </w:rPr>
              <w:t xml:space="preserve">3.4, 챕터 5 명세서</w:t>
            </w:r>
          </w:p>
        </w:tc>
      </w:tr>
    </w:tbl>
    <w:p>
      <w:pPr>
        <w:pStyle w:val="BodyText"/>
      </w:pPr>
      <w:r>
        <w:t xml:space="preserve">그 밖에 이 문서의 모든 수치(정화 2초, 정화력 ±20/30, 배터리 180초, 퇴마 도구 수치, 주지 속도, 결계 25% 감소, 폴리 예산, 플레이 시간 등)도 확정값으로 둔다.</w:t>
      </w:r>
    </w:p>
    <w:bookmarkEnd w:id="49"/>
    <w:bookmarkStart w:id="50" w:name="이번-개정에서-추가한-규칙-추가"/>
    <w:p>
      <w:pPr>
        <w:pStyle w:val="Heading3"/>
      </w:pPr>
      <w:r>
        <w:t xml:space="preserve">5.2 이번 개정에서 추가한 규칙 [추가]</w:t>
      </w:r>
    </w:p>
    <w:p>
      <w:pPr>
        <w:pStyle w:val="FirstParagraph"/>
      </w:pPr>
      <w:r>
        <w:t xml:space="preserve">"챕터 2는 사찰로 가는 길, 챕터 3은 사찰 내부"를 맞추려고 새로 넣은 것들이다. 확인이 필요하다.</w:t>
      </w:r>
    </w:p>
    <w:p>
      <w:pPr>
        <w:pStyle w:val="Compact"/>
        <w:numPr>
          <w:ilvl w:val="0"/>
          <w:numId w:val="1027"/>
        </w:numPr>
      </w:pPr>
      <w:r>
        <w:t xml:space="preserve">결계 경계는 천왕문이 아니라</w:t>
      </w:r>
      <w:r>
        <w:t xml:space="preserve"> </w:t>
      </w:r>
      <w:r>
        <w:rPr>
          <w:bCs/>
          <w:b/>
        </w:rPr>
        <w:t xml:space="preserve">일주문</w:t>
      </w:r>
      <w:r>
        <w:t xml:space="preserve">이다.</w:t>
      </w:r>
    </w:p>
    <w:p>
      <w:pPr>
        <w:pStyle w:val="Compact"/>
        <w:numPr>
          <w:ilvl w:val="0"/>
          <w:numId w:val="1027"/>
        </w:numPr>
      </w:pPr>
      <w:r>
        <w:t xml:space="preserve">주지 보스 아레나를 사찰 안 첫 마당에서</w:t>
      </w:r>
      <w:r>
        <w:t xml:space="preserve"> </w:t>
      </w:r>
      <w:r>
        <w:rPr>
          <w:bCs/>
          <w:b/>
        </w:rPr>
        <w:t xml:space="preserve">일주문 앞 공양 터(사찰 밖)</w:t>
      </w:r>
      <w:r>
        <w:t xml:space="preserve">로 옮겼다.</w:t>
      </w:r>
    </w:p>
    <w:p>
      <w:pPr>
        <w:pStyle w:val="Compact"/>
        <w:numPr>
          <w:ilvl w:val="0"/>
          <w:numId w:val="1027"/>
        </w:numPr>
      </w:pPr>
      <w:r>
        <w:t xml:space="preserve">공양 터는 결계 밖이지만,</w:t>
      </w:r>
      <w:r>
        <w:t xml:space="preserve"> </w:t>
      </w:r>
      <w:r>
        <w:rPr>
          <w:bCs/>
          <w:b/>
        </w:rPr>
        <w:t xml:space="preserve">보스전 동안 어둑시니는 돌계단 아래에서 멈춰 지켜보기만</w:t>
      </w:r>
      <w:r>
        <w:t xml:space="preserve"> </w:t>
      </w:r>
      <w:r>
        <w:t xml:space="preserve">한다.</w:t>
      </w:r>
    </w:p>
    <w:p>
      <w:pPr>
        <w:pStyle w:val="Compact"/>
        <w:numPr>
          <w:ilvl w:val="0"/>
          <w:numId w:val="1027"/>
        </w:numPr>
      </w:pPr>
      <w:r>
        <w:t xml:space="preserve">챕터 3에서 천왕문이 먼저 나오므로,</w:t>
      </w:r>
      <w:r>
        <w:t xml:space="preserve"> </w:t>
      </w:r>
      <w:r>
        <w:rPr>
          <w:bCs/>
          <w:b/>
        </w:rPr>
        <w:t xml:space="preserve">사천왕상이 통로를 막아 대웅전 앞에서 소금을 먼저 얻고 돌아오는</w:t>
      </w:r>
      <w:r>
        <w:t xml:space="preserve"> </w:t>
      </w:r>
      <w:r>
        <w:t xml:space="preserve">순서로 바꿨다.</w:t>
      </w:r>
    </w:p>
    <w:bookmarkEnd w:id="50"/>
    <w:bookmarkStart w:id="51" w:name="기존-확정-사항"/>
    <w:p>
      <w:pPr>
        <w:pStyle w:val="Heading3"/>
      </w:pPr>
      <w:r>
        <w:t xml:space="preserve">5.3 기존 확정 사항</w:t>
      </w:r>
    </w:p>
    <w:p>
      <w:pPr>
        <w:pStyle w:val="Compact"/>
        <w:numPr>
          <w:ilvl w:val="0"/>
          <w:numId w:val="1028"/>
        </w:numPr>
      </w:pPr>
      <w:r>
        <w:t xml:space="preserve">구미 절벽 이미지는 챕터 5·키아트용, 챕터 2~4 구미는 구슬로만 등장</w:t>
      </w:r>
    </w:p>
    <w:p>
      <w:pPr>
        <w:pStyle w:val="Compact"/>
        <w:numPr>
          <w:ilvl w:val="0"/>
          <w:numId w:val="1028"/>
        </w:numPr>
      </w:pPr>
      <w:r>
        <w:t xml:space="preserve">사찰은 한국식 단층 전각, 실제보다 크게</w:t>
      </w:r>
    </w:p>
    <w:p>
      <w:pPr>
        <w:pStyle w:val="Compact"/>
        <w:numPr>
          <w:ilvl w:val="0"/>
          <w:numId w:val="1028"/>
        </w:numPr>
      </w:pPr>
      <w:r>
        <w:t xml:space="preserve">굿 흔적은 오방기·부적·신칼·방울·제웅·소금·쌀, 서양 오컬트 요소 금지</w:t>
      </w:r>
    </w:p>
    <w:p>
      <w:pPr>
        <w:pStyle w:val="Compact"/>
        <w:numPr>
          <w:ilvl w:val="0"/>
          <w:numId w:val="1028"/>
        </w:numPr>
      </w:pPr>
      <w:r>
        <w:t xml:space="preserve">환경 색감(보라·남색) 유지</w:t>
      </w:r>
    </w:p>
    <w:p>
      <w:pPr>
        <w:pStyle w:val="Compact"/>
        <w:numPr>
          <w:ilvl w:val="0"/>
          <w:numId w:val="1028"/>
        </w:numPr>
      </w:pPr>
      <w:r>
        <w:t xml:space="preserve">조감도 봉분은 지도 표기일 뿐이며, 실제로는 매장하지 못한 시신이 널린 비탈</w:t>
      </w:r>
    </w:p>
    <w:bookmarkEnd w:id="51"/>
    <w:bookmarkStart w:id="52" w:name="남은-결정"/>
    <w:p>
      <w:pPr>
        <w:pStyle w:val="Heading3"/>
      </w:pPr>
      <w:r>
        <w:t xml:space="preserve">5.4 남은 결정</w:t>
      </w:r>
    </w:p>
    <w:p>
      <w:pPr>
        <w:pStyle w:val="Compact"/>
        <w:numPr>
          <w:ilvl w:val="0"/>
          <w:numId w:val="1029"/>
        </w:numPr>
      </w:pPr>
      <w:r>
        <w:t xml:space="preserve">☐ 챕터 5 두억시니 장소</w:t>
      </w:r>
    </w:p>
    <w:p>
      <w:pPr>
        <w:pStyle w:val="Compact"/>
        <w:numPr>
          <w:ilvl w:val="0"/>
          <w:numId w:val="1029"/>
        </w:numPr>
      </w:pPr>
      <w:r>
        <w:t xml:space="preserve">☐ 챕터 1 명세서에 속도·은신 값 역반영</w:t>
      </w:r>
    </w:p>
    <w:bookmarkEnd w:id="52"/>
    <w:bookmarkEnd w:id="53"/>
    <w:bookmarkEnd w:id="54"/>
    <w:sectPr>
      <w:pgSz w:h="16838" w:w="11906"/>
      <w:pgMar w:bottom="1134" w:left="1134" w:right="1134" w:top="1134"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cs="맑은 고딕" w:eastAsia="맑은 고딕" w:hAnsi="맑은 고딕"/>
      <w:sz w:val="20"/>
    </w:rPr>
  </w:style>
  <w:style w:styleId="BodyText" w:type="paragraph">
    <w:name w:val="Body Text"/>
    <w:basedOn w:val="Normal"/>
    <w:link w:val="BodyTextChar"/>
    <w:pPr>
      <w:spacing w:after="180" w:before="180"/>
    </w:pPr>
    <w:qFormat/>
    <w:rPr>
      <w:rFonts w:ascii="맑은 고딕" w:cs="맑은 고딕" w:eastAsia="맑은 고딕" w:hAnsi="맑은 고딕"/>
      <w:sz w:val="20"/>
    </w:rPr>
  </w:style>
  <w:style w:customStyle="1" w:styleId="FirstParagraph" w:type="paragraph">
    <w:name w:val="First Paragraph"/>
    <w:basedOn w:val="BodyText"/>
    <w:next w:val="BodyText"/>
    <w:qFormat/>
    <w:rPr>
      <w:rFonts w:ascii="맑은 고딕" w:cs="맑은 고딕" w:eastAsia="맑은 고딕" w:hAnsi="맑은 고딕"/>
      <w:sz w:val="20"/>
    </w:rPr>
  </w:style>
  <w:style w:customStyle="1" w:styleId="Compact" w:type="paragraph">
    <w:name w:val="Compact"/>
    <w:basedOn w:val="BodyText"/>
    <w:qFormat/>
    <w:pPr>
      <w:spacing w:after="36" w:before="36"/>
    </w:pPr>
    <w:rPr>
      <w:rFonts w:ascii="맑은 고딕" w:cs="맑은 고딕" w:eastAsia="맑은 고딕" w:hAnsi="맑은 고딕"/>
      <w:sz w:val="20"/>
    </w:rPr>
  </w:style>
  <w:style w:styleId="Title" w:type="paragraph">
    <w:name w:val="Title"/>
    <w:basedOn w:val="Normal"/>
    <w:next w:val="BodyText"/>
    <w:qFormat/>
    <w:pPr>
      <w:keepNext/>
      <w:keepLines/>
      <w:spacing w:after="240" w:before="480"/>
      <w:jc w:val="center"/>
    </w:pPr>
    <w:rPr>
      <w:rFonts w:ascii="맑은 고딕" w:cs="맑은 고딕" w:eastAsia="맑은 고딕" w:hAnsi="맑은 고딕"/>
      <w:b/>
      <w:bCs/>
      <w:color w:val="1F2A44"/>
      <w:sz w:val="44"/>
      <w:szCs w:val="36"/>
    </w:rPr>
  </w:style>
  <w:style w:styleId="Subtitle" w:type="paragraph">
    <w:name w:val="Subtitle"/>
    <w:basedOn w:val="Title"/>
    <w:next w:val="BodyText"/>
    <w:qFormat/>
    <w:pPr>
      <w:keepNext/>
      <w:keepLines/>
      <w:spacing w:after="240" w:before="240"/>
      <w:jc w:val="center"/>
    </w:pPr>
    <w:rPr>
      <w:rFonts w:ascii="맑은 고딕" w:cs="맑은 고딕" w:eastAsia="맑은 고딕" w:hAnsi="맑은 고딕"/>
      <w:sz w:val="30"/>
      <w:szCs w:val="30"/>
    </w:rPr>
  </w:style>
  <w:style w:customStyle="1" w:styleId="Author" w:type="paragraph">
    <w:name w:val="Author"/>
    <w:next w:val="BodyText"/>
    <w:qFormat/>
    <w:pPr>
      <w:keepNext/>
      <w:keepLines/>
      <w:jc w:val="center"/>
    </w:pPr>
    <w:rPr>
      <w:rFonts w:ascii="맑은 고딕" w:cs="맑은 고딕" w:eastAsia="맑은 고딕" w:hAnsi="맑은 고딕"/>
    </w:rPr>
  </w:style>
  <w:style w:styleId="Date" w:type="paragraph">
    <w:name w:val="Date"/>
    <w:next w:val="BodyText"/>
    <w:qFormat/>
    <w:pPr>
      <w:keepNext/>
      <w:keepLines/>
      <w:jc w:val="center"/>
    </w:pPr>
    <w:rPr>
      <w:rFonts w:ascii="맑은 고딕" w:cs="맑은 고딕" w:eastAsia="맑은 고딕" w:hAnsi="맑은 고딕"/>
    </w:rPr>
  </w:style>
  <w:style w:customStyle="1" w:styleId="AbstractTitle" w:type="paragraph">
    <w:name w:val="Abstract Title"/>
    <w:basedOn w:val="Normal"/>
    <w:next w:val="Abstract"/>
    <w:qFormat/>
    <w:pPr>
      <w:keepNext/>
      <w:keepLines/>
      <w:jc w:val="center"/>
      <w:spacing w:after="0" w:before="300"/>
    </w:pPr>
    <w:rPr>
      <w:sz w:val="20"/>
      <w:szCs w:val="20"/>
      <w:rFonts w:ascii="맑은 고딕" w:cs="맑은 고딕" w:eastAsia="맑은 고딕" w:hAnsi="맑은 고딕"/>
      <w:b/>
      <w:color w:val="345A8A"/>
      &gt;
    </w:rPr>
  </w:style>
  <w:style w:customStyle="1" w:styleId="Abstract" w:type="paragraph">
    <w:name w:val="Abstract"/>
    <w:basedOn w:val="Normal"/>
    <w:next w:val="BodyText"/>
    <w:qFormat/>
    <w:pPr>
      <w:keepNext/>
      <w:keepLines/>
      <w:spacing w:after="300" w:before="100"/>
    </w:pPr>
    <w:rPr>
      <w:rFonts w:ascii="맑은 고딕" w:cs="맑은 고딕" w:eastAsia="맑은 고딕" w:hAnsi="맑은 고딕"/>
      <w:sz w:val="20"/>
      <w:szCs w:val="20"/>
    </w:rPr>
  </w:style>
  <w:style w:styleId="Bibliography" w:type="paragraph">
    <w:name w:val="Bibliography"/>
    <w:basedOn w:val="Normal"/>
    <w:next w:val="Bibliography"/>
    <w:qFormat/>
    <w:pPr/>
    <w:rPr>
      <w:rFonts w:ascii="맑은 고딕" w:cs="맑은 고딕" w:eastAsia="맑은 고딕" w:hAnsi="맑은 고딕"/>
    </w:rPr>
  </w:style>
  <w:style w:styleId="Heading1" w:type="paragraph">
    <w:name w:val="Heading 1"/>
    <w:basedOn w:val="Normal"/>
    <w:next w:val="BodyText"/>
    <w:uiPriority w:val="9"/>
    <w:qFormat/>
    <w:pPr>
      <w:keepNext/>
      <w:keepLines/>
      <w:spacing w:after="0" w:before="480"/>
      <w:outlineLvl w:val="0"/>
    </w:pPr>
    <w:rPr>
      <w:rFonts w:ascii="맑은 고딕" w:cs="맑은 고딕" w:eastAsia="맑은 고딕" w:hAnsi="맑은 고딕"/>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맑은 고딕" w:cs="맑은 고딕" w:eastAsia="맑은 고딕" w:hAnsi="맑은 고딕"/>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맑은 고딕" w:cs="맑은 고딕" w:eastAsia="맑은 고딕" w:hAnsi="맑은 고딕"/>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맑은 고딕" w:cs="맑은 고딕" w:eastAsia="맑은 고딕" w:hAnsi="맑은 고딕"/>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맑은 고딕" w:cs="맑은 고딕" w:eastAsia="맑은 고딕" w:hAnsi="맑은 고딕"/>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맑은 고딕" w:cs="맑은 고딕" w:eastAsia="맑은 고딕" w:hAnsi="맑은 고딕"/>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맑은 고딕" w:cs="맑은 고딕" w:eastAsia="맑은 고딕" w:hAnsi="맑은 고딕"/>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맑은 고딕" w:cs="맑은 고딕" w:eastAsia="맑은 고딕" w:hAnsi="맑은 고딕"/>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맑은 고딕" w:cs="맑은 고딕" w:eastAsia="맑은 고딕" w:hAnsi="맑은 고딕"/>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맑은 고딕" w:cs="맑은 고딕" w:eastAsia="맑은 고딕" w:hAnsi="맑은 고딕"/>
      <w:sz w:val="20"/>
    </w:rPr>
  </w:style>
  <w:style w:styleId="FootnoteText" w:type="paragraph">
    <w:name w:val="Footnote Text"/>
    <w:basedOn w:val="Normal"/>
    <w:next w:val="FootnoteText"/>
    <w:uiPriority w:val="9"/>
    <w:unhideWhenUsed/>
    <w:qFormat/>
    <w:rPr>
      <w:rFonts w:ascii="맑은 고딕" w:cs="맑은 고딕" w:eastAsia="맑은 고딕" w:hAnsi="맑은 고딕"/>
    </w:rPr>
  </w:style>
  <w:style w:default="1" w:styleId="DefaultParagraphFont" w:type="character">
    <w:name w:val="Default Paragraph Font"/>
    <w:semiHidden/>
    <w:unhideWhenUsed/>
    <w:rPr>
      <w:rFonts w:ascii="맑은 고딕" w:cs="맑은 고딕" w:eastAsia="맑은 고딕" w:hAnsi="맑은 고딕"/>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맑은 고딕" w:cs="맑은 고딕" w:eastAsia="맑은 고딕" w:hAnsi="맑은 고딕"/>
      <w:b/>
    </w:rPr>
  </w:style>
  <w:style w:customStyle="1" w:styleId="Definition" w:type="paragraph">
    <w:name w:val="Definition"/>
    <w:basedOn w:val="Normal"/>
    <w:rPr>
      <w:rFonts w:ascii="맑은 고딕" w:cs="맑은 고딕" w:eastAsia="맑은 고딕" w:hAnsi="맑은 고딕"/>
    </w:rPr>
  </w:style>
  <w:style w:styleId="Caption" w:type="paragraph">
    <w:name w:val="Caption"/>
    <w:basedOn w:val="Normal"/>
    <w:link w:val="BodyTextChar"/>
    <w:pPr>
      <w:spacing w:after="120" w:before="0"/>
    </w:pPr>
    <w:rPr>
      <w:rFonts w:ascii="맑은 고딕" w:cs="맑은 고딕" w:eastAsia="맑은 고딕" w:hAnsi="맑은 고딕"/>
      <w:i/>
    </w:rPr>
  </w:style>
  <w:style w:customStyle="1" w:styleId="TableCaption" w:type="paragraph">
    <w:name w:val="Table Caption"/>
    <w:basedOn w:val="Caption"/>
    <w:pPr>
      <w:keepNext/>
    </w:pPr>
    <w:rPr>
      <w:rFonts w:ascii="맑은 고딕" w:cs="맑은 고딕" w:eastAsia="맑은 고딕" w:hAnsi="맑은 고딕"/>
    </w:rPr>
  </w:style>
  <w:style w:customStyle="1" w:styleId="ImageCaption" w:type="paragraph">
    <w:name w:val="Image Caption"/>
    <w:basedOn w:val="Caption"/>
    <w:rPr>
      <w:rFonts w:ascii="맑은 고딕" w:cs="맑은 고딕" w:eastAsia="맑은 고딕" w:hAnsi="맑은 고딕"/>
    </w:rPr>
  </w:style>
  <w:style w:customStyle="1" w:styleId="Figure" w:type="paragraph">
    <w:name w:val="Figure"/>
    <w:basedOn w:val="Normal"/>
    <w:rPr>
      <w:rFonts w:ascii="맑은 고딕" w:cs="맑은 고딕" w:eastAsia="맑은 고딕" w:hAnsi="맑은 고딕"/>
    </w:rPr>
  </w:style>
  <w:style w:customStyle="1" w:styleId="CaptionedFigure" w:type="paragraph">
    <w:name w:val="Captioned Figure"/>
    <w:basedOn w:val="Figure"/>
    <w:pPr>
      <w:keepNext/>
    </w:pPr>
    <w:rPr>
      <w:rFonts w:ascii="맑은 고딕" w:cs="맑은 고딕" w:eastAsia="맑은 고딕" w:hAnsi="맑은 고딕"/>
    </w:rPr>
  </w:style>
  <w:style w:customStyle="1" w:styleId="BodyTextChar" w:type="character">
    <w:name w:val="Body Text Char"/>
    <w:basedOn w:val="DefaultParagraphFont"/>
    <w:link w:val="BodyText"/>
    <w:rPr>
      <w:rFonts w:ascii="맑은 고딕" w:cs="맑은 고딕" w:eastAsia="맑은 고딕" w:hAnsi="맑은 고딕"/>
    </w:rPr>
  </w:style>
  <w:style w:customStyle="1" w:styleId="VerbatimChar" w:type="character">
    <w:name w:val="Verbatim Char"/>
    <w:basedOn w:val="BodyTextChar"/>
    <w:rPr>
      <w:rFonts w:ascii="맑은 고딕" w:cs="맑은 고딕" w:eastAsia="맑은 고딕" w:hAnsi="맑은 고딕"/>
      <w:sz w:val="22"/>
    </w:rPr>
  </w:style>
  <w:style w:customStyle="1" w:styleId="SectionNumber" w:type="character">
    <w:name w:val="Section Number"/>
    <w:basedOn w:val="BodyTextChar"/>
    <w:rPr>
      <w:rFonts w:ascii="맑은 고딕" w:cs="맑은 고딕" w:eastAsia="맑은 고딕" w:hAnsi="맑은 고딕"/>
    </w:rPr>
  </w:style>
  <w:style w:styleId="FootnoteReference" w:type="character">
    <w:name w:val="Footnote Reference"/>
    <w:basedOn w:val="BodyTextChar"/>
    <w:rPr>
      <w:rFonts w:ascii="맑은 고딕" w:cs="맑은 고딕" w:eastAsia="맑은 고딕" w:hAnsi="맑은 고딕"/>
      <w:vertAlign w:val="superscript"/>
    </w:rPr>
  </w:style>
  <w:style w:styleId="Hyperlink" w:type="character">
    <w:name w:val="Hyperlink"/>
    <w:basedOn w:val="BodyTextChar"/>
    <w:rPr>
      <w:rFonts w:ascii="맑은 고딕" w:cs="맑은 고딕" w:eastAsia="맑은 고딕" w:hAnsi="맑은 고딕"/>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맑은 고딕" w:cs="맑은 고딕" w:eastAsia="맑은 고딕" w:hAnsi="맑은 고딕"/>
      <w:b w:val="0"/>
      <w:bCs w:val="0"/>
      <w:color w:themeColor="accent1" w:themeShade="BF" w:val="365F91"/>
    </w:rPr>
  </w:style>
  <w:style w:customStyle="1" w:styleId="SourceCode" w:type="paragraph">
    <w:name w:val="Source Code"/>
    <w:basedOn w:val="Normal"/>
    <w:link w:val="VerbatimChar"/>
    <w:pPr>
      <w:wordWrap w:val="off"/>
    </w:pPr>
    <w:rPr>
      <w:rFonts w:ascii="맑은 고딕" w:cs="맑은 고딕" w:eastAsia="맑은 고딕" w:hAnsi="맑은 고딕"/>
    </w:rPr>
  </w:style>
  <w:style w:customStyle="1" w:styleId="KeywordTok" w:type="character">
    <w:name w:val="KeywordTok"/>
    <w:basedOn w:val="VerbatimChar"/>
    <w:rPr>
      <w:color w:val="007020"/>
      <w:rFonts w:ascii="맑은 고딕" w:cs="맑은 고딕" w:eastAsia="맑은 고딕" w:hAnsi="맑은 고딕"/>
      <w:b/>
    </w:rPr>
  </w:style>
  <w:style w:customStyle="1" w:styleId="DataTypeTok" w:type="character">
    <w:name w:val="DataTypeTok"/>
    <w:basedOn w:val="VerbatimChar"/>
    <w:rPr>
      <w:rFonts w:ascii="맑은 고딕" w:cs="맑은 고딕" w:eastAsia="맑은 고딕" w:hAnsi="맑은 고딕"/>
      <w:color w:val="902000"/>
    </w:rPr>
  </w:style>
  <w:style w:customStyle="1" w:styleId="DecValTok" w:type="character">
    <w:name w:val="DecValTok"/>
    <w:basedOn w:val="VerbatimChar"/>
    <w:rPr>
      <w:rFonts w:ascii="맑은 고딕" w:cs="맑은 고딕" w:eastAsia="맑은 고딕" w:hAnsi="맑은 고딕"/>
      <w:color w:val="40a070"/>
    </w:rPr>
  </w:style>
  <w:style w:customStyle="1" w:styleId="BaseNTok" w:type="character">
    <w:name w:val="BaseNTok"/>
    <w:basedOn w:val="VerbatimChar"/>
    <w:rPr>
      <w:rFonts w:ascii="맑은 고딕" w:cs="맑은 고딕" w:eastAsia="맑은 고딕" w:hAnsi="맑은 고딕"/>
      <w:color w:val="40a070"/>
    </w:rPr>
  </w:style>
  <w:style w:customStyle="1" w:styleId="FloatTok" w:type="character">
    <w:name w:val="FloatTok"/>
    <w:basedOn w:val="VerbatimChar"/>
    <w:rPr>
      <w:rFonts w:ascii="맑은 고딕" w:cs="맑은 고딕" w:eastAsia="맑은 고딕" w:hAnsi="맑은 고딕"/>
      <w:color w:val="40a070"/>
    </w:rPr>
  </w:style>
  <w:style w:customStyle="1" w:styleId="ConstantTok" w:type="character">
    <w:name w:val="ConstantTok"/>
    <w:basedOn w:val="VerbatimChar"/>
    <w:rPr>
      <w:rFonts w:ascii="맑은 고딕" w:cs="맑은 고딕" w:eastAsia="맑은 고딕" w:hAnsi="맑은 고딕"/>
      <w:color w:val="880000"/>
    </w:rPr>
  </w:style>
  <w:style w:customStyle="1" w:styleId="CharTok" w:type="character">
    <w:name w:val="CharTok"/>
    <w:basedOn w:val="VerbatimChar"/>
    <w:rPr>
      <w:rFonts w:ascii="맑은 고딕" w:cs="맑은 고딕" w:eastAsia="맑은 고딕" w:hAnsi="맑은 고딕"/>
      <w:color w:val="4070a0"/>
    </w:rPr>
  </w:style>
  <w:style w:customStyle="1" w:styleId="SpecialCharTok" w:type="character">
    <w:name w:val="SpecialCharTok"/>
    <w:basedOn w:val="VerbatimChar"/>
    <w:rPr>
      <w:rFonts w:ascii="맑은 고딕" w:cs="맑은 고딕" w:eastAsia="맑은 고딕" w:hAnsi="맑은 고딕"/>
      <w:color w:val="4070a0"/>
    </w:rPr>
  </w:style>
  <w:style w:customStyle="1" w:styleId="StringTok" w:type="character">
    <w:name w:val="StringTok"/>
    <w:basedOn w:val="VerbatimChar"/>
    <w:rPr>
      <w:rFonts w:ascii="맑은 고딕" w:cs="맑은 고딕" w:eastAsia="맑은 고딕" w:hAnsi="맑은 고딕"/>
      <w:color w:val="4070a0"/>
    </w:rPr>
  </w:style>
  <w:style w:customStyle="1" w:styleId="VerbatimStringTok" w:type="character">
    <w:name w:val="VerbatimStringTok"/>
    <w:basedOn w:val="VerbatimChar"/>
    <w:rPr>
      <w:rFonts w:ascii="맑은 고딕" w:cs="맑은 고딕" w:eastAsia="맑은 고딕" w:hAnsi="맑은 고딕"/>
      <w:color w:val="4070a0"/>
    </w:rPr>
  </w:style>
  <w:style w:customStyle="1" w:styleId="SpecialStringTok" w:type="character">
    <w:name w:val="SpecialStringTok"/>
    <w:basedOn w:val="VerbatimChar"/>
    <w:rPr>
      <w:rFonts w:ascii="맑은 고딕" w:cs="맑은 고딕" w:eastAsia="맑은 고딕" w:hAnsi="맑은 고딕"/>
      <w:color w:val="bb6688"/>
    </w:rPr>
  </w:style>
  <w:style w:customStyle="1" w:styleId="ImportTok" w:type="character">
    <w:name w:val="ImportTok"/>
    <w:basedOn w:val="VerbatimChar"/>
    <w:rPr>
      <w:color w:val="008000"/>
      <w:rFonts w:ascii="맑은 고딕" w:cs="맑은 고딕" w:eastAsia="맑은 고딕" w:hAnsi="맑은 고딕"/>
      <w:b/>
    </w:rPr>
  </w:style>
  <w:style w:customStyle="1" w:styleId="CommentTok" w:type="character">
    <w:name w:val="CommentTok"/>
    <w:basedOn w:val="VerbatimChar"/>
    <w:rPr>
      <w:color w:val="60a0b0"/>
      <w:rFonts w:ascii="맑은 고딕" w:cs="맑은 고딕" w:eastAsia="맑은 고딕" w:hAnsi="맑은 고딕"/>
      <w:i/>
    </w:rPr>
  </w:style>
  <w:style w:customStyle="1" w:styleId="DocumentationTok" w:type="character">
    <w:name w:val="DocumentationTok"/>
    <w:basedOn w:val="VerbatimChar"/>
    <w:rPr>
      <w:color w:val="ba2121"/>
      <w:rFonts w:ascii="맑은 고딕" w:cs="맑은 고딕" w:eastAsia="맑은 고딕" w:hAnsi="맑은 고딕"/>
      <w:i/>
    </w:rPr>
  </w:style>
  <w:style w:customStyle="1" w:styleId="AnnotationTok" w:type="character">
    <w:name w:val="AnnotationTok"/>
    <w:basedOn w:val="VerbatimChar"/>
    <w:rPr>
      <w:color w:val="60a0b0"/>
      <w:rFonts w:ascii="맑은 고딕" w:cs="맑은 고딕" w:eastAsia="맑은 고딕" w:hAnsi="맑은 고딕"/>
      <w:b/>
      <w:i/>
    </w:rPr>
  </w:style>
  <w:style w:customStyle="1" w:styleId="CommentVarTok" w:type="character">
    <w:name w:val="CommentVarTok"/>
    <w:basedOn w:val="VerbatimChar"/>
    <w:rPr>
      <w:color w:val="60a0b0"/>
      <w:rFonts w:ascii="맑은 고딕" w:cs="맑은 고딕" w:eastAsia="맑은 고딕" w:hAnsi="맑은 고딕"/>
      <w:b/>
      <w:i/>
    </w:rPr>
  </w:style>
  <w:style w:customStyle="1" w:styleId="OtherTok" w:type="character">
    <w:name w:val="OtherTok"/>
    <w:basedOn w:val="VerbatimChar"/>
    <w:rPr>
      <w:rFonts w:ascii="맑은 고딕" w:cs="맑은 고딕" w:eastAsia="맑은 고딕" w:hAnsi="맑은 고딕"/>
      <w:color w:val="007020"/>
    </w:rPr>
  </w:style>
  <w:style w:customStyle="1" w:styleId="FunctionTok" w:type="character">
    <w:name w:val="FunctionTok"/>
    <w:basedOn w:val="VerbatimChar"/>
    <w:rPr>
      <w:rFonts w:ascii="맑은 고딕" w:cs="맑은 고딕" w:eastAsia="맑은 고딕" w:hAnsi="맑은 고딕"/>
      <w:color w:val="06287e"/>
    </w:rPr>
  </w:style>
  <w:style w:customStyle="1" w:styleId="VariableTok" w:type="character">
    <w:name w:val="VariableTok"/>
    <w:basedOn w:val="VerbatimChar"/>
    <w:rPr>
      <w:rFonts w:ascii="맑은 고딕" w:cs="맑은 고딕" w:eastAsia="맑은 고딕" w:hAnsi="맑은 고딕"/>
      <w:color w:val="19177c"/>
    </w:rPr>
  </w:style>
  <w:style w:customStyle="1" w:styleId="ControlFlowTok" w:type="character">
    <w:name w:val="ControlFlowTok"/>
    <w:basedOn w:val="VerbatimChar"/>
    <w:rPr>
      <w:color w:val="007020"/>
      <w:rFonts w:ascii="맑은 고딕" w:cs="맑은 고딕" w:eastAsia="맑은 고딕" w:hAnsi="맑은 고딕"/>
      <w:b/>
    </w:rPr>
  </w:style>
  <w:style w:customStyle="1" w:styleId="OperatorTok" w:type="character">
    <w:name w:val="OperatorTok"/>
    <w:basedOn w:val="VerbatimChar"/>
    <w:rPr>
      <w:rFonts w:ascii="맑은 고딕" w:cs="맑은 고딕" w:eastAsia="맑은 고딕" w:hAnsi="맑은 고딕"/>
      <w:color w:val="666666"/>
    </w:rPr>
  </w:style>
  <w:style w:customStyle="1" w:styleId="BuiltInTok" w:type="character">
    <w:name w:val="BuiltInTok"/>
    <w:basedOn w:val="VerbatimChar"/>
    <w:rPr>
      <w:rFonts w:ascii="맑은 고딕" w:cs="맑은 고딕" w:eastAsia="맑은 고딕" w:hAnsi="맑은 고딕"/>
      <w:color w:val="008000"/>
    </w:rPr>
  </w:style>
  <w:style w:customStyle="1" w:styleId="ExtensionTok" w:type="character">
    <w:name w:val="ExtensionTok"/>
    <w:basedOn w:val="VerbatimChar"/>
    <w:rPr>
      <w:rFonts w:ascii="맑은 고딕" w:cs="맑은 고딕" w:eastAsia="맑은 고딕" w:hAnsi="맑은 고딕"/>
    </w:rPr>
  </w:style>
  <w:style w:customStyle="1" w:styleId="PreprocessorTok" w:type="character">
    <w:name w:val="PreprocessorTok"/>
    <w:basedOn w:val="VerbatimChar"/>
    <w:rPr>
      <w:rFonts w:ascii="맑은 고딕" w:cs="맑은 고딕" w:eastAsia="맑은 고딕" w:hAnsi="맑은 고딕"/>
      <w:color w:val="bc7a00"/>
    </w:rPr>
  </w:style>
  <w:style w:customStyle="1" w:styleId="AttributeTok" w:type="character">
    <w:name w:val="AttributeTok"/>
    <w:basedOn w:val="VerbatimChar"/>
    <w:rPr>
      <w:rFonts w:ascii="맑은 고딕" w:cs="맑은 고딕" w:eastAsia="맑은 고딕" w:hAnsi="맑은 고딕"/>
      <w:color w:val="7d9029"/>
    </w:rPr>
  </w:style>
  <w:style w:customStyle="1" w:styleId="RegionMarkerTok" w:type="character">
    <w:name w:val="RegionMarkerTok"/>
    <w:basedOn w:val="VerbatimChar"/>
    <w:rPr>
      <w:rFonts w:ascii="맑은 고딕" w:cs="맑은 고딕" w:eastAsia="맑은 고딕" w:hAnsi="맑은 고딕"/>
    </w:rPr>
  </w:style>
  <w:style w:customStyle="1" w:styleId="InformationTok" w:type="character">
    <w:name w:val="InformationTok"/>
    <w:basedOn w:val="VerbatimChar"/>
    <w:rPr>
      <w:color w:val="60a0b0"/>
      <w:rFonts w:ascii="맑은 고딕" w:cs="맑은 고딕" w:eastAsia="맑은 고딕" w:hAnsi="맑은 고딕"/>
      <w:b/>
      <w:i/>
    </w:rPr>
  </w:style>
  <w:style w:customStyle="1" w:styleId="WarningTok" w:type="character">
    <w:name w:val="WarningTok"/>
    <w:basedOn w:val="VerbatimChar"/>
    <w:rPr>
      <w:color w:val="60a0b0"/>
      <w:rFonts w:ascii="맑은 고딕" w:cs="맑은 고딕" w:eastAsia="맑은 고딕" w:hAnsi="맑은 고딕"/>
      <w:b/>
      <w:i/>
    </w:rPr>
  </w:style>
  <w:style w:customStyle="1" w:styleId="AlertTok" w:type="character">
    <w:name w:val="AlertTok"/>
    <w:basedOn w:val="VerbatimChar"/>
    <w:rPr>
      <w:color w:val="ff0000"/>
      <w:rFonts w:ascii="맑은 고딕" w:cs="맑은 고딕" w:eastAsia="맑은 고딕" w:hAnsi="맑은 고딕"/>
      <w:b/>
    </w:rPr>
  </w:style>
  <w:style w:customStyle="1" w:styleId="ErrorTok" w:type="character">
    <w:name w:val="ErrorTok"/>
    <w:basedOn w:val="VerbatimChar"/>
    <w:rPr>
      <w:color w:val="ff0000"/>
      <w:rFonts w:ascii="맑은 고딕" w:cs="맑은 고딕" w:eastAsia="맑은 고딕" w:hAnsi="맑은 고딕"/>
      <w:b/>
    </w:rPr>
  </w:style>
  <w:style w:customStyle="1" w:styleId="NormalTok" w:type="character">
    <w:name w:val="NormalTok"/>
    <w:basedOn w:val="VerbatimChar"/>
    <w:rPr>
      <w:rFonts w:ascii="맑은 고딕" w:cs="맑은 고딕" w:eastAsia="맑은 고딕" w:hAnsi="맑은 고딕"/>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2026-10-06T09:06:28Z</dcterms:created>
  <dcterms:modified xsi:type="dcterms:W3CDTF">2026-10-06T09:06:28Z</dcterms:modified>
</cp:coreProperties>
</file>

<file path=docProps/custom.xml><?xml version="1.0" encoding="utf-8"?>
<Properties xmlns="http://schemas.openxmlformats.org/officeDocument/2006/custom-properties" xmlns:vt="http://schemas.openxmlformats.org/officeDocument/2006/docPropsVTypes"/>
</file>