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D7252" w14:textId="41897BD7" w:rsidR="005919EC" w:rsidRPr="005919EC" w:rsidRDefault="005919EC" w:rsidP="00171013">
      <w:pPr>
        <w:spacing w:after="0" w:line="480" w:lineRule="auto"/>
        <w:ind w:firstLine="720"/>
        <w:jc w:val="both"/>
        <w:rPr>
          <w:rFonts w:ascii="Times New Roman" w:eastAsia="SimSun" w:hAnsi="Times New Roman" w:cs="Times New Roman"/>
          <w:color w:val="000000"/>
          <w:kern w:val="0"/>
          <w:sz w:val="24"/>
          <w:szCs w:val="24"/>
          <w:lang w:val="en-US" w:eastAsia="ja-JP"/>
          <w14:ligatures w14:val="none"/>
        </w:rPr>
      </w:pPr>
    </w:p>
    <w:p w14:paraId="3CAD677B" w14:textId="0756FB63" w:rsidR="001A4349" w:rsidRPr="00D8741F" w:rsidRDefault="00FB23C7" w:rsidP="00171013">
      <w:pPr>
        <w:spacing w:after="0" w:line="480" w:lineRule="auto"/>
        <w:ind w:firstLine="720"/>
        <w:jc w:val="both"/>
        <w:rPr>
          <w:rFonts w:ascii="Times New Roman" w:hAnsi="Times New Roman" w:cs="Times New Roman"/>
          <w:sz w:val="24"/>
          <w:szCs w:val="24"/>
        </w:rPr>
      </w:pPr>
      <w:r w:rsidRPr="00D8741F">
        <w:rPr>
          <w:rFonts w:ascii="Times New Roman" w:hAnsi="Times New Roman" w:cs="Times New Roman"/>
          <w:sz w:val="24"/>
          <w:szCs w:val="24"/>
        </w:rPr>
        <w:t xml:space="preserve"> </w:t>
      </w:r>
    </w:p>
    <w:p w14:paraId="673C92BC" w14:textId="77777777" w:rsidR="006B2CE8" w:rsidRPr="00D8741F" w:rsidRDefault="006B2CE8" w:rsidP="00171013">
      <w:pPr>
        <w:spacing w:after="0" w:line="480" w:lineRule="auto"/>
        <w:ind w:firstLine="720"/>
        <w:jc w:val="both"/>
        <w:rPr>
          <w:rFonts w:ascii="Times New Roman" w:hAnsi="Times New Roman" w:cs="Times New Roman"/>
          <w:sz w:val="24"/>
          <w:szCs w:val="24"/>
        </w:rPr>
      </w:pPr>
    </w:p>
    <w:p w14:paraId="4AA36042" w14:textId="77777777" w:rsidR="00D7418A" w:rsidRPr="00D8741F" w:rsidRDefault="00D7418A" w:rsidP="00171013">
      <w:pPr>
        <w:spacing w:after="0" w:line="480" w:lineRule="auto"/>
        <w:jc w:val="both"/>
        <w:rPr>
          <w:rFonts w:ascii="Times New Roman" w:hAnsi="Times New Roman" w:cs="Times New Roman"/>
          <w:sz w:val="24"/>
          <w:szCs w:val="24"/>
        </w:rPr>
      </w:pPr>
    </w:p>
    <w:p w14:paraId="0F4E2B13" w14:textId="7EE24CA5" w:rsidR="001A4349" w:rsidRPr="00D8741F" w:rsidRDefault="00C73ADA" w:rsidP="00171013">
      <w:pPr>
        <w:spacing w:after="0" w:line="480" w:lineRule="auto"/>
        <w:jc w:val="both"/>
        <w:rPr>
          <w:rFonts w:ascii="Times New Roman" w:hAnsi="Times New Roman" w:cs="Times New Roman"/>
          <w:sz w:val="24"/>
          <w:szCs w:val="24"/>
        </w:rPr>
      </w:pPr>
      <w:r w:rsidRPr="00D8741F">
        <w:rPr>
          <w:rFonts w:ascii="Times New Roman" w:hAnsi="Times New Roman" w:cs="Times New Roman"/>
          <w:noProof/>
          <w:sz w:val="24"/>
          <w:szCs w:val="24"/>
        </w:rPr>
        <w:drawing>
          <wp:anchor distT="0" distB="0" distL="114300" distR="114300" simplePos="0" relativeHeight="251658240" behindDoc="1" locked="0" layoutInCell="1" allowOverlap="1" wp14:anchorId="46F8B2FB" wp14:editId="6771A9CC">
            <wp:simplePos x="0" y="0"/>
            <wp:positionH relativeFrom="column">
              <wp:posOffset>1949871</wp:posOffset>
            </wp:positionH>
            <wp:positionV relativeFrom="paragraph">
              <wp:posOffset>255553</wp:posOffset>
            </wp:positionV>
            <wp:extent cx="1919605" cy="1919605"/>
            <wp:effectExtent l="0" t="0" r="4445" b="4445"/>
            <wp:wrapTopAndBottom/>
            <wp:docPr id="148293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60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5F2BF" w14:textId="1047D459" w:rsidR="00FB23C7" w:rsidRPr="005313E0" w:rsidRDefault="00FB23C7"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r w:rsidRPr="00D8741F">
        <w:rPr>
          <w:rFonts w:ascii="Times New Roman" w:hAnsi="Times New Roman" w:cs="Times New Roman"/>
          <w:b/>
          <w:bCs/>
          <w:sz w:val="24"/>
          <w:szCs w:val="24"/>
        </w:rPr>
        <w:t>Evaluating the Impact of Mobile Health Applications on the Management of Hypertension in rural areas in Ghana.</w:t>
      </w:r>
      <w:r w:rsidR="005313E0">
        <w:rPr>
          <w:rFonts w:ascii="Times New Roman" w:hAnsi="Times New Roman" w:cs="Times New Roman"/>
          <w:b/>
          <w:bCs/>
          <w:sz w:val="24"/>
          <w:szCs w:val="24"/>
        </w:rPr>
        <w:t xml:space="preserve"> (</w:t>
      </w:r>
      <w:r w:rsidR="005313E0">
        <w:rPr>
          <w:rFonts w:ascii="Times New Roman" w:eastAsia="Calibri" w:hAnsi="Times New Roman" w:cs="Times New Roman"/>
          <w:color w:val="000000"/>
          <w:kern w:val="0"/>
          <w:sz w:val="24"/>
          <w:szCs w:val="24"/>
          <w:lang w:val="en-US" w:eastAsia="ja-JP"/>
          <w14:ligatures w14:val="none"/>
        </w:rPr>
        <w:t>- THESIS</w:t>
      </w:r>
      <w:r w:rsidR="005313E0">
        <w:rPr>
          <w:rFonts w:ascii="Times New Roman" w:eastAsia="Calibri" w:hAnsi="Times New Roman" w:cs="Times New Roman"/>
          <w:color w:val="000000"/>
          <w:kern w:val="0"/>
          <w:sz w:val="24"/>
          <w:szCs w:val="24"/>
          <w:lang w:val="en-US" w:eastAsia="ja-JP"/>
          <w14:ligatures w14:val="none"/>
        </w:rPr>
        <w:t>)</w:t>
      </w:r>
    </w:p>
    <w:p w14:paraId="6013EDE1" w14:textId="018526F3" w:rsidR="005919EC" w:rsidRPr="005919EC" w:rsidRDefault="005919EC"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p>
    <w:p w14:paraId="687EB586" w14:textId="464DE7B5" w:rsidR="00A67BEB" w:rsidRPr="00D8741F" w:rsidRDefault="00FB23C7"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r w:rsidRPr="00D8741F">
        <w:rPr>
          <w:rFonts w:ascii="Times New Roman" w:eastAsia="Calibri" w:hAnsi="Times New Roman" w:cs="Times New Roman"/>
          <w:color w:val="000000"/>
          <w:kern w:val="0"/>
          <w:sz w:val="24"/>
          <w:szCs w:val="24"/>
          <w:lang w:val="en-US" w:eastAsia="ja-JP"/>
          <w14:ligatures w14:val="none"/>
        </w:rPr>
        <w:t>Ayo Mawutor Balima</w:t>
      </w:r>
    </w:p>
    <w:p w14:paraId="6A77116B" w14:textId="77777777" w:rsidR="00FB23C7" w:rsidRPr="00D8741F" w:rsidRDefault="00FB23C7"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r w:rsidRPr="00D8741F">
        <w:rPr>
          <w:rFonts w:ascii="Times New Roman" w:eastAsia="Calibri" w:hAnsi="Times New Roman" w:cs="Times New Roman"/>
          <w:color w:val="000000"/>
          <w:kern w:val="0"/>
          <w:sz w:val="24"/>
          <w:szCs w:val="24"/>
          <w:lang w:val="en-US" w:eastAsia="ja-JP"/>
          <w14:ligatures w14:val="none"/>
        </w:rPr>
        <w:t>Ashesi University</w:t>
      </w:r>
    </w:p>
    <w:p w14:paraId="74E42B48" w14:textId="746DF968" w:rsidR="00FB23C7" w:rsidRPr="00D8741F" w:rsidRDefault="00FB23C7"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r w:rsidRPr="00D8741F">
        <w:rPr>
          <w:rFonts w:ascii="Times New Roman" w:eastAsia="Calibri" w:hAnsi="Times New Roman" w:cs="Times New Roman"/>
          <w:color w:val="000000"/>
          <w:kern w:val="0"/>
          <w:sz w:val="24"/>
          <w:szCs w:val="24"/>
          <w:lang w:val="en-US" w:eastAsia="ja-JP"/>
          <w14:ligatures w14:val="none"/>
        </w:rPr>
        <w:t>SOAN325: Research Methods</w:t>
      </w:r>
    </w:p>
    <w:p w14:paraId="49AE39EA" w14:textId="06A9C563" w:rsidR="005919EC" w:rsidRPr="005919EC" w:rsidRDefault="001A77BE"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r>
        <w:rPr>
          <w:rFonts w:ascii="Times New Roman" w:eastAsia="Calibri" w:hAnsi="Times New Roman" w:cs="Times New Roman"/>
          <w:color w:val="000000"/>
          <w:kern w:val="0"/>
          <w:sz w:val="24"/>
          <w:szCs w:val="24"/>
          <w:lang w:val="en-US" w:eastAsia="ja-JP"/>
          <w14:ligatures w14:val="none"/>
        </w:rPr>
        <w:t>August 4</w:t>
      </w:r>
      <w:r w:rsidR="00FB23C7" w:rsidRPr="00D8741F">
        <w:rPr>
          <w:rFonts w:ascii="Times New Roman" w:eastAsia="Calibri" w:hAnsi="Times New Roman" w:cs="Times New Roman"/>
          <w:color w:val="000000"/>
          <w:kern w:val="0"/>
          <w:sz w:val="24"/>
          <w:szCs w:val="24"/>
          <w:lang w:val="en-US" w:eastAsia="ja-JP"/>
          <w14:ligatures w14:val="none"/>
        </w:rPr>
        <w:t>, 2024</w:t>
      </w:r>
    </w:p>
    <w:p w14:paraId="3BF0A4A5" w14:textId="77777777" w:rsidR="005919EC" w:rsidRPr="005919EC" w:rsidRDefault="005919EC"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p>
    <w:p w14:paraId="1D46BC42" w14:textId="77777777" w:rsidR="005919EC" w:rsidRPr="005919EC" w:rsidRDefault="005919EC"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p>
    <w:p w14:paraId="3DB0EFD1" w14:textId="77777777" w:rsidR="005919EC" w:rsidRPr="005919EC" w:rsidRDefault="005919EC" w:rsidP="00171013">
      <w:pPr>
        <w:spacing w:after="0" w:line="480" w:lineRule="auto"/>
        <w:jc w:val="center"/>
        <w:rPr>
          <w:rFonts w:ascii="Times New Roman" w:eastAsia="Calibri" w:hAnsi="Times New Roman" w:cs="Times New Roman"/>
          <w:color w:val="000000"/>
          <w:kern w:val="0"/>
          <w:sz w:val="24"/>
          <w:szCs w:val="24"/>
          <w:lang w:val="en-US" w:eastAsia="ja-JP"/>
          <w14:ligatures w14:val="none"/>
        </w:rPr>
      </w:pPr>
    </w:p>
    <w:p w14:paraId="47ECF579" w14:textId="77777777" w:rsidR="005919EC" w:rsidRPr="005919EC" w:rsidRDefault="005919EC" w:rsidP="00171013">
      <w:pPr>
        <w:spacing w:after="0" w:line="480" w:lineRule="auto"/>
        <w:jc w:val="both"/>
        <w:rPr>
          <w:rFonts w:ascii="Times New Roman" w:eastAsia="Calibri" w:hAnsi="Times New Roman" w:cs="Times New Roman"/>
          <w:color w:val="000000"/>
          <w:kern w:val="0"/>
          <w:sz w:val="24"/>
          <w:szCs w:val="24"/>
          <w:lang w:val="en-US" w:eastAsia="ja-JP"/>
          <w14:ligatures w14:val="none"/>
        </w:rPr>
      </w:pPr>
    </w:p>
    <w:p w14:paraId="689206E9" w14:textId="77777777" w:rsidR="005919EC" w:rsidRPr="005919EC" w:rsidRDefault="005919EC" w:rsidP="00171013">
      <w:pPr>
        <w:spacing w:after="0" w:line="480" w:lineRule="auto"/>
        <w:jc w:val="both"/>
        <w:rPr>
          <w:rFonts w:ascii="Times New Roman" w:eastAsia="Calibri" w:hAnsi="Times New Roman" w:cs="Times New Roman"/>
          <w:color w:val="000000"/>
          <w:kern w:val="0"/>
          <w:sz w:val="24"/>
          <w:szCs w:val="24"/>
          <w:lang w:val="en-US" w:eastAsia="ja-JP"/>
          <w14:ligatures w14:val="none"/>
        </w:rPr>
      </w:pPr>
    </w:p>
    <w:p w14:paraId="5BFDBECA" w14:textId="410F0FB9" w:rsidR="00E517DE" w:rsidRPr="00DB25C4" w:rsidRDefault="005919EC" w:rsidP="00171013">
      <w:pPr>
        <w:spacing w:after="0" w:line="480" w:lineRule="auto"/>
        <w:ind w:firstLine="720"/>
        <w:jc w:val="center"/>
        <w:rPr>
          <w:rFonts w:ascii="Times New Roman" w:eastAsia="Calibri" w:hAnsi="Times New Roman" w:cs="Times New Roman"/>
          <w:color w:val="000000"/>
          <w:kern w:val="0"/>
          <w:sz w:val="24"/>
          <w:szCs w:val="24"/>
          <w:lang w:val="en-US" w:eastAsia="ja-JP"/>
          <w14:ligatures w14:val="none"/>
        </w:rPr>
      </w:pPr>
      <w:r w:rsidRPr="005919EC">
        <w:rPr>
          <w:rFonts w:ascii="Times New Roman" w:eastAsia="Calibri" w:hAnsi="Times New Roman" w:cs="Times New Roman"/>
          <w:color w:val="000000"/>
          <w:kern w:val="0"/>
          <w:sz w:val="24"/>
          <w:szCs w:val="24"/>
          <w:lang w:val="en-US" w:eastAsia="ja-JP"/>
          <w14:ligatures w14:val="none"/>
        </w:rPr>
        <w:br w:type="page"/>
      </w:r>
      <w:r w:rsidR="00A67BEB" w:rsidRPr="00D8741F">
        <w:rPr>
          <w:rFonts w:ascii="Times New Roman" w:eastAsia="Calibri" w:hAnsi="Times New Roman" w:cs="Times New Roman"/>
          <w:b/>
          <w:bCs/>
          <w:color w:val="000000"/>
          <w:kern w:val="0"/>
          <w:sz w:val="24"/>
          <w:szCs w:val="24"/>
          <w:lang w:val="en-US" w:eastAsia="ja-JP"/>
          <w14:ligatures w14:val="none"/>
        </w:rPr>
        <w:lastRenderedPageBreak/>
        <w:t>INTRODUCTION</w:t>
      </w:r>
      <w:r w:rsidR="00A67BEB">
        <w:rPr>
          <w:rFonts w:ascii="Times New Roman" w:eastAsia="Calibri" w:hAnsi="Times New Roman" w:cs="Times New Roman"/>
          <w:b/>
          <w:bCs/>
          <w:color w:val="000000"/>
          <w:kern w:val="0"/>
          <w:sz w:val="24"/>
          <w:szCs w:val="24"/>
          <w:lang w:val="en-US" w:eastAsia="ja-JP"/>
          <w14:ligatures w14:val="none"/>
        </w:rPr>
        <w:t xml:space="preserve"> (THESIS)</w:t>
      </w:r>
    </w:p>
    <w:p w14:paraId="5652EDBC" w14:textId="12BE6C06" w:rsidR="004B579B" w:rsidRPr="00D8741F" w:rsidRDefault="00DB25C4" w:rsidP="00171013">
      <w:pPr>
        <w:spacing w:after="0" w:line="480" w:lineRule="auto"/>
        <w:jc w:val="both"/>
        <w:rPr>
          <w:rFonts w:ascii="Times New Roman" w:eastAsia="Calibri" w:hAnsi="Times New Roman" w:cs="Times New Roman"/>
          <w:b/>
          <w:bCs/>
          <w:color w:val="000000"/>
          <w:kern w:val="0"/>
          <w:sz w:val="24"/>
          <w:szCs w:val="24"/>
          <w:lang w:val="en-US" w:eastAsia="ja-JP"/>
          <w14:ligatures w14:val="none"/>
        </w:rPr>
      </w:pPr>
      <w:r>
        <w:rPr>
          <w:rFonts w:ascii="Times New Roman" w:eastAsia="Calibri" w:hAnsi="Times New Roman" w:cs="Times New Roman"/>
          <w:b/>
          <w:bCs/>
          <w:color w:val="000000"/>
          <w:kern w:val="0"/>
          <w:sz w:val="24"/>
          <w:szCs w:val="24"/>
          <w:lang w:val="en-US" w:eastAsia="ja-JP"/>
          <w14:ligatures w14:val="none"/>
        </w:rPr>
        <w:t>1.</w:t>
      </w:r>
      <w:r w:rsidR="00E55D8A">
        <w:rPr>
          <w:rFonts w:ascii="Times New Roman" w:eastAsia="Calibri" w:hAnsi="Times New Roman" w:cs="Times New Roman"/>
          <w:b/>
          <w:bCs/>
          <w:color w:val="000000"/>
          <w:kern w:val="0"/>
          <w:sz w:val="24"/>
          <w:szCs w:val="24"/>
          <w:lang w:val="en-US" w:eastAsia="ja-JP"/>
          <w14:ligatures w14:val="none"/>
        </w:rPr>
        <w:t>0</w:t>
      </w:r>
      <w:r>
        <w:rPr>
          <w:rFonts w:ascii="Times New Roman" w:eastAsia="Calibri" w:hAnsi="Times New Roman" w:cs="Times New Roman"/>
          <w:b/>
          <w:bCs/>
          <w:color w:val="000000"/>
          <w:kern w:val="0"/>
          <w:sz w:val="24"/>
          <w:szCs w:val="24"/>
          <w:lang w:val="en-US" w:eastAsia="ja-JP"/>
          <w14:ligatures w14:val="none"/>
        </w:rPr>
        <w:t xml:space="preserve"> </w:t>
      </w:r>
      <w:r w:rsidR="004B579B">
        <w:rPr>
          <w:rFonts w:ascii="Times New Roman" w:eastAsia="Calibri" w:hAnsi="Times New Roman" w:cs="Times New Roman"/>
          <w:b/>
          <w:bCs/>
          <w:color w:val="000000"/>
          <w:kern w:val="0"/>
          <w:sz w:val="24"/>
          <w:szCs w:val="24"/>
          <w:lang w:val="en-US" w:eastAsia="ja-JP"/>
          <w14:ligatures w14:val="none"/>
        </w:rPr>
        <w:t>Background</w:t>
      </w:r>
    </w:p>
    <w:p w14:paraId="07569DDD" w14:textId="6A3FA798" w:rsidR="000F0CD6" w:rsidRDefault="004F3E5D" w:rsidP="00171013">
      <w:pPr>
        <w:spacing w:after="0" w:line="480" w:lineRule="auto"/>
        <w:ind w:firstLine="720"/>
        <w:jc w:val="both"/>
        <w:rPr>
          <w:rFonts w:ascii="Times New Roman" w:hAnsi="Times New Roman" w:cs="Times New Roman"/>
          <w:sz w:val="24"/>
          <w:szCs w:val="24"/>
        </w:rPr>
      </w:pPr>
      <w:r w:rsidRPr="004F3E5D">
        <w:rPr>
          <w:rFonts w:ascii="Times New Roman" w:hAnsi="Times New Roman" w:cs="Times New Roman"/>
          <w:sz w:val="24"/>
          <w:szCs w:val="24"/>
        </w:rPr>
        <w:t xml:space="preserve">The development of technology has been </w:t>
      </w:r>
      <w:r w:rsidR="00D101F4" w:rsidRPr="004F3E5D">
        <w:rPr>
          <w:rFonts w:ascii="Times New Roman" w:hAnsi="Times New Roman" w:cs="Times New Roman"/>
          <w:sz w:val="24"/>
          <w:szCs w:val="24"/>
        </w:rPr>
        <w:t>extremely fast</w:t>
      </w:r>
      <w:r w:rsidRPr="004F3E5D">
        <w:rPr>
          <w:rFonts w:ascii="Times New Roman" w:hAnsi="Times New Roman" w:cs="Times New Roman"/>
          <w:sz w:val="24"/>
          <w:szCs w:val="24"/>
        </w:rPr>
        <w:t xml:space="preserve"> in recent years. New innovations have come up to solve </w:t>
      </w:r>
      <w:proofErr w:type="gramStart"/>
      <w:r w:rsidRPr="004F3E5D">
        <w:rPr>
          <w:rFonts w:ascii="Times New Roman" w:hAnsi="Times New Roman" w:cs="Times New Roman"/>
          <w:sz w:val="24"/>
          <w:szCs w:val="24"/>
        </w:rPr>
        <w:t>numerous</w:t>
      </w:r>
      <w:proofErr w:type="gramEnd"/>
      <w:r w:rsidRPr="004F3E5D">
        <w:rPr>
          <w:rFonts w:ascii="Times New Roman" w:hAnsi="Times New Roman" w:cs="Times New Roman"/>
          <w:sz w:val="24"/>
          <w:szCs w:val="24"/>
        </w:rPr>
        <w:t xml:space="preserve"> problems that </w:t>
      </w:r>
      <w:r w:rsidR="00082594">
        <w:rPr>
          <w:rFonts w:ascii="Times New Roman" w:hAnsi="Times New Roman" w:cs="Times New Roman"/>
          <w:sz w:val="24"/>
          <w:szCs w:val="24"/>
        </w:rPr>
        <w:t>human beings</w:t>
      </w:r>
      <w:r w:rsidR="006A604D">
        <w:rPr>
          <w:rFonts w:ascii="Times New Roman" w:hAnsi="Times New Roman" w:cs="Times New Roman"/>
          <w:sz w:val="24"/>
          <w:szCs w:val="24"/>
        </w:rPr>
        <w:t xml:space="preserve"> </w:t>
      </w:r>
      <w:r w:rsidRPr="004F3E5D">
        <w:rPr>
          <w:rFonts w:ascii="Times New Roman" w:hAnsi="Times New Roman" w:cs="Times New Roman"/>
          <w:sz w:val="24"/>
          <w:szCs w:val="24"/>
        </w:rPr>
        <w:t xml:space="preserve">could not previously tackle. Due to </w:t>
      </w:r>
      <w:r w:rsidR="00D101F4" w:rsidRPr="004F3E5D">
        <w:rPr>
          <w:rFonts w:ascii="Times New Roman" w:hAnsi="Times New Roman" w:cs="Times New Roman"/>
          <w:sz w:val="24"/>
          <w:szCs w:val="24"/>
        </w:rPr>
        <w:t>innovative technology</w:t>
      </w:r>
      <w:r w:rsidRPr="004F3E5D">
        <w:rPr>
          <w:rFonts w:ascii="Times New Roman" w:hAnsi="Times New Roman" w:cs="Times New Roman"/>
          <w:sz w:val="24"/>
          <w:szCs w:val="24"/>
        </w:rPr>
        <w:t xml:space="preserve"> in recent times, humanity has found a good stance in facing the fight against the issues in different sectors, such as the health sector, the agricultural sector, the finance sector, the mining sector, the educational sector, and others. Th</w:t>
      </w:r>
      <w:r w:rsidR="004D1013">
        <w:rPr>
          <w:rFonts w:ascii="Times New Roman" w:hAnsi="Times New Roman" w:cs="Times New Roman"/>
          <w:sz w:val="24"/>
          <w:szCs w:val="24"/>
        </w:rPr>
        <w:t>is</w:t>
      </w:r>
      <w:r w:rsidRPr="004F3E5D">
        <w:rPr>
          <w:rFonts w:ascii="Times New Roman" w:hAnsi="Times New Roman" w:cs="Times New Roman"/>
          <w:sz w:val="24"/>
          <w:szCs w:val="24"/>
        </w:rPr>
        <w:t xml:space="preserve"> list could go on. </w:t>
      </w:r>
    </w:p>
    <w:p w14:paraId="406F7BCC" w14:textId="3C8CF9C4" w:rsidR="00A84F1B" w:rsidRDefault="004F3E5D" w:rsidP="00171013">
      <w:pPr>
        <w:spacing w:after="0" w:line="480" w:lineRule="auto"/>
        <w:ind w:firstLine="720"/>
        <w:jc w:val="both"/>
        <w:rPr>
          <w:rFonts w:ascii="Times New Roman" w:hAnsi="Times New Roman" w:cs="Times New Roman"/>
          <w:sz w:val="24"/>
          <w:szCs w:val="24"/>
        </w:rPr>
      </w:pPr>
      <w:r w:rsidRPr="004F3E5D">
        <w:rPr>
          <w:rFonts w:ascii="Times New Roman" w:hAnsi="Times New Roman" w:cs="Times New Roman"/>
          <w:sz w:val="24"/>
          <w:szCs w:val="24"/>
        </w:rPr>
        <w:t xml:space="preserve">Focusing on Health, technology has played a pivotal role in developing critical solutions to previously incurable diseases. An excellent example of this is the COVID-19 pandemic. According to research (Saher &amp; Anjum, 2021), technology has played a vital role in addressing the challenges caused by the COVID-19 pandemic. Minimising the scope, technology has also made an impact on the creation of drugs for preventable diseases such as malaria, respiratory infections, diarrheal </w:t>
      </w:r>
      <w:r w:rsidR="002F41D4" w:rsidRPr="004F3E5D">
        <w:rPr>
          <w:rFonts w:ascii="Times New Roman" w:hAnsi="Times New Roman" w:cs="Times New Roman"/>
          <w:sz w:val="24"/>
          <w:szCs w:val="24"/>
        </w:rPr>
        <w:t>diseases,</w:t>
      </w:r>
      <w:r w:rsidRPr="004F3E5D">
        <w:rPr>
          <w:rFonts w:ascii="Times New Roman" w:hAnsi="Times New Roman" w:cs="Times New Roman"/>
          <w:sz w:val="24"/>
          <w:szCs w:val="24"/>
        </w:rPr>
        <w:t xml:space="preserve"> and cardiovascular diseases such as Hypertension</w:t>
      </w:r>
      <w:r w:rsidR="002F41D4" w:rsidRPr="004F3E5D">
        <w:rPr>
          <w:rFonts w:ascii="Times New Roman" w:hAnsi="Times New Roman" w:cs="Times New Roman"/>
          <w:sz w:val="24"/>
          <w:szCs w:val="24"/>
        </w:rPr>
        <w:t xml:space="preserve">. </w:t>
      </w:r>
    </w:p>
    <w:p w14:paraId="00DF8215" w14:textId="08A1D861" w:rsidR="00990698" w:rsidRDefault="0055012A" w:rsidP="00171013">
      <w:pPr>
        <w:spacing w:after="0" w:line="480" w:lineRule="auto"/>
        <w:ind w:firstLine="720"/>
        <w:jc w:val="both"/>
        <w:rPr>
          <w:rFonts w:ascii="Times New Roman" w:hAnsi="Times New Roman" w:cs="Times New Roman"/>
          <w:sz w:val="24"/>
          <w:szCs w:val="24"/>
        </w:rPr>
      </w:pPr>
      <w:r w:rsidRPr="0055012A">
        <w:rPr>
          <w:rFonts w:ascii="Times New Roman" w:hAnsi="Times New Roman" w:cs="Times New Roman"/>
          <w:sz w:val="24"/>
          <w:szCs w:val="24"/>
        </w:rPr>
        <w:t>Hypertension is one of the prevalent chronic cardiovascular conditions affecting a large amount of the global population.</w:t>
      </w:r>
      <w:r w:rsidR="00E915A5">
        <w:rPr>
          <w:rFonts w:ascii="Times New Roman" w:hAnsi="Times New Roman" w:cs="Times New Roman"/>
          <w:sz w:val="24"/>
          <w:szCs w:val="24"/>
        </w:rPr>
        <w:t xml:space="preserve"> It is </w:t>
      </w:r>
      <w:r w:rsidR="00D101F4">
        <w:rPr>
          <w:rFonts w:ascii="Times New Roman" w:hAnsi="Times New Roman" w:cs="Times New Roman"/>
          <w:sz w:val="24"/>
          <w:szCs w:val="24"/>
        </w:rPr>
        <w:t>a profoundly serious</w:t>
      </w:r>
      <w:r w:rsidR="00E915A5">
        <w:rPr>
          <w:rFonts w:ascii="Times New Roman" w:hAnsi="Times New Roman" w:cs="Times New Roman"/>
          <w:sz w:val="24"/>
          <w:szCs w:val="24"/>
        </w:rPr>
        <w:t xml:space="preserve"> medical condition and can </w:t>
      </w:r>
      <w:r w:rsidR="00A21964">
        <w:rPr>
          <w:rFonts w:ascii="Times New Roman" w:hAnsi="Times New Roman" w:cs="Times New Roman"/>
          <w:sz w:val="24"/>
          <w:szCs w:val="24"/>
        </w:rPr>
        <w:t xml:space="preserve">increase the risk </w:t>
      </w:r>
      <w:r w:rsidR="00A5024B">
        <w:rPr>
          <w:rFonts w:ascii="Times New Roman" w:hAnsi="Times New Roman" w:cs="Times New Roman"/>
          <w:sz w:val="24"/>
          <w:szCs w:val="24"/>
        </w:rPr>
        <w:t>of</w:t>
      </w:r>
      <w:r w:rsidR="00A21964">
        <w:rPr>
          <w:rFonts w:ascii="Times New Roman" w:hAnsi="Times New Roman" w:cs="Times New Roman"/>
          <w:sz w:val="24"/>
          <w:szCs w:val="24"/>
        </w:rPr>
        <w:t xml:space="preserve"> heart, brain, </w:t>
      </w:r>
      <w:r w:rsidR="00DB6148">
        <w:rPr>
          <w:rFonts w:ascii="Times New Roman" w:hAnsi="Times New Roman" w:cs="Times New Roman"/>
          <w:sz w:val="24"/>
          <w:szCs w:val="24"/>
        </w:rPr>
        <w:t>kidney,</w:t>
      </w:r>
      <w:r w:rsidR="00A21964">
        <w:rPr>
          <w:rFonts w:ascii="Times New Roman" w:hAnsi="Times New Roman" w:cs="Times New Roman"/>
          <w:sz w:val="24"/>
          <w:szCs w:val="24"/>
        </w:rPr>
        <w:t xml:space="preserve"> and other diseases</w:t>
      </w:r>
      <w:r w:rsidR="00C506B7" w:rsidRPr="00C506B7">
        <w:t xml:space="preserve"> </w:t>
      </w:r>
      <w:r w:rsidR="00C506B7" w:rsidRPr="00C506B7">
        <w:rPr>
          <w:rFonts w:ascii="Times New Roman" w:hAnsi="Times New Roman" w:cs="Times New Roman"/>
          <w:sz w:val="24"/>
          <w:szCs w:val="24"/>
        </w:rPr>
        <w:t>(WHO, 2023)</w:t>
      </w:r>
      <w:r w:rsidR="00A21964">
        <w:rPr>
          <w:rFonts w:ascii="Times New Roman" w:hAnsi="Times New Roman" w:cs="Times New Roman"/>
          <w:sz w:val="24"/>
          <w:szCs w:val="24"/>
        </w:rPr>
        <w:t>.</w:t>
      </w:r>
      <w:r w:rsidRPr="0055012A">
        <w:rPr>
          <w:rFonts w:ascii="Times New Roman" w:hAnsi="Times New Roman" w:cs="Times New Roman"/>
          <w:sz w:val="24"/>
          <w:szCs w:val="24"/>
        </w:rPr>
        <w:t xml:space="preserve"> According to recent statistics, an estimated 1.28 billion people between the ages of 30 – 79 years worldwide have hypertension, with two-thirds of this population living in low- and middle-income countries </w:t>
      </w:r>
      <w:r w:rsidR="00C506B7" w:rsidRPr="00C506B7">
        <w:rPr>
          <w:rFonts w:ascii="Times New Roman" w:hAnsi="Times New Roman" w:cs="Times New Roman"/>
          <w:sz w:val="24"/>
          <w:szCs w:val="24"/>
        </w:rPr>
        <w:t>(WHO, 2023)</w:t>
      </w:r>
      <w:r w:rsidRPr="0055012A">
        <w:rPr>
          <w:rFonts w:ascii="Times New Roman" w:hAnsi="Times New Roman" w:cs="Times New Roman"/>
          <w:sz w:val="24"/>
          <w:szCs w:val="24"/>
        </w:rPr>
        <w:t xml:space="preserve">. Out of this entire population, about 46% of these people are not aware of their condition </w:t>
      </w:r>
      <w:r w:rsidR="00C506B7" w:rsidRPr="00C506B7">
        <w:rPr>
          <w:rFonts w:ascii="Times New Roman" w:hAnsi="Times New Roman" w:cs="Times New Roman"/>
          <w:sz w:val="24"/>
          <w:szCs w:val="24"/>
        </w:rPr>
        <w:t>(WHO, 2023)</w:t>
      </w:r>
      <w:r w:rsidR="00C506B7">
        <w:rPr>
          <w:rFonts w:ascii="Times New Roman" w:hAnsi="Times New Roman" w:cs="Times New Roman"/>
          <w:sz w:val="24"/>
          <w:szCs w:val="24"/>
        </w:rPr>
        <w:t xml:space="preserve">. </w:t>
      </w:r>
      <w:r w:rsidRPr="0055012A">
        <w:rPr>
          <w:rFonts w:ascii="Times New Roman" w:hAnsi="Times New Roman" w:cs="Times New Roman"/>
          <w:sz w:val="24"/>
          <w:szCs w:val="24"/>
        </w:rPr>
        <w:t xml:space="preserve">Additionally, despite the significant technological innovations with respect to finding solutions to medical conditions, less than 42% of adults in this population </w:t>
      </w:r>
      <w:r w:rsidR="00396AC4">
        <w:rPr>
          <w:rFonts w:ascii="Times New Roman" w:hAnsi="Times New Roman" w:cs="Times New Roman"/>
          <w:sz w:val="24"/>
          <w:szCs w:val="24"/>
        </w:rPr>
        <w:t>were</w:t>
      </w:r>
      <w:r w:rsidRPr="0055012A">
        <w:rPr>
          <w:rFonts w:ascii="Times New Roman" w:hAnsi="Times New Roman" w:cs="Times New Roman"/>
          <w:sz w:val="24"/>
          <w:szCs w:val="24"/>
        </w:rPr>
        <w:t xml:space="preserve"> diagnosed and treated</w:t>
      </w:r>
      <w:r w:rsidR="003814D4">
        <w:rPr>
          <w:rFonts w:ascii="Times New Roman" w:hAnsi="Times New Roman" w:cs="Times New Roman"/>
          <w:sz w:val="24"/>
          <w:szCs w:val="24"/>
        </w:rPr>
        <w:t>.</w:t>
      </w:r>
      <w:r w:rsidR="00B462D5">
        <w:rPr>
          <w:rFonts w:ascii="Times New Roman" w:hAnsi="Times New Roman" w:cs="Times New Roman"/>
          <w:sz w:val="24"/>
          <w:szCs w:val="24"/>
        </w:rPr>
        <w:t xml:space="preserve"> </w:t>
      </w:r>
      <w:r w:rsidR="00F662AB">
        <w:rPr>
          <w:rFonts w:ascii="Times New Roman" w:hAnsi="Times New Roman" w:cs="Times New Roman"/>
          <w:sz w:val="24"/>
          <w:szCs w:val="24"/>
        </w:rPr>
        <w:t xml:space="preserve">According to </w:t>
      </w:r>
      <w:r w:rsidR="00F662AB" w:rsidRPr="00F662AB">
        <w:rPr>
          <w:rFonts w:ascii="Times New Roman" w:hAnsi="Times New Roman" w:cs="Times New Roman"/>
          <w:sz w:val="24"/>
          <w:szCs w:val="24"/>
        </w:rPr>
        <w:t>WHO (2023)</w:t>
      </w:r>
      <w:r w:rsidR="00F662AB">
        <w:rPr>
          <w:rFonts w:ascii="Times New Roman" w:hAnsi="Times New Roman" w:cs="Times New Roman"/>
          <w:sz w:val="24"/>
          <w:szCs w:val="24"/>
        </w:rPr>
        <w:t>, t</w:t>
      </w:r>
      <w:r w:rsidR="00461874">
        <w:rPr>
          <w:rFonts w:ascii="Times New Roman" w:hAnsi="Times New Roman" w:cs="Times New Roman"/>
          <w:sz w:val="24"/>
          <w:szCs w:val="24"/>
        </w:rPr>
        <w:t xml:space="preserve">here are </w:t>
      </w:r>
      <w:proofErr w:type="gramStart"/>
      <w:r w:rsidR="00461874">
        <w:rPr>
          <w:rFonts w:ascii="Times New Roman" w:hAnsi="Times New Roman" w:cs="Times New Roman"/>
          <w:sz w:val="24"/>
          <w:szCs w:val="24"/>
        </w:rPr>
        <w:t>many</w:t>
      </w:r>
      <w:proofErr w:type="gramEnd"/>
      <w:r w:rsidR="00461874">
        <w:rPr>
          <w:rFonts w:ascii="Times New Roman" w:hAnsi="Times New Roman" w:cs="Times New Roman"/>
          <w:sz w:val="24"/>
          <w:szCs w:val="24"/>
        </w:rPr>
        <w:t xml:space="preserve"> factors that increase the risk of </w:t>
      </w:r>
      <w:r w:rsidR="005B355B">
        <w:rPr>
          <w:rFonts w:ascii="Times New Roman" w:hAnsi="Times New Roman" w:cs="Times New Roman"/>
          <w:sz w:val="24"/>
          <w:szCs w:val="24"/>
        </w:rPr>
        <w:t>having high blood pressure (hypertension)</w:t>
      </w:r>
      <w:r w:rsidR="005F7B96">
        <w:rPr>
          <w:rFonts w:ascii="Times New Roman" w:hAnsi="Times New Roman" w:cs="Times New Roman"/>
          <w:sz w:val="24"/>
          <w:szCs w:val="24"/>
        </w:rPr>
        <w:t xml:space="preserve">. </w:t>
      </w:r>
      <w:proofErr w:type="gramStart"/>
      <w:r w:rsidR="005F7B96">
        <w:rPr>
          <w:rFonts w:ascii="Times New Roman" w:hAnsi="Times New Roman" w:cs="Times New Roman"/>
          <w:sz w:val="24"/>
          <w:szCs w:val="24"/>
        </w:rPr>
        <w:t>Some of</w:t>
      </w:r>
      <w:proofErr w:type="gramEnd"/>
      <w:r w:rsidR="005F7B96">
        <w:rPr>
          <w:rFonts w:ascii="Times New Roman" w:hAnsi="Times New Roman" w:cs="Times New Roman"/>
          <w:sz w:val="24"/>
          <w:szCs w:val="24"/>
        </w:rPr>
        <w:t xml:space="preserve"> them are older</w:t>
      </w:r>
      <w:r w:rsidR="0016350D">
        <w:rPr>
          <w:rFonts w:ascii="Times New Roman" w:hAnsi="Times New Roman" w:cs="Times New Roman"/>
          <w:sz w:val="24"/>
          <w:szCs w:val="24"/>
        </w:rPr>
        <w:t xml:space="preserve"> age</w:t>
      </w:r>
      <w:r w:rsidR="005F7B96">
        <w:rPr>
          <w:rFonts w:ascii="Times New Roman" w:hAnsi="Times New Roman" w:cs="Times New Roman"/>
          <w:sz w:val="24"/>
          <w:szCs w:val="24"/>
        </w:rPr>
        <w:t xml:space="preserve">, genetics, </w:t>
      </w:r>
      <w:r w:rsidR="0055056A">
        <w:rPr>
          <w:rFonts w:ascii="Times New Roman" w:hAnsi="Times New Roman" w:cs="Times New Roman"/>
          <w:sz w:val="24"/>
          <w:szCs w:val="24"/>
        </w:rPr>
        <w:t xml:space="preserve">obesity, </w:t>
      </w:r>
      <w:r w:rsidR="002F41D4">
        <w:rPr>
          <w:rFonts w:ascii="Times New Roman" w:hAnsi="Times New Roman" w:cs="Times New Roman"/>
          <w:sz w:val="24"/>
          <w:szCs w:val="24"/>
        </w:rPr>
        <w:t>laziness,</w:t>
      </w:r>
      <w:r w:rsidR="0055056A">
        <w:rPr>
          <w:rFonts w:ascii="Times New Roman" w:hAnsi="Times New Roman" w:cs="Times New Roman"/>
          <w:sz w:val="24"/>
          <w:szCs w:val="24"/>
        </w:rPr>
        <w:t xml:space="preserve"> and excess</w:t>
      </w:r>
      <w:r w:rsidR="0016350D">
        <w:rPr>
          <w:rFonts w:ascii="Times New Roman" w:hAnsi="Times New Roman" w:cs="Times New Roman"/>
          <w:sz w:val="24"/>
          <w:szCs w:val="24"/>
        </w:rPr>
        <w:t>ive</w:t>
      </w:r>
      <w:r w:rsidR="0055056A">
        <w:rPr>
          <w:rFonts w:ascii="Times New Roman" w:hAnsi="Times New Roman" w:cs="Times New Roman"/>
          <w:sz w:val="24"/>
          <w:szCs w:val="24"/>
        </w:rPr>
        <w:t xml:space="preserve"> </w:t>
      </w:r>
      <w:r w:rsidR="0055056A">
        <w:rPr>
          <w:rFonts w:ascii="Times New Roman" w:hAnsi="Times New Roman" w:cs="Times New Roman"/>
          <w:sz w:val="24"/>
          <w:szCs w:val="24"/>
        </w:rPr>
        <w:lastRenderedPageBreak/>
        <w:t>alcohol intake.</w:t>
      </w:r>
      <w:r w:rsidR="00BA22EA">
        <w:rPr>
          <w:rFonts w:ascii="Times New Roman" w:hAnsi="Times New Roman" w:cs="Times New Roman"/>
          <w:sz w:val="24"/>
          <w:szCs w:val="24"/>
        </w:rPr>
        <w:t xml:space="preserve"> All of these contribute to the </w:t>
      </w:r>
      <w:r w:rsidR="00F8004B">
        <w:rPr>
          <w:rFonts w:ascii="Times New Roman" w:hAnsi="Times New Roman" w:cs="Times New Roman"/>
          <w:sz w:val="24"/>
          <w:szCs w:val="24"/>
        </w:rPr>
        <w:t xml:space="preserve">cause of hypertension among the estimated 1.28 billion people who have it globally. </w:t>
      </w:r>
    </w:p>
    <w:p w14:paraId="158CF701" w14:textId="53B9DCAE" w:rsidR="00AB3B62" w:rsidRDefault="00E34617" w:rsidP="00171013">
      <w:pPr>
        <w:spacing w:after="0" w:line="480" w:lineRule="auto"/>
        <w:ind w:firstLine="720"/>
        <w:jc w:val="both"/>
        <w:rPr>
          <w:rFonts w:ascii="Times New Roman" w:hAnsi="Times New Roman" w:cs="Times New Roman"/>
          <w:sz w:val="24"/>
          <w:szCs w:val="24"/>
        </w:rPr>
      </w:pPr>
      <w:r w:rsidRPr="00E34617">
        <w:rPr>
          <w:rFonts w:ascii="Times New Roman" w:hAnsi="Times New Roman" w:cs="Times New Roman"/>
          <w:sz w:val="24"/>
          <w:szCs w:val="24"/>
        </w:rPr>
        <w:t>The prevalence of hypertension in Ghana is rising. It has become a significant concern to the country's public health sector. According to a technical document by the World Health Organization (2023) on the hypertension profile of Ghana, the prevalence of hypertension in Ghana is about the same percentage as the global percentage, which is about 35% of the population in both cases. Of the 3.2 million adults ages 30 to 79 years with hypertension, 50% have been diagnosed, 37% treated, and 19% have been effectively controlled. From these statistics, it can be realized that the prevalence of hypertension in the country is high. In a study conducted by Tannor et al. (2022), 27.3% of 3080 participants who were screened</w:t>
      </w:r>
      <w:r w:rsidR="009B2743">
        <w:rPr>
          <w:rFonts w:ascii="Times New Roman" w:hAnsi="Times New Roman" w:cs="Times New Roman"/>
          <w:sz w:val="24"/>
          <w:szCs w:val="24"/>
        </w:rPr>
        <w:t xml:space="preserve"> </w:t>
      </w:r>
      <w:r w:rsidR="00BF785A">
        <w:rPr>
          <w:rFonts w:ascii="Times New Roman" w:hAnsi="Times New Roman" w:cs="Times New Roman"/>
          <w:sz w:val="24"/>
          <w:szCs w:val="24"/>
        </w:rPr>
        <w:t>during that study</w:t>
      </w:r>
      <w:r w:rsidRPr="00E34617">
        <w:rPr>
          <w:rFonts w:ascii="Times New Roman" w:hAnsi="Times New Roman" w:cs="Times New Roman"/>
          <w:sz w:val="24"/>
          <w:szCs w:val="24"/>
        </w:rPr>
        <w:t xml:space="preserve"> had hypertension. Out of this, two-thirds of the hypertensives were unaware of their condition, and only 49.5% of participants with a history of hypertension on medication were controlled</w:t>
      </w:r>
      <w:r>
        <w:rPr>
          <w:rFonts w:ascii="Times New Roman" w:hAnsi="Times New Roman" w:cs="Times New Roman"/>
          <w:sz w:val="24"/>
          <w:szCs w:val="24"/>
        </w:rPr>
        <w:t>.</w:t>
      </w:r>
      <w:r w:rsidR="00E027D2">
        <w:rPr>
          <w:rFonts w:ascii="Times New Roman" w:hAnsi="Times New Roman" w:cs="Times New Roman"/>
          <w:sz w:val="24"/>
          <w:szCs w:val="24"/>
        </w:rPr>
        <w:t xml:space="preserve"> </w:t>
      </w:r>
      <w:r w:rsidR="008D00CE">
        <w:rPr>
          <w:rFonts w:ascii="Times New Roman" w:hAnsi="Times New Roman" w:cs="Times New Roman"/>
          <w:sz w:val="24"/>
          <w:szCs w:val="24"/>
        </w:rPr>
        <w:t xml:space="preserve">In another study by </w:t>
      </w:r>
      <w:r w:rsidR="008D00CE" w:rsidRPr="008D00CE">
        <w:rPr>
          <w:rFonts w:ascii="Times New Roman" w:hAnsi="Times New Roman" w:cs="Times New Roman"/>
          <w:sz w:val="24"/>
          <w:szCs w:val="24"/>
        </w:rPr>
        <w:t>Atibila et al. (2021)</w:t>
      </w:r>
      <w:r w:rsidR="000525AB">
        <w:rPr>
          <w:rFonts w:ascii="Times New Roman" w:hAnsi="Times New Roman" w:cs="Times New Roman"/>
          <w:sz w:val="24"/>
          <w:szCs w:val="24"/>
        </w:rPr>
        <w:t xml:space="preserve">, </w:t>
      </w:r>
      <w:r w:rsidR="00975E0A">
        <w:rPr>
          <w:rFonts w:ascii="Times New Roman" w:hAnsi="Times New Roman" w:cs="Times New Roman"/>
          <w:sz w:val="24"/>
          <w:szCs w:val="24"/>
        </w:rPr>
        <w:t xml:space="preserve">it was </w:t>
      </w:r>
      <w:r w:rsidR="00AE4822">
        <w:rPr>
          <w:rFonts w:ascii="Times New Roman" w:hAnsi="Times New Roman" w:cs="Times New Roman"/>
          <w:sz w:val="24"/>
          <w:szCs w:val="24"/>
        </w:rPr>
        <w:t>realised</w:t>
      </w:r>
      <w:r w:rsidR="00361573">
        <w:rPr>
          <w:rFonts w:ascii="Times New Roman" w:hAnsi="Times New Roman" w:cs="Times New Roman"/>
          <w:sz w:val="24"/>
          <w:szCs w:val="24"/>
        </w:rPr>
        <w:t xml:space="preserve"> that the burden of hypertension was slightly </w:t>
      </w:r>
      <w:r w:rsidR="005C5562">
        <w:rPr>
          <w:rFonts w:ascii="Times New Roman" w:hAnsi="Times New Roman" w:cs="Times New Roman"/>
          <w:sz w:val="24"/>
          <w:szCs w:val="24"/>
        </w:rPr>
        <w:t>higher in the urban areas compared to the rural areas. However, the study concluded that</w:t>
      </w:r>
      <w:r w:rsidR="00016597">
        <w:rPr>
          <w:rFonts w:ascii="Times New Roman" w:hAnsi="Times New Roman" w:cs="Times New Roman"/>
          <w:sz w:val="24"/>
          <w:szCs w:val="24"/>
        </w:rPr>
        <w:t xml:space="preserve"> the gap in hypertension prevalence between rural and urban populations is closing,</w:t>
      </w:r>
      <w:r w:rsidR="00016597" w:rsidRPr="00016597">
        <w:rPr>
          <w:rFonts w:ascii="Times New Roman" w:hAnsi="Times New Roman" w:cs="Times New Roman"/>
          <w:sz w:val="24"/>
          <w:szCs w:val="24"/>
        </w:rPr>
        <w:t xml:space="preserve"> especially in elderly populations.</w:t>
      </w:r>
    </w:p>
    <w:p w14:paraId="1A051F7B" w14:textId="77777777" w:rsidR="00915E77" w:rsidRDefault="00915E77" w:rsidP="00171013">
      <w:pPr>
        <w:spacing w:after="0" w:line="480" w:lineRule="auto"/>
        <w:ind w:firstLine="720"/>
        <w:jc w:val="both"/>
        <w:rPr>
          <w:rFonts w:ascii="Times New Roman" w:hAnsi="Times New Roman" w:cs="Times New Roman"/>
          <w:sz w:val="24"/>
          <w:szCs w:val="24"/>
        </w:rPr>
      </w:pPr>
    </w:p>
    <w:p w14:paraId="0F8F5CB0" w14:textId="77777777" w:rsidR="000740E0" w:rsidRDefault="00DB25C4" w:rsidP="00171013">
      <w:pPr>
        <w:pStyle w:val="ListParagraph"/>
        <w:numPr>
          <w:ilvl w:val="1"/>
          <w:numId w:val="3"/>
        </w:numPr>
        <w:spacing w:after="0" w:line="480" w:lineRule="auto"/>
        <w:jc w:val="both"/>
        <w:rPr>
          <w:rFonts w:ascii="Times New Roman" w:hAnsi="Times New Roman" w:cs="Times New Roman"/>
          <w:b/>
          <w:bCs/>
          <w:sz w:val="24"/>
          <w:szCs w:val="24"/>
        </w:rPr>
      </w:pPr>
      <w:r w:rsidRPr="000740E0">
        <w:rPr>
          <w:rFonts w:ascii="Times New Roman" w:hAnsi="Times New Roman" w:cs="Times New Roman"/>
          <w:b/>
          <w:bCs/>
          <w:sz w:val="24"/>
          <w:szCs w:val="24"/>
        </w:rPr>
        <w:t>Problem Statemen</w:t>
      </w:r>
      <w:r w:rsidR="00D85F36" w:rsidRPr="000740E0">
        <w:rPr>
          <w:rFonts w:ascii="Times New Roman" w:hAnsi="Times New Roman" w:cs="Times New Roman"/>
          <w:b/>
          <w:bCs/>
          <w:sz w:val="24"/>
          <w:szCs w:val="24"/>
        </w:rPr>
        <w:t>t</w:t>
      </w:r>
    </w:p>
    <w:p w14:paraId="5D22AEBC" w14:textId="18961977" w:rsidR="00903C50" w:rsidRDefault="00AB3B62" w:rsidP="00171013">
      <w:pPr>
        <w:spacing w:after="0" w:line="480" w:lineRule="auto"/>
        <w:ind w:firstLine="720"/>
        <w:jc w:val="both"/>
        <w:rPr>
          <w:rFonts w:ascii="Times New Roman" w:hAnsi="Times New Roman" w:cs="Times New Roman"/>
          <w:sz w:val="24"/>
          <w:szCs w:val="24"/>
        </w:rPr>
      </w:pPr>
      <w:r w:rsidRPr="000740E0">
        <w:rPr>
          <w:rFonts w:ascii="Times New Roman" w:hAnsi="Times New Roman" w:cs="Times New Roman"/>
          <w:sz w:val="24"/>
          <w:szCs w:val="24"/>
        </w:rPr>
        <w:t xml:space="preserve">Hypertension is </w:t>
      </w:r>
      <w:r w:rsidR="007C6AF4" w:rsidRPr="000740E0">
        <w:rPr>
          <w:rFonts w:ascii="Times New Roman" w:hAnsi="Times New Roman" w:cs="Times New Roman"/>
          <w:sz w:val="24"/>
          <w:szCs w:val="24"/>
        </w:rPr>
        <w:t xml:space="preserve">a global and national health risk. It serves as one of the </w:t>
      </w:r>
      <w:r w:rsidR="002D7B1A" w:rsidRPr="000740E0">
        <w:rPr>
          <w:rFonts w:ascii="Times New Roman" w:hAnsi="Times New Roman" w:cs="Times New Roman"/>
          <w:sz w:val="24"/>
          <w:szCs w:val="24"/>
        </w:rPr>
        <w:t>cau</w:t>
      </w:r>
      <w:r w:rsidR="00434910" w:rsidRPr="000740E0">
        <w:rPr>
          <w:rFonts w:ascii="Times New Roman" w:hAnsi="Times New Roman" w:cs="Times New Roman"/>
          <w:sz w:val="24"/>
          <w:szCs w:val="24"/>
        </w:rPr>
        <w:t>ses of premature death globally.</w:t>
      </w:r>
      <w:r w:rsidR="00DB1120" w:rsidRPr="000740E0">
        <w:rPr>
          <w:rFonts w:ascii="Times New Roman" w:hAnsi="Times New Roman" w:cs="Times New Roman"/>
          <w:sz w:val="24"/>
          <w:szCs w:val="24"/>
        </w:rPr>
        <w:t xml:space="preserve"> </w:t>
      </w:r>
      <w:r w:rsidR="00B456D0" w:rsidRPr="000740E0">
        <w:rPr>
          <w:rFonts w:ascii="Times New Roman" w:hAnsi="Times New Roman" w:cs="Times New Roman"/>
          <w:sz w:val="24"/>
          <w:szCs w:val="24"/>
        </w:rPr>
        <w:t>According</w:t>
      </w:r>
      <w:r w:rsidR="00022E32" w:rsidRPr="000740E0">
        <w:rPr>
          <w:rFonts w:ascii="Times New Roman" w:hAnsi="Times New Roman" w:cs="Times New Roman"/>
          <w:sz w:val="24"/>
          <w:szCs w:val="24"/>
        </w:rPr>
        <w:t xml:space="preserve"> to WHO (2023)</w:t>
      </w:r>
      <w:r w:rsidR="00B456D0" w:rsidRPr="000740E0">
        <w:rPr>
          <w:rFonts w:ascii="Times New Roman" w:hAnsi="Times New Roman" w:cs="Times New Roman"/>
          <w:sz w:val="24"/>
          <w:szCs w:val="24"/>
        </w:rPr>
        <w:t>,</w:t>
      </w:r>
      <w:r w:rsidR="00B456D0" w:rsidRPr="000740E0">
        <w:rPr>
          <w:rFonts w:ascii="Noto Sans" w:eastAsia="Times New Roman" w:hAnsi="Noto Sans" w:cs="Noto Sans"/>
          <w:color w:val="3C4245"/>
          <w:kern w:val="0"/>
          <w:sz w:val="24"/>
          <w:szCs w:val="24"/>
          <w:lang w:eastAsia="en-GH"/>
          <w14:ligatures w14:val="none"/>
        </w:rPr>
        <w:t xml:space="preserve"> </w:t>
      </w:r>
      <w:r w:rsidR="00B456D0" w:rsidRPr="000740E0">
        <w:rPr>
          <w:rFonts w:ascii="Times New Roman" w:hAnsi="Times New Roman" w:cs="Times New Roman"/>
          <w:sz w:val="24"/>
          <w:szCs w:val="24"/>
        </w:rPr>
        <w:t xml:space="preserve">an estimated 17.9 million people died from </w:t>
      </w:r>
      <w:r w:rsidR="0016739C">
        <w:rPr>
          <w:rFonts w:ascii="Times New Roman" w:hAnsi="Times New Roman" w:cs="Times New Roman"/>
          <w:sz w:val="24"/>
          <w:szCs w:val="24"/>
        </w:rPr>
        <w:t>cardiovascular diseases</w:t>
      </w:r>
      <w:r w:rsidR="00A37557">
        <w:rPr>
          <w:rFonts w:ascii="Times New Roman" w:hAnsi="Times New Roman" w:cs="Times New Roman"/>
          <w:sz w:val="24"/>
          <w:szCs w:val="24"/>
        </w:rPr>
        <w:t xml:space="preserve"> (</w:t>
      </w:r>
      <w:r w:rsidR="00B456D0" w:rsidRPr="000740E0">
        <w:rPr>
          <w:rFonts w:ascii="Times New Roman" w:hAnsi="Times New Roman" w:cs="Times New Roman"/>
          <w:sz w:val="24"/>
          <w:szCs w:val="24"/>
        </w:rPr>
        <w:t>CVDs</w:t>
      </w:r>
      <w:r w:rsidR="00A37557">
        <w:rPr>
          <w:rFonts w:ascii="Times New Roman" w:hAnsi="Times New Roman" w:cs="Times New Roman"/>
          <w:sz w:val="24"/>
          <w:szCs w:val="24"/>
        </w:rPr>
        <w:t>)</w:t>
      </w:r>
      <w:r w:rsidR="00B456D0" w:rsidRPr="000740E0">
        <w:rPr>
          <w:rFonts w:ascii="Times New Roman" w:hAnsi="Times New Roman" w:cs="Times New Roman"/>
          <w:sz w:val="24"/>
          <w:szCs w:val="24"/>
        </w:rPr>
        <w:t xml:space="preserve"> in 2019, representing 32% of all global deaths. Of these deaths, 85% were due to heart attack and stroke.</w:t>
      </w:r>
      <w:r w:rsidR="00FC7330">
        <w:rPr>
          <w:rFonts w:ascii="Times New Roman" w:hAnsi="Times New Roman" w:cs="Times New Roman"/>
          <w:sz w:val="24"/>
          <w:szCs w:val="24"/>
        </w:rPr>
        <w:t xml:space="preserve"> Hypertension contributes to a substantial </w:t>
      </w:r>
      <w:r w:rsidR="00E61E82">
        <w:rPr>
          <w:rFonts w:ascii="Times New Roman" w:hAnsi="Times New Roman" w:cs="Times New Roman"/>
          <w:sz w:val="24"/>
          <w:szCs w:val="24"/>
        </w:rPr>
        <w:t>number</w:t>
      </w:r>
      <w:r w:rsidR="00FC7330">
        <w:rPr>
          <w:rFonts w:ascii="Times New Roman" w:hAnsi="Times New Roman" w:cs="Times New Roman"/>
          <w:sz w:val="24"/>
          <w:szCs w:val="24"/>
        </w:rPr>
        <w:t xml:space="preserve"> of diseases and increases the risks of </w:t>
      </w:r>
      <w:r w:rsidR="00B05E16">
        <w:rPr>
          <w:rFonts w:ascii="Times New Roman" w:hAnsi="Times New Roman" w:cs="Times New Roman"/>
          <w:sz w:val="24"/>
          <w:szCs w:val="24"/>
        </w:rPr>
        <w:t>heart attacks, stroke, and other serious cardiovascular diseases.</w:t>
      </w:r>
      <w:r w:rsidR="000844AA">
        <w:rPr>
          <w:rFonts w:ascii="Times New Roman" w:hAnsi="Times New Roman" w:cs="Times New Roman"/>
          <w:sz w:val="24"/>
          <w:szCs w:val="24"/>
        </w:rPr>
        <w:t xml:space="preserve"> </w:t>
      </w:r>
    </w:p>
    <w:p w14:paraId="5DEBC015" w14:textId="760D764C" w:rsidR="006E1C8B" w:rsidRDefault="00C708E3" w:rsidP="001710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Ghana, hypertension is a rising significant issue affecting the public health sector. </w:t>
      </w:r>
      <w:r w:rsidR="00034165">
        <w:rPr>
          <w:rFonts w:ascii="Times New Roman" w:hAnsi="Times New Roman" w:cs="Times New Roman"/>
          <w:sz w:val="24"/>
          <w:szCs w:val="24"/>
        </w:rPr>
        <w:t>The rising prevalence of hypertension in</w:t>
      </w:r>
      <w:r w:rsidR="00200796">
        <w:rPr>
          <w:rFonts w:ascii="Times New Roman" w:hAnsi="Times New Roman" w:cs="Times New Roman"/>
          <w:sz w:val="24"/>
          <w:szCs w:val="24"/>
        </w:rPr>
        <w:t xml:space="preserve"> rural areas </w:t>
      </w:r>
      <w:r w:rsidR="005C0CDE">
        <w:rPr>
          <w:rFonts w:ascii="Times New Roman" w:hAnsi="Times New Roman" w:cs="Times New Roman"/>
          <w:sz w:val="24"/>
          <w:szCs w:val="24"/>
        </w:rPr>
        <w:t>is</w:t>
      </w:r>
      <w:r w:rsidR="00200796">
        <w:rPr>
          <w:rFonts w:ascii="Times New Roman" w:hAnsi="Times New Roman" w:cs="Times New Roman"/>
          <w:sz w:val="24"/>
          <w:szCs w:val="24"/>
        </w:rPr>
        <w:t xml:space="preserve"> a major concern for </w:t>
      </w:r>
      <w:r w:rsidR="00942EA4">
        <w:rPr>
          <w:rFonts w:ascii="Times New Roman" w:hAnsi="Times New Roman" w:cs="Times New Roman"/>
          <w:sz w:val="24"/>
          <w:szCs w:val="24"/>
        </w:rPr>
        <w:t xml:space="preserve">the health sector of the county. According to </w:t>
      </w:r>
      <w:r w:rsidR="004043FC">
        <w:rPr>
          <w:rFonts w:ascii="Times New Roman" w:hAnsi="Times New Roman" w:cs="Times New Roman"/>
          <w:sz w:val="24"/>
          <w:szCs w:val="24"/>
        </w:rPr>
        <w:t>Atibila et al. (2021), urban environments have a higher prevalence of hypertension. However,</w:t>
      </w:r>
      <w:r w:rsidR="00C57711">
        <w:rPr>
          <w:rFonts w:ascii="Times New Roman" w:hAnsi="Times New Roman" w:cs="Times New Roman"/>
          <w:sz w:val="24"/>
          <w:szCs w:val="24"/>
        </w:rPr>
        <w:t xml:space="preserve"> </w:t>
      </w:r>
      <w:r w:rsidR="009E1523">
        <w:rPr>
          <w:rFonts w:ascii="Times New Roman" w:hAnsi="Times New Roman" w:cs="Times New Roman"/>
          <w:sz w:val="24"/>
          <w:szCs w:val="24"/>
        </w:rPr>
        <w:t xml:space="preserve">the gap </w:t>
      </w:r>
      <w:r w:rsidR="00C64086">
        <w:rPr>
          <w:rFonts w:ascii="Times New Roman" w:hAnsi="Times New Roman" w:cs="Times New Roman"/>
          <w:sz w:val="24"/>
          <w:szCs w:val="24"/>
        </w:rPr>
        <w:t xml:space="preserve">in hypertension prevalence rate in the urban and rural </w:t>
      </w:r>
      <w:r w:rsidR="003A6EB9">
        <w:rPr>
          <w:rFonts w:ascii="Times New Roman" w:hAnsi="Times New Roman" w:cs="Times New Roman"/>
          <w:sz w:val="24"/>
          <w:szCs w:val="24"/>
        </w:rPr>
        <w:t>environments is closing. Showing that</w:t>
      </w:r>
      <w:r w:rsidR="004043FC">
        <w:rPr>
          <w:rFonts w:ascii="Times New Roman" w:hAnsi="Times New Roman" w:cs="Times New Roman"/>
          <w:sz w:val="24"/>
          <w:szCs w:val="24"/>
        </w:rPr>
        <w:t xml:space="preserve"> the prevalence rate in rural areas is increasing. </w:t>
      </w:r>
      <w:r w:rsidR="00787533">
        <w:rPr>
          <w:rFonts w:ascii="Times New Roman" w:hAnsi="Times New Roman" w:cs="Times New Roman"/>
          <w:sz w:val="24"/>
          <w:szCs w:val="24"/>
        </w:rPr>
        <w:t xml:space="preserve">This </w:t>
      </w:r>
      <w:r w:rsidR="004D730B">
        <w:rPr>
          <w:rFonts w:ascii="Times New Roman" w:hAnsi="Times New Roman" w:cs="Times New Roman"/>
          <w:sz w:val="24"/>
          <w:szCs w:val="24"/>
        </w:rPr>
        <w:t xml:space="preserve">may be because </w:t>
      </w:r>
      <w:r w:rsidR="00787533">
        <w:rPr>
          <w:rFonts w:ascii="Times New Roman" w:hAnsi="Times New Roman" w:cs="Times New Roman"/>
          <w:sz w:val="24"/>
          <w:szCs w:val="24"/>
        </w:rPr>
        <w:t xml:space="preserve">the management of </w:t>
      </w:r>
      <w:r w:rsidR="00D10D3D">
        <w:rPr>
          <w:rFonts w:ascii="Times New Roman" w:hAnsi="Times New Roman" w:cs="Times New Roman"/>
          <w:sz w:val="24"/>
          <w:szCs w:val="24"/>
        </w:rPr>
        <w:t xml:space="preserve">hypertension in these areas is </w:t>
      </w:r>
      <w:r w:rsidR="00B3693F">
        <w:rPr>
          <w:rFonts w:ascii="Times New Roman" w:hAnsi="Times New Roman" w:cs="Times New Roman"/>
          <w:sz w:val="24"/>
          <w:szCs w:val="24"/>
        </w:rPr>
        <w:t>poor</w:t>
      </w:r>
      <w:r w:rsidR="004D730B">
        <w:rPr>
          <w:rFonts w:ascii="Times New Roman" w:hAnsi="Times New Roman" w:cs="Times New Roman"/>
          <w:sz w:val="24"/>
          <w:szCs w:val="24"/>
        </w:rPr>
        <w:t xml:space="preserve"> </w:t>
      </w:r>
      <w:r w:rsidR="00B3693F">
        <w:rPr>
          <w:rFonts w:ascii="Times New Roman" w:hAnsi="Times New Roman" w:cs="Times New Roman"/>
          <w:sz w:val="24"/>
          <w:szCs w:val="24"/>
        </w:rPr>
        <w:t xml:space="preserve">due to poor infrastructure in rural areas, lack of resources to implement </w:t>
      </w:r>
      <w:r w:rsidR="00884F86">
        <w:rPr>
          <w:rFonts w:ascii="Times New Roman" w:hAnsi="Times New Roman" w:cs="Times New Roman"/>
          <w:sz w:val="24"/>
          <w:szCs w:val="24"/>
        </w:rPr>
        <w:t xml:space="preserve">efficient hypertension management </w:t>
      </w:r>
      <w:r w:rsidR="008F10A2">
        <w:rPr>
          <w:rFonts w:ascii="Times New Roman" w:hAnsi="Times New Roman" w:cs="Times New Roman"/>
          <w:sz w:val="24"/>
          <w:szCs w:val="24"/>
        </w:rPr>
        <w:t xml:space="preserve">strategies or </w:t>
      </w:r>
      <w:r w:rsidR="0067472C">
        <w:rPr>
          <w:rFonts w:ascii="Times New Roman" w:hAnsi="Times New Roman" w:cs="Times New Roman"/>
          <w:sz w:val="24"/>
          <w:szCs w:val="24"/>
        </w:rPr>
        <w:t xml:space="preserve">adaptation </w:t>
      </w:r>
      <w:r w:rsidR="004D730B">
        <w:rPr>
          <w:rFonts w:ascii="Times New Roman" w:hAnsi="Times New Roman" w:cs="Times New Roman"/>
          <w:sz w:val="24"/>
          <w:szCs w:val="24"/>
        </w:rPr>
        <w:t>barriers</w:t>
      </w:r>
      <w:r w:rsidR="0067472C">
        <w:rPr>
          <w:rFonts w:ascii="Times New Roman" w:hAnsi="Times New Roman" w:cs="Times New Roman"/>
          <w:sz w:val="24"/>
          <w:szCs w:val="24"/>
        </w:rPr>
        <w:t xml:space="preserve"> in these areas. </w:t>
      </w:r>
      <w:r w:rsidR="009B091B">
        <w:rPr>
          <w:rFonts w:ascii="Times New Roman" w:hAnsi="Times New Roman" w:cs="Times New Roman"/>
          <w:sz w:val="24"/>
          <w:szCs w:val="24"/>
        </w:rPr>
        <w:t>A</w:t>
      </w:r>
      <w:r w:rsidR="00E913BF">
        <w:rPr>
          <w:rFonts w:ascii="Times New Roman" w:hAnsi="Times New Roman" w:cs="Times New Roman"/>
          <w:sz w:val="24"/>
          <w:szCs w:val="24"/>
        </w:rPr>
        <w:t xml:space="preserve"> study conducted by </w:t>
      </w:r>
      <w:r w:rsidR="00E913BF" w:rsidRPr="00E913BF">
        <w:rPr>
          <w:rFonts w:ascii="Times New Roman" w:hAnsi="Times New Roman" w:cs="Times New Roman"/>
          <w:sz w:val="24"/>
          <w:szCs w:val="24"/>
        </w:rPr>
        <w:t>Nyaaba et al. (2020)</w:t>
      </w:r>
      <w:r w:rsidR="009B091B">
        <w:rPr>
          <w:rFonts w:ascii="Times New Roman" w:hAnsi="Times New Roman" w:cs="Times New Roman"/>
          <w:sz w:val="24"/>
          <w:szCs w:val="24"/>
        </w:rPr>
        <w:t xml:space="preserve"> </w:t>
      </w:r>
      <w:r w:rsidR="00552BD5">
        <w:rPr>
          <w:rFonts w:ascii="Times New Roman" w:hAnsi="Times New Roman" w:cs="Times New Roman"/>
          <w:sz w:val="24"/>
          <w:szCs w:val="24"/>
        </w:rPr>
        <w:t>identified three key themes underlying the poor control of hypertension</w:t>
      </w:r>
      <w:r w:rsidR="00A339CE">
        <w:rPr>
          <w:rFonts w:ascii="Times New Roman" w:hAnsi="Times New Roman" w:cs="Times New Roman"/>
          <w:sz w:val="24"/>
          <w:szCs w:val="24"/>
        </w:rPr>
        <w:t>:</w:t>
      </w:r>
    </w:p>
    <w:p w14:paraId="70B5E743" w14:textId="490F2E90" w:rsidR="00C708E3" w:rsidRDefault="00FC36E5" w:rsidP="00171013">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w:t>
      </w:r>
      <w:r w:rsidR="00390C18" w:rsidRPr="00390C18">
        <w:rPr>
          <w:rFonts w:ascii="Times New Roman" w:hAnsi="Times New Roman" w:cs="Times New Roman"/>
          <w:sz w:val="24"/>
          <w:szCs w:val="24"/>
        </w:rPr>
        <w:t xml:space="preserve">irst, health </w:t>
      </w:r>
      <w:r w:rsidR="00DF0474">
        <w:rPr>
          <w:rFonts w:ascii="Times New Roman" w:hAnsi="Times New Roman" w:cs="Times New Roman"/>
          <w:sz w:val="24"/>
          <w:szCs w:val="24"/>
        </w:rPr>
        <w:t>professionals'</w:t>
      </w:r>
      <w:r w:rsidR="00390C18" w:rsidRPr="00390C18">
        <w:rPr>
          <w:rFonts w:ascii="Times New Roman" w:hAnsi="Times New Roman" w:cs="Times New Roman"/>
          <w:sz w:val="24"/>
          <w:szCs w:val="24"/>
        </w:rPr>
        <w:t xml:space="preserve"> barriers included communication difficulties, poor collaboration and referrals among health professionals and limited training on </w:t>
      </w:r>
      <w:r w:rsidR="00E20FAA">
        <w:rPr>
          <w:rFonts w:ascii="Times New Roman" w:hAnsi="Times New Roman" w:cs="Times New Roman"/>
          <w:sz w:val="24"/>
          <w:szCs w:val="24"/>
        </w:rPr>
        <w:t>Hypertension (</w:t>
      </w:r>
      <w:r w:rsidR="00390C18" w:rsidRPr="00390C18">
        <w:rPr>
          <w:rFonts w:ascii="Times New Roman" w:hAnsi="Times New Roman" w:cs="Times New Roman"/>
          <w:sz w:val="24"/>
          <w:szCs w:val="24"/>
        </w:rPr>
        <w:t>HTN</w:t>
      </w:r>
      <w:r w:rsidR="00025518">
        <w:rPr>
          <w:rFonts w:ascii="Times New Roman" w:hAnsi="Times New Roman" w:cs="Times New Roman"/>
          <w:sz w:val="24"/>
          <w:szCs w:val="24"/>
        </w:rPr>
        <w:t>)</w:t>
      </w:r>
      <w:r w:rsidR="00390C18" w:rsidRPr="00390C18">
        <w:rPr>
          <w:rFonts w:ascii="Times New Roman" w:hAnsi="Times New Roman" w:cs="Times New Roman"/>
          <w:sz w:val="24"/>
          <w:szCs w:val="24"/>
        </w:rPr>
        <w:t xml:space="preserve"> and other non-communicable diseases (NCDs). Secondly, health system–related barriers included limited health personnel, drug shortages, inadequate facilities and equipment and challenges with National Health Insurance (NHIS). The third theme was patient-related barriers</w:t>
      </w:r>
      <w:r w:rsidR="004949FA">
        <w:rPr>
          <w:rFonts w:ascii="Times New Roman" w:hAnsi="Times New Roman" w:cs="Times New Roman"/>
          <w:sz w:val="24"/>
          <w:szCs w:val="24"/>
        </w:rPr>
        <w:t>,</w:t>
      </w:r>
      <w:r w:rsidR="00390C18" w:rsidRPr="00390C18">
        <w:rPr>
          <w:rFonts w:ascii="Times New Roman" w:hAnsi="Times New Roman" w:cs="Times New Roman"/>
          <w:sz w:val="24"/>
          <w:szCs w:val="24"/>
        </w:rPr>
        <w:t xml:space="preserve"> including non-adherence, use of traditional treatments, sociocultural </w:t>
      </w:r>
      <w:r w:rsidR="00E76FEF" w:rsidRPr="00390C18">
        <w:rPr>
          <w:rFonts w:ascii="Times New Roman" w:hAnsi="Times New Roman" w:cs="Times New Roman"/>
          <w:sz w:val="24"/>
          <w:szCs w:val="24"/>
        </w:rPr>
        <w:t>factors,</w:t>
      </w:r>
      <w:r w:rsidR="00390C18" w:rsidRPr="00390C18">
        <w:rPr>
          <w:rFonts w:ascii="Times New Roman" w:hAnsi="Times New Roman" w:cs="Times New Roman"/>
          <w:sz w:val="24"/>
          <w:szCs w:val="24"/>
        </w:rPr>
        <w:t xml:space="preserve"> and lack of </w:t>
      </w:r>
      <w:r w:rsidR="009112DA" w:rsidRPr="00390C18">
        <w:rPr>
          <w:rFonts w:ascii="Times New Roman" w:hAnsi="Times New Roman" w:cs="Times New Roman"/>
          <w:sz w:val="24"/>
          <w:szCs w:val="24"/>
        </w:rPr>
        <w:t>appreciation</w:t>
      </w:r>
      <w:r w:rsidR="009112DA">
        <w:rPr>
          <w:rFonts w:ascii="Times New Roman" w:hAnsi="Times New Roman" w:cs="Times New Roman"/>
          <w:sz w:val="24"/>
          <w:szCs w:val="24"/>
        </w:rPr>
        <w:t xml:space="preserve"> (</w:t>
      </w:r>
      <w:r w:rsidR="00B41EC5" w:rsidRPr="00E913BF">
        <w:rPr>
          <w:rFonts w:ascii="Times New Roman" w:hAnsi="Times New Roman" w:cs="Times New Roman"/>
          <w:sz w:val="24"/>
          <w:szCs w:val="24"/>
        </w:rPr>
        <w:t>Nyaaba et al. 2020)</w:t>
      </w:r>
      <w:r w:rsidR="00B41EC5">
        <w:rPr>
          <w:rFonts w:ascii="Times New Roman" w:hAnsi="Times New Roman" w:cs="Times New Roman"/>
          <w:sz w:val="24"/>
          <w:szCs w:val="24"/>
        </w:rPr>
        <w:t>.</w:t>
      </w:r>
    </w:p>
    <w:p w14:paraId="1BCE2107" w14:textId="77777777" w:rsidR="00753DF9" w:rsidRDefault="0057601D" w:rsidP="00171013">
      <w:pPr>
        <w:spacing w:after="0" w:line="480" w:lineRule="auto"/>
        <w:jc w:val="both"/>
        <w:rPr>
          <w:rFonts w:ascii="Times New Roman" w:hAnsi="Times New Roman" w:cs="Times New Roman"/>
          <w:sz w:val="24"/>
          <w:szCs w:val="24"/>
        </w:rPr>
      </w:pPr>
      <w:r w:rsidRPr="0057601D">
        <w:rPr>
          <w:rFonts w:ascii="Times New Roman" w:hAnsi="Times New Roman" w:cs="Times New Roman"/>
          <w:sz w:val="24"/>
          <w:szCs w:val="24"/>
        </w:rPr>
        <w:t>All these factors potentially explain the increasing trend of hypertension in rural Ghana and call for specific interventions to cope with the situation in such areas.</w:t>
      </w:r>
      <w:r w:rsidR="00B105DD">
        <w:rPr>
          <w:rFonts w:ascii="Times New Roman" w:hAnsi="Times New Roman" w:cs="Times New Roman"/>
          <w:sz w:val="24"/>
          <w:szCs w:val="24"/>
        </w:rPr>
        <w:t xml:space="preserve"> </w:t>
      </w:r>
    </w:p>
    <w:p w14:paraId="1A2D5A36" w14:textId="7F7624E0" w:rsidR="00487537" w:rsidRDefault="00880E23" w:rsidP="001710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study conducted by</w:t>
      </w:r>
      <w:r w:rsidR="004949FA">
        <w:rPr>
          <w:rFonts w:ascii="Times New Roman" w:hAnsi="Times New Roman" w:cs="Times New Roman"/>
          <w:sz w:val="24"/>
          <w:szCs w:val="24"/>
        </w:rPr>
        <w:t xml:space="preserve"> </w:t>
      </w:r>
      <w:r w:rsidR="004F7B69" w:rsidRPr="004F7B69">
        <w:rPr>
          <w:rFonts w:ascii="Times New Roman" w:hAnsi="Times New Roman" w:cs="Times New Roman"/>
          <w:sz w:val="24"/>
          <w:szCs w:val="24"/>
        </w:rPr>
        <w:t>Agyei-Baffour et al. (2018)</w:t>
      </w:r>
      <w:r>
        <w:rPr>
          <w:rFonts w:ascii="Times New Roman" w:hAnsi="Times New Roman" w:cs="Times New Roman"/>
          <w:sz w:val="24"/>
          <w:szCs w:val="24"/>
        </w:rPr>
        <w:t xml:space="preserve"> </w:t>
      </w:r>
      <w:r w:rsidR="00753DF9">
        <w:rPr>
          <w:rFonts w:ascii="Times New Roman" w:hAnsi="Times New Roman" w:cs="Times New Roman"/>
          <w:sz w:val="24"/>
          <w:szCs w:val="24"/>
        </w:rPr>
        <w:t xml:space="preserve">was able to demonstrate </w:t>
      </w:r>
      <w:r w:rsidR="00B27C3D">
        <w:rPr>
          <w:rFonts w:ascii="Times New Roman" w:hAnsi="Times New Roman" w:cs="Times New Roman"/>
          <w:sz w:val="24"/>
          <w:szCs w:val="24"/>
        </w:rPr>
        <w:t>an increased prevalence of hypertensio</w:t>
      </w:r>
      <w:r w:rsidR="00BA65B3">
        <w:rPr>
          <w:rFonts w:ascii="Times New Roman" w:hAnsi="Times New Roman" w:cs="Times New Roman"/>
          <w:sz w:val="24"/>
          <w:szCs w:val="24"/>
        </w:rPr>
        <w:t xml:space="preserve">n, knowledge gaps, and misconceptions surrounding hypertension </w:t>
      </w:r>
      <w:r w:rsidR="000974AF">
        <w:rPr>
          <w:rFonts w:ascii="Times New Roman" w:hAnsi="Times New Roman" w:cs="Times New Roman"/>
          <w:sz w:val="24"/>
          <w:szCs w:val="24"/>
        </w:rPr>
        <w:t>in rural communities in Ghana</w:t>
      </w:r>
      <w:r w:rsidR="00612547">
        <w:rPr>
          <w:rFonts w:ascii="Times New Roman" w:hAnsi="Times New Roman" w:cs="Times New Roman"/>
          <w:sz w:val="24"/>
          <w:szCs w:val="24"/>
        </w:rPr>
        <w:t xml:space="preserve">. </w:t>
      </w:r>
      <w:r w:rsidR="009A79CA" w:rsidRPr="009A79CA">
        <w:rPr>
          <w:rFonts w:ascii="Times New Roman" w:hAnsi="Times New Roman" w:cs="Times New Roman"/>
          <w:sz w:val="24"/>
          <w:szCs w:val="24"/>
        </w:rPr>
        <w:t xml:space="preserve">These drivers may be </w:t>
      </w:r>
      <w:r w:rsidR="00C246D1" w:rsidRPr="009A79CA">
        <w:rPr>
          <w:rFonts w:ascii="Times New Roman" w:hAnsi="Times New Roman" w:cs="Times New Roman"/>
          <w:sz w:val="24"/>
          <w:szCs w:val="24"/>
        </w:rPr>
        <w:t>extremely high</w:t>
      </w:r>
      <w:r w:rsidR="009A79CA" w:rsidRPr="009A79CA">
        <w:rPr>
          <w:rFonts w:ascii="Times New Roman" w:hAnsi="Times New Roman" w:cs="Times New Roman"/>
          <w:sz w:val="24"/>
          <w:szCs w:val="24"/>
        </w:rPr>
        <w:t xml:space="preserve"> and include limited access to healthcare, poor health education, and cultural misconceptions, all aggravating the challenges of managing hypertension. More specifically, a lack of awareness and </w:t>
      </w:r>
      <w:r w:rsidR="009A79CA" w:rsidRPr="009A79CA">
        <w:rPr>
          <w:rFonts w:ascii="Times New Roman" w:hAnsi="Times New Roman" w:cs="Times New Roman"/>
          <w:sz w:val="24"/>
          <w:szCs w:val="24"/>
        </w:rPr>
        <w:lastRenderedPageBreak/>
        <w:t>understanding of risk factors for hypertension and ways through which it could be effectively managed is an important reason for poor disease control and</w:t>
      </w:r>
      <w:r w:rsidR="00834656">
        <w:rPr>
          <w:rFonts w:ascii="Times New Roman" w:hAnsi="Times New Roman" w:cs="Times New Roman"/>
          <w:sz w:val="24"/>
          <w:szCs w:val="24"/>
        </w:rPr>
        <w:t>, thus,</w:t>
      </w:r>
      <w:r w:rsidR="009A79CA" w:rsidRPr="009A79CA">
        <w:rPr>
          <w:rFonts w:ascii="Times New Roman" w:hAnsi="Times New Roman" w:cs="Times New Roman"/>
          <w:sz w:val="24"/>
          <w:szCs w:val="24"/>
        </w:rPr>
        <w:t xml:space="preserve"> increased risks to health. Moreover, cultural misbeliefs about the reasons for hypertension and its treatment hamper effective management and prevention. These points underline the need for targeted interventions to improve knowledge, address misconceptions, and enhance rural health infrastructure for better hypertension management to decrease its prevalence.</w:t>
      </w:r>
    </w:p>
    <w:p w14:paraId="166D0C9C" w14:textId="7B2B988A" w:rsidR="00A55C88" w:rsidRPr="00A55C88" w:rsidRDefault="00A55C88" w:rsidP="00171013">
      <w:pPr>
        <w:spacing w:after="0" w:line="480" w:lineRule="auto"/>
        <w:ind w:firstLine="720"/>
        <w:jc w:val="both"/>
        <w:rPr>
          <w:rFonts w:ascii="Times New Roman" w:hAnsi="Times New Roman" w:cs="Times New Roman"/>
          <w:sz w:val="24"/>
          <w:szCs w:val="24"/>
        </w:rPr>
      </w:pPr>
      <w:r w:rsidRPr="00A55C88">
        <w:rPr>
          <w:rFonts w:ascii="Times New Roman" w:hAnsi="Times New Roman" w:cs="Times New Roman"/>
          <w:sz w:val="24"/>
          <w:szCs w:val="24"/>
        </w:rPr>
        <w:t xml:space="preserve">The primary objective of this paper is to examine the </w:t>
      </w:r>
      <w:r>
        <w:rPr>
          <w:rFonts w:ascii="Times New Roman" w:hAnsi="Times New Roman" w:cs="Times New Roman"/>
          <w:sz w:val="24"/>
          <w:szCs w:val="24"/>
        </w:rPr>
        <w:t>implications of mobile health apps in improving</w:t>
      </w:r>
      <w:r w:rsidRPr="00A55C88">
        <w:rPr>
          <w:rFonts w:ascii="Times New Roman" w:hAnsi="Times New Roman" w:cs="Times New Roman"/>
          <w:sz w:val="24"/>
          <w:szCs w:val="24"/>
        </w:rPr>
        <w:t xml:space="preserve"> hypertension management. Sim (2019) further explains that mobile health involves sensors, mobile applications, social media, and location-tracking technology, all in place to collect data relevant to wellness and the diagnosis, prevention, and management of diseases. Additionally, Gong et al. (2020) found in their study that the use of mobile health applications is effective in managing hypertension, promoting adherence to medication, and controlling blood pressure. Similarly, Osei et al. (2021) provided evidence that mobile health technologies can enhance </w:t>
      </w:r>
      <w:r>
        <w:rPr>
          <w:rFonts w:ascii="Times New Roman" w:hAnsi="Times New Roman" w:cs="Times New Roman"/>
          <w:sz w:val="24"/>
          <w:szCs w:val="24"/>
        </w:rPr>
        <w:t>healthcare</w:t>
      </w:r>
      <w:r w:rsidRPr="00A55C88">
        <w:rPr>
          <w:rFonts w:ascii="Times New Roman" w:hAnsi="Times New Roman" w:cs="Times New Roman"/>
          <w:sz w:val="24"/>
          <w:szCs w:val="24"/>
        </w:rPr>
        <w:t xml:space="preserve"> delivery and improve patient outcomes, especially in diagnosis and support of treatment management.</w:t>
      </w:r>
      <w:r>
        <w:rPr>
          <w:rFonts w:ascii="Times New Roman" w:hAnsi="Times New Roman" w:cs="Times New Roman"/>
          <w:sz w:val="24"/>
          <w:szCs w:val="24"/>
        </w:rPr>
        <w:t xml:space="preserve"> </w:t>
      </w:r>
      <w:r w:rsidRPr="00A55C88">
        <w:rPr>
          <w:rFonts w:ascii="Times New Roman" w:hAnsi="Times New Roman" w:cs="Times New Roman"/>
          <w:sz w:val="24"/>
          <w:szCs w:val="24"/>
        </w:rPr>
        <w:t>Still, disparities in most benefits among rural-based health professionals usually hamper access and availability.</w:t>
      </w:r>
    </w:p>
    <w:p w14:paraId="4123205F" w14:textId="5DED6EE2" w:rsidR="006A518F" w:rsidRDefault="00A55C88" w:rsidP="00171013">
      <w:pPr>
        <w:spacing w:after="0" w:line="480" w:lineRule="auto"/>
        <w:ind w:firstLine="720"/>
        <w:jc w:val="both"/>
        <w:rPr>
          <w:rFonts w:ascii="Times New Roman" w:hAnsi="Times New Roman" w:cs="Times New Roman"/>
          <w:sz w:val="24"/>
          <w:szCs w:val="24"/>
        </w:rPr>
      </w:pPr>
      <w:r w:rsidRPr="00A55C88">
        <w:rPr>
          <w:rFonts w:ascii="Times New Roman" w:hAnsi="Times New Roman" w:cs="Times New Roman"/>
          <w:sz w:val="24"/>
          <w:szCs w:val="24"/>
        </w:rPr>
        <w:t xml:space="preserve">While these studies show that mobile health applications are a potential solution in the management and treatment of diseases, it also emerges that these technologies and innovations are not being effectively used, </w:t>
      </w:r>
      <w:r w:rsidR="00137586">
        <w:rPr>
          <w:rFonts w:ascii="Times New Roman" w:hAnsi="Times New Roman" w:cs="Times New Roman"/>
          <w:sz w:val="24"/>
          <w:szCs w:val="24"/>
        </w:rPr>
        <w:t>in</w:t>
      </w:r>
      <w:r w:rsidRPr="00A55C88">
        <w:rPr>
          <w:rFonts w:ascii="Times New Roman" w:hAnsi="Times New Roman" w:cs="Times New Roman"/>
          <w:sz w:val="24"/>
          <w:szCs w:val="24"/>
        </w:rPr>
        <w:t xml:space="preserve"> rural settings, for varied reasons. Most available research on potential barriers preventing </w:t>
      </w:r>
      <w:r w:rsidR="00811687">
        <w:rPr>
          <w:rFonts w:ascii="Times New Roman" w:hAnsi="Times New Roman" w:cs="Times New Roman"/>
          <w:sz w:val="24"/>
          <w:szCs w:val="24"/>
        </w:rPr>
        <w:t xml:space="preserve">the </w:t>
      </w:r>
      <w:r w:rsidRPr="00A55C88">
        <w:rPr>
          <w:rFonts w:ascii="Times New Roman" w:hAnsi="Times New Roman" w:cs="Times New Roman"/>
          <w:sz w:val="24"/>
          <w:szCs w:val="24"/>
        </w:rPr>
        <w:t xml:space="preserve">effective implementation of mobile health devices in rural Ghana is limited. This literature gap is what the current study seeks to fill by identifying the barriers to effective implementation and extending our understanding of how these devices would impact hypertension management in the rural Ghanaian community. The general knowledge base and support in </w:t>
      </w:r>
      <w:r w:rsidRPr="00A55C88">
        <w:rPr>
          <w:rFonts w:ascii="Times New Roman" w:hAnsi="Times New Roman" w:cs="Times New Roman"/>
          <w:sz w:val="24"/>
          <w:szCs w:val="24"/>
        </w:rPr>
        <w:lastRenderedPageBreak/>
        <w:t>developing interventions to improve hypertension management in these areas are, therefore, what th</w:t>
      </w:r>
      <w:r w:rsidR="00525D0C">
        <w:rPr>
          <w:rFonts w:ascii="Times New Roman" w:hAnsi="Times New Roman" w:cs="Times New Roman"/>
          <w:sz w:val="24"/>
          <w:szCs w:val="24"/>
        </w:rPr>
        <w:t xml:space="preserve">is </w:t>
      </w:r>
      <w:r w:rsidRPr="00A55C88">
        <w:rPr>
          <w:rFonts w:ascii="Times New Roman" w:hAnsi="Times New Roman" w:cs="Times New Roman"/>
          <w:sz w:val="24"/>
          <w:szCs w:val="24"/>
        </w:rPr>
        <w:t xml:space="preserve">study </w:t>
      </w:r>
      <w:r w:rsidR="00525D0C">
        <w:rPr>
          <w:rFonts w:ascii="Times New Roman" w:hAnsi="Times New Roman" w:cs="Times New Roman"/>
          <w:sz w:val="24"/>
          <w:szCs w:val="24"/>
        </w:rPr>
        <w:t>contributes</w:t>
      </w:r>
      <w:r w:rsidRPr="00A55C88">
        <w:rPr>
          <w:rFonts w:ascii="Times New Roman" w:hAnsi="Times New Roman" w:cs="Times New Roman"/>
          <w:sz w:val="24"/>
          <w:szCs w:val="24"/>
        </w:rPr>
        <w:t xml:space="preserve"> to.</w:t>
      </w:r>
    </w:p>
    <w:p w14:paraId="3A64D045" w14:textId="3A4A6320" w:rsidR="00B0082A" w:rsidRDefault="00B0082A" w:rsidP="00171013">
      <w:pPr>
        <w:spacing w:after="0" w:line="480" w:lineRule="auto"/>
        <w:jc w:val="both"/>
        <w:rPr>
          <w:rFonts w:ascii="Times New Roman" w:hAnsi="Times New Roman" w:cs="Times New Roman"/>
          <w:sz w:val="24"/>
          <w:szCs w:val="24"/>
        </w:rPr>
      </w:pPr>
    </w:p>
    <w:p w14:paraId="1B4DB55D" w14:textId="1E40211A" w:rsidR="00B0082A" w:rsidRPr="00341368" w:rsidRDefault="00B0082A" w:rsidP="00171013">
      <w:pPr>
        <w:pStyle w:val="ListParagraph"/>
        <w:numPr>
          <w:ilvl w:val="1"/>
          <w:numId w:val="3"/>
        </w:numPr>
        <w:spacing w:after="0" w:line="480" w:lineRule="auto"/>
        <w:jc w:val="both"/>
        <w:rPr>
          <w:rFonts w:ascii="Times New Roman" w:hAnsi="Times New Roman" w:cs="Times New Roman"/>
          <w:sz w:val="24"/>
          <w:szCs w:val="24"/>
        </w:rPr>
      </w:pPr>
      <w:r w:rsidRPr="00341368">
        <w:rPr>
          <w:rFonts w:ascii="Times New Roman" w:hAnsi="Times New Roman" w:cs="Times New Roman"/>
          <w:b/>
          <w:bCs/>
          <w:sz w:val="24"/>
          <w:szCs w:val="24"/>
        </w:rPr>
        <w:t>Research Objectives and Question</w:t>
      </w:r>
      <w:r w:rsidR="00341368" w:rsidRPr="00341368">
        <w:rPr>
          <w:rFonts w:ascii="Times New Roman" w:hAnsi="Times New Roman" w:cs="Times New Roman"/>
          <w:b/>
          <w:bCs/>
          <w:sz w:val="24"/>
          <w:szCs w:val="24"/>
        </w:rPr>
        <w:t>s</w:t>
      </w:r>
      <w:r w:rsidRPr="00341368">
        <w:rPr>
          <w:rFonts w:ascii="Times New Roman" w:hAnsi="Times New Roman" w:cs="Times New Roman"/>
          <w:sz w:val="24"/>
          <w:szCs w:val="24"/>
        </w:rPr>
        <w:t>.</w:t>
      </w:r>
    </w:p>
    <w:p w14:paraId="204BFD46" w14:textId="24DC9CBF" w:rsidR="00341368" w:rsidRPr="007512C6" w:rsidRDefault="007512C6" w:rsidP="00171013">
      <w:pPr>
        <w:pStyle w:val="ListParagraph"/>
        <w:numPr>
          <w:ilvl w:val="2"/>
          <w:numId w:val="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Research Objective</w:t>
      </w:r>
    </w:p>
    <w:p w14:paraId="61251296" w14:textId="38775ACD" w:rsidR="007A23F8" w:rsidRDefault="003D1806" w:rsidP="00171013">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Examine the impact of</w:t>
      </w:r>
      <w:r w:rsidR="00436E51">
        <w:rPr>
          <w:rFonts w:ascii="Times New Roman" w:hAnsi="Times New Roman" w:cs="Times New Roman"/>
          <w:sz w:val="24"/>
          <w:szCs w:val="24"/>
        </w:rPr>
        <w:t xml:space="preserve"> mHealth applications on the management of hypertension in rural areas in Ghana.</w:t>
      </w:r>
    </w:p>
    <w:p w14:paraId="0224BCDE" w14:textId="2869754E" w:rsidR="007C070A" w:rsidRDefault="005D758F" w:rsidP="00171013">
      <w:pPr>
        <w:spacing w:after="0" w:line="480" w:lineRule="auto"/>
        <w:jc w:val="both"/>
        <w:rPr>
          <w:rFonts w:ascii="Times New Roman" w:hAnsi="Times New Roman" w:cs="Times New Roman"/>
          <w:b/>
          <w:bCs/>
          <w:i/>
          <w:iCs/>
          <w:sz w:val="24"/>
          <w:szCs w:val="24"/>
        </w:rPr>
      </w:pPr>
      <w:r>
        <w:rPr>
          <w:rFonts w:ascii="Times New Roman" w:hAnsi="Times New Roman" w:cs="Times New Roman"/>
          <w:sz w:val="24"/>
          <w:szCs w:val="24"/>
        </w:rPr>
        <w:tab/>
      </w:r>
      <w:r>
        <w:rPr>
          <w:rFonts w:ascii="Times New Roman" w:hAnsi="Times New Roman" w:cs="Times New Roman"/>
          <w:b/>
          <w:bCs/>
          <w:i/>
          <w:iCs/>
          <w:sz w:val="24"/>
          <w:szCs w:val="24"/>
        </w:rPr>
        <w:t>Sub Objective</w:t>
      </w:r>
    </w:p>
    <w:p w14:paraId="7421C803" w14:textId="16F208B0" w:rsidR="00F65A14" w:rsidRDefault="00F65A14" w:rsidP="0017101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 barriers to </w:t>
      </w:r>
      <w:r w:rsidR="007F520D">
        <w:rPr>
          <w:rFonts w:ascii="Times New Roman" w:hAnsi="Times New Roman" w:cs="Times New Roman"/>
          <w:sz w:val="24"/>
          <w:szCs w:val="24"/>
        </w:rPr>
        <w:t xml:space="preserve">the </w:t>
      </w:r>
      <w:r>
        <w:rPr>
          <w:rFonts w:ascii="Times New Roman" w:hAnsi="Times New Roman" w:cs="Times New Roman"/>
          <w:sz w:val="24"/>
          <w:szCs w:val="24"/>
        </w:rPr>
        <w:t xml:space="preserve">implementation of </w:t>
      </w:r>
      <w:r w:rsidR="007F520D">
        <w:rPr>
          <w:rFonts w:ascii="Times New Roman" w:hAnsi="Times New Roman" w:cs="Times New Roman"/>
          <w:sz w:val="24"/>
          <w:szCs w:val="24"/>
        </w:rPr>
        <w:t>Mobile</w:t>
      </w:r>
      <w:r>
        <w:rPr>
          <w:rFonts w:ascii="Times New Roman" w:hAnsi="Times New Roman" w:cs="Times New Roman"/>
          <w:sz w:val="24"/>
          <w:szCs w:val="24"/>
        </w:rPr>
        <w:t xml:space="preserve"> </w:t>
      </w:r>
      <w:r w:rsidR="007F520D">
        <w:rPr>
          <w:rFonts w:ascii="Times New Roman" w:hAnsi="Times New Roman" w:cs="Times New Roman"/>
          <w:sz w:val="24"/>
          <w:szCs w:val="24"/>
        </w:rPr>
        <w:t>Health</w:t>
      </w:r>
      <w:r>
        <w:rPr>
          <w:rFonts w:ascii="Times New Roman" w:hAnsi="Times New Roman" w:cs="Times New Roman"/>
          <w:sz w:val="24"/>
          <w:szCs w:val="24"/>
        </w:rPr>
        <w:t xml:space="preserve"> </w:t>
      </w:r>
      <w:r w:rsidR="007F520D">
        <w:rPr>
          <w:rFonts w:ascii="Times New Roman" w:hAnsi="Times New Roman" w:cs="Times New Roman"/>
          <w:sz w:val="24"/>
          <w:szCs w:val="24"/>
        </w:rPr>
        <w:t xml:space="preserve">Applications </w:t>
      </w:r>
      <w:r>
        <w:rPr>
          <w:rFonts w:ascii="Times New Roman" w:hAnsi="Times New Roman" w:cs="Times New Roman"/>
          <w:sz w:val="24"/>
          <w:szCs w:val="24"/>
        </w:rPr>
        <w:t>for hypertension.</w:t>
      </w:r>
    </w:p>
    <w:p w14:paraId="14BC7692" w14:textId="0E595344" w:rsidR="0098194A" w:rsidRDefault="0098194A" w:rsidP="00171013">
      <w:pPr>
        <w:pStyle w:val="ListParagraph"/>
        <w:numPr>
          <w:ilvl w:val="1"/>
          <w:numId w:val="4"/>
        </w:numPr>
        <w:spacing w:after="0" w:line="480" w:lineRule="auto"/>
        <w:jc w:val="both"/>
        <w:rPr>
          <w:rFonts w:ascii="Times New Roman" w:hAnsi="Times New Roman" w:cs="Times New Roman"/>
          <w:sz w:val="24"/>
          <w:szCs w:val="24"/>
        </w:rPr>
      </w:pPr>
      <w:r w:rsidRPr="0098194A">
        <w:rPr>
          <w:rFonts w:ascii="Times New Roman" w:hAnsi="Times New Roman" w:cs="Times New Roman"/>
          <w:sz w:val="24"/>
          <w:szCs w:val="24"/>
        </w:rPr>
        <w:t>Identify key barriers to proper mobile health applications for hypertension management in rural settings, which involve technological, infrastructural, socio-cultural, and economic barriers.</w:t>
      </w:r>
    </w:p>
    <w:p w14:paraId="222C7365" w14:textId="063EB425" w:rsidR="00B974D0" w:rsidRDefault="00C011F4" w:rsidP="0017101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Measure the</w:t>
      </w:r>
      <w:r w:rsidR="0009046C">
        <w:rPr>
          <w:rFonts w:ascii="Times New Roman" w:hAnsi="Times New Roman" w:cs="Times New Roman"/>
          <w:sz w:val="24"/>
          <w:szCs w:val="24"/>
        </w:rPr>
        <w:t xml:space="preserve"> effectiveness of </w:t>
      </w:r>
      <w:r w:rsidR="007F520D">
        <w:rPr>
          <w:rFonts w:ascii="Times New Roman" w:hAnsi="Times New Roman" w:cs="Times New Roman"/>
          <w:sz w:val="24"/>
          <w:szCs w:val="24"/>
        </w:rPr>
        <w:t>Mobile Health Applications.</w:t>
      </w:r>
    </w:p>
    <w:p w14:paraId="4F33A9E4" w14:textId="4D4D9CC3" w:rsidR="00BA48FE" w:rsidRPr="005C2DFD" w:rsidRDefault="00C011F4" w:rsidP="00171013">
      <w:pPr>
        <w:pStyle w:val="ListParagraph"/>
        <w:numPr>
          <w:ilvl w:val="1"/>
          <w:numId w:val="4"/>
        </w:numPr>
        <w:spacing w:after="0" w:line="480" w:lineRule="auto"/>
        <w:jc w:val="both"/>
        <w:rPr>
          <w:rFonts w:ascii="Times New Roman" w:hAnsi="Times New Roman" w:cs="Times New Roman"/>
          <w:sz w:val="24"/>
          <w:szCs w:val="24"/>
        </w:rPr>
      </w:pPr>
      <w:r w:rsidRPr="00C011F4">
        <w:rPr>
          <w:rFonts w:ascii="Times New Roman" w:hAnsi="Times New Roman" w:cs="Times New Roman"/>
          <w:sz w:val="24"/>
          <w:szCs w:val="24"/>
        </w:rPr>
        <w:t>Evaluation of mobile health applications' effectiveness in enhancing medication adherence, blood pressure control, and overall management of hypertension in rural Ghanaian communities</w:t>
      </w:r>
      <w:r w:rsidR="00B974D0" w:rsidRPr="00B974D0">
        <w:rPr>
          <w:rFonts w:ascii="Times New Roman" w:hAnsi="Times New Roman" w:cs="Times New Roman"/>
          <w:sz w:val="24"/>
          <w:szCs w:val="24"/>
        </w:rPr>
        <w:t>.</w:t>
      </w:r>
      <w:r w:rsidR="00F65A14" w:rsidRPr="00B974D0">
        <w:rPr>
          <w:rFonts w:ascii="Times New Roman" w:hAnsi="Times New Roman" w:cs="Times New Roman"/>
          <w:b/>
          <w:bCs/>
          <w:i/>
          <w:iCs/>
          <w:sz w:val="24"/>
          <w:szCs w:val="24"/>
        </w:rPr>
        <w:tab/>
      </w:r>
    </w:p>
    <w:p w14:paraId="559834D1" w14:textId="4B2F0D25" w:rsidR="00743DBF" w:rsidRPr="00743DBF" w:rsidRDefault="001B3DBF" w:rsidP="00171013">
      <w:pPr>
        <w:pStyle w:val="ListParagraph"/>
        <w:numPr>
          <w:ilvl w:val="1"/>
          <w:numId w:val="3"/>
        </w:numPr>
        <w:spacing w:after="0" w:line="480" w:lineRule="auto"/>
        <w:jc w:val="both"/>
        <w:rPr>
          <w:rFonts w:ascii="Times New Roman" w:hAnsi="Times New Roman" w:cs="Times New Roman"/>
          <w:b/>
          <w:bCs/>
          <w:sz w:val="24"/>
          <w:szCs w:val="24"/>
        </w:rPr>
      </w:pPr>
      <w:r w:rsidRPr="00743DBF">
        <w:rPr>
          <w:rFonts w:ascii="Times New Roman" w:hAnsi="Times New Roman" w:cs="Times New Roman"/>
          <w:b/>
          <w:bCs/>
          <w:sz w:val="24"/>
          <w:szCs w:val="24"/>
        </w:rPr>
        <w:t>Research Questions</w:t>
      </w:r>
      <w:r w:rsidR="00743DBF" w:rsidRPr="00743DBF">
        <w:rPr>
          <w:rFonts w:ascii="Times New Roman" w:hAnsi="Times New Roman" w:cs="Times New Roman"/>
          <w:b/>
          <w:bCs/>
          <w:sz w:val="24"/>
          <w:szCs w:val="24"/>
        </w:rPr>
        <w:t>.</w:t>
      </w:r>
    </w:p>
    <w:p w14:paraId="10DD3C0B" w14:textId="26CAADF9" w:rsidR="00C91FB5" w:rsidRPr="00C91FB5" w:rsidRDefault="00441C1D" w:rsidP="00171013">
      <w:pPr>
        <w:pStyle w:val="ListParagraph"/>
        <w:spacing w:after="0" w:line="480" w:lineRule="auto"/>
        <w:ind w:left="360"/>
        <w:jc w:val="both"/>
        <w:rPr>
          <w:rFonts w:ascii="Times New Roman" w:hAnsi="Times New Roman" w:cs="Times New Roman"/>
          <w:b/>
          <w:bCs/>
          <w:i/>
          <w:iCs/>
          <w:sz w:val="24"/>
          <w:szCs w:val="24"/>
        </w:rPr>
      </w:pPr>
      <w:r w:rsidRPr="00556E02">
        <w:rPr>
          <w:rFonts w:ascii="Times New Roman" w:hAnsi="Times New Roman" w:cs="Times New Roman"/>
          <w:b/>
          <w:bCs/>
          <w:sz w:val="24"/>
          <w:szCs w:val="24"/>
        </w:rPr>
        <w:t>1.3.1</w:t>
      </w:r>
      <w:r>
        <w:rPr>
          <w:rFonts w:ascii="Times New Roman" w:hAnsi="Times New Roman" w:cs="Times New Roman"/>
          <w:b/>
          <w:bCs/>
          <w:i/>
          <w:iCs/>
          <w:sz w:val="24"/>
          <w:szCs w:val="24"/>
        </w:rPr>
        <w:t xml:space="preserve"> </w:t>
      </w:r>
      <w:r w:rsidR="00C91FB5" w:rsidRPr="00556E02">
        <w:rPr>
          <w:rFonts w:ascii="Times New Roman" w:hAnsi="Times New Roman" w:cs="Times New Roman"/>
          <w:b/>
          <w:bCs/>
          <w:sz w:val="24"/>
          <w:szCs w:val="24"/>
        </w:rPr>
        <w:t>Primary Research Question</w:t>
      </w:r>
    </w:p>
    <w:p w14:paraId="3C0FF47F" w14:textId="77777777" w:rsidR="005643B5" w:rsidRPr="005643B5" w:rsidRDefault="005643B5" w:rsidP="00171013">
      <w:pPr>
        <w:pStyle w:val="ListParagraph"/>
        <w:spacing w:after="0" w:line="480" w:lineRule="auto"/>
        <w:ind w:left="360"/>
        <w:jc w:val="both"/>
        <w:rPr>
          <w:rFonts w:ascii="Times New Roman" w:hAnsi="Times New Roman" w:cs="Times New Roman"/>
          <w:sz w:val="24"/>
          <w:szCs w:val="24"/>
        </w:rPr>
      </w:pPr>
      <w:r w:rsidRPr="005643B5">
        <w:rPr>
          <w:rFonts w:ascii="Times New Roman" w:hAnsi="Times New Roman" w:cs="Times New Roman"/>
          <w:sz w:val="24"/>
          <w:szCs w:val="24"/>
        </w:rPr>
        <w:t>What are the effects of using mobile health applications in managing hypertension in rural</w:t>
      </w:r>
    </w:p>
    <w:p w14:paraId="57243CC3" w14:textId="4B238886" w:rsidR="00EA0365" w:rsidRPr="00EA0365" w:rsidRDefault="005643B5" w:rsidP="00171013">
      <w:pPr>
        <w:pStyle w:val="ListParagraph"/>
        <w:spacing w:after="0" w:line="480" w:lineRule="auto"/>
        <w:ind w:left="360"/>
        <w:jc w:val="both"/>
        <w:rPr>
          <w:rFonts w:ascii="Times New Roman" w:hAnsi="Times New Roman" w:cs="Times New Roman"/>
          <w:b/>
          <w:bCs/>
          <w:i/>
          <w:iCs/>
          <w:sz w:val="24"/>
          <w:szCs w:val="24"/>
        </w:rPr>
      </w:pPr>
      <w:r w:rsidRPr="005643B5">
        <w:rPr>
          <w:rFonts w:ascii="Times New Roman" w:hAnsi="Times New Roman" w:cs="Times New Roman"/>
          <w:sz w:val="24"/>
          <w:szCs w:val="24"/>
        </w:rPr>
        <w:t>areas in Ghana?</w:t>
      </w:r>
      <w:r w:rsidR="005D758F" w:rsidRPr="00441C1D">
        <w:rPr>
          <w:rFonts w:ascii="Times New Roman" w:hAnsi="Times New Roman" w:cs="Times New Roman"/>
          <w:b/>
          <w:bCs/>
          <w:i/>
          <w:iCs/>
          <w:sz w:val="24"/>
          <w:szCs w:val="24"/>
        </w:rPr>
        <w:tab/>
      </w:r>
    </w:p>
    <w:p w14:paraId="0A05396C" w14:textId="5F4D53A6" w:rsidR="006E1407" w:rsidRPr="006E1407" w:rsidRDefault="00556E02" w:rsidP="00171013">
      <w:pPr>
        <w:pStyle w:val="ListParagraph"/>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Sub Questions</w:t>
      </w:r>
    </w:p>
    <w:p w14:paraId="08237DFD" w14:textId="77777777" w:rsidR="00761470" w:rsidRDefault="00761470" w:rsidP="00171013">
      <w:pPr>
        <w:pStyle w:val="ListParagraph"/>
        <w:numPr>
          <w:ilvl w:val="0"/>
          <w:numId w:val="7"/>
        </w:numPr>
        <w:spacing w:line="480" w:lineRule="auto"/>
        <w:jc w:val="both"/>
        <w:rPr>
          <w:rFonts w:ascii="Times New Roman" w:hAnsi="Times New Roman" w:cs="Times New Roman"/>
          <w:sz w:val="24"/>
          <w:szCs w:val="24"/>
        </w:rPr>
      </w:pPr>
      <w:r w:rsidRPr="00761470">
        <w:rPr>
          <w:rFonts w:ascii="Times New Roman" w:hAnsi="Times New Roman" w:cs="Times New Roman"/>
          <w:sz w:val="24"/>
          <w:szCs w:val="24"/>
        </w:rPr>
        <w:t>What is the level of acceptance and adoption of mobile health applications for</w:t>
      </w:r>
      <w:r w:rsidRPr="00761470">
        <w:rPr>
          <w:rFonts w:ascii="Times New Roman" w:hAnsi="Times New Roman" w:cs="Times New Roman"/>
          <w:sz w:val="24"/>
          <w:szCs w:val="24"/>
        </w:rPr>
        <w:br/>
        <w:t>hypertension management among rural communities in Ghana?</w:t>
      </w:r>
    </w:p>
    <w:p w14:paraId="3827E830" w14:textId="20D435DF" w:rsidR="00D9316E" w:rsidRPr="00761470" w:rsidRDefault="00761470" w:rsidP="00171013">
      <w:pPr>
        <w:pStyle w:val="ListParagraph"/>
        <w:numPr>
          <w:ilvl w:val="0"/>
          <w:numId w:val="7"/>
        </w:numPr>
        <w:spacing w:line="480" w:lineRule="auto"/>
        <w:jc w:val="both"/>
        <w:rPr>
          <w:rFonts w:ascii="Times New Roman" w:hAnsi="Times New Roman" w:cs="Times New Roman"/>
          <w:sz w:val="24"/>
          <w:szCs w:val="24"/>
        </w:rPr>
      </w:pPr>
      <w:r w:rsidRPr="00761470">
        <w:rPr>
          <w:rFonts w:ascii="Times New Roman" w:hAnsi="Times New Roman" w:cs="Times New Roman"/>
          <w:sz w:val="24"/>
          <w:szCs w:val="24"/>
        </w:rPr>
        <w:lastRenderedPageBreak/>
        <w:t>What are the primary barriers faced by rural communities in Ghana when using mobile</w:t>
      </w:r>
      <w:r w:rsidRPr="00761470">
        <w:rPr>
          <w:rFonts w:ascii="Times New Roman" w:hAnsi="Times New Roman" w:cs="Times New Roman"/>
          <w:sz w:val="24"/>
          <w:szCs w:val="24"/>
        </w:rPr>
        <w:br/>
        <w:t>health applications for hypertension management?</w:t>
      </w:r>
    </w:p>
    <w:p w14:paraId="0E097A37" w14:textId="77777777" w:rsidR="00D9316E" w:rsidRDefault="00D9316E" w:rsidP="00171013">
      <w:pPr>
        <w:spacing w:line="480" w:lineRule="auto"/>
        <w:jc w:val="both"/>
        <w:rPr>
          <w:rFonts w:ascii="Times New Roman" w:hAnsi="Times New Roman" w:cs="Times New Roman"/>
          <w:sz w:val="24"/>
          <w:szCs w:val="24"/>
        </w:rPr>
      </w:pPr>
    </w:p>
    <w:p w14:paraId="1642455A" w14:textId="77777777" w:rsidR="00D9316E" w:rsidRDefault="00D9316E" w:rsidP="00171013">
      <w:pPr>
        <w:spacing w:line="480" w:lineRule="auto"/>
        <w:jc w:val="both"/>
        <w:rPr>
          <w:rFonts w:ascii="Times New Roman" w:hAnsi="Times New Roman" w:cs="Times New Roman"/>
          <w:sz w:val="24"/>
          <w:szCs w:val="24"/>
        </w:rPr>
      </w:pPr>
    </w:p>
    <w:p w14:paraId="3CFA1541" w14:textId="77777777" w:rsidR="00D9316E" w:rsidRDefault="00D9316E" w:rsidP="00171013">
      <w:pPr>
        <w:spacing w:line="480" w:lineRule="auto"/>
        <w:jc w:val="both"/>
        <w:rPr>
          <w:rFonts w:ascii="Times New Roman" w:hAnsi="Times New Roman" w:cs="Times New Roman"/>
          <w:sz w:val="24"/>
          <w:szCs w:val="24"/>
        </w:rPr>
      </w:pPr>
    </w:p>
    <w:p w14:paraId="79538EEA" w14:textId="77777777" w:rsidR="00D9316E" w:rsidRDefault="00D9316E" w:rsidP="00171013">
      <w:pPr>
        <w:spacing w:line="480" w:lineRule="auto"/>
        <w:jc w:val="both"/>
        <w:rPr>
          <w:rFonts w:ascii="Times New Roman" w:hAnsi="Times New Roman" w:cs="Times New Roman"/>
          <w:sz w:val="24"/>
          <w:szCs w:val="24"/>
        </w:rPr>
      </w:pPr>
    </w:p>
    <w:p w14:paraId="00037114" w14:textId="77777777" w:rsidR="00D9316E" w:rsidRDefault="00D9316E" w:rsidP="00171013">
      <w:pPr>
        <w:spacing w:line="480" w:lineRule="auto"/>
        <w:jc w:val="both"/>
        <w:rPr>
          <w:rFonts w:ascii="Times New Roman" w:hAnsi="Times New Roman" w:cs="Times New Roman"/>
          <w:sz w:val="24"/>
          <w:szCs w:val="24"/>
        </w:rPr>
      </w:pPr>
    </w:p>
    <w:p w14:paraId="20838C89" w14:textId="77777777" w:rsidR="00D9316E" w:rsidRDefault="00D9316E" w:rsidP="00171013">
      <w:pPr>
        <w:spacing w:line="480" w:lineRule="auto"/>
        <w:jc w:val="both"/>
        <w:rPr>
          <w:rFonts w:ascii="Times New Roman" w:hAnsi="Times New Roman" w:cs="Times New Roman"/>
          <w:sz w:val="24"/>
          <w:szCs w:val="24"/>
        </w:rPr>
      </w:pPr>
    </w:p>
    <w:p w14:paraId="00C19448" w14:textId="77777777" w:rsidR="00D9316E" w:rsidRDefault="00D9316E" w:rsidP="00171013">
      <w:pPr>
        <w:spacing w:line="480" w:lineRule="auto"/>
        <w:jc w:val="both"/>
        <w:rPr>
          <w:rFonts w:ascii="Times New Roman" w:hAnsi="Times New Roman" w:cs="Times New Roman"/>
          <w:sz w:val="24"/>
          <w:szCs w:val="24"/>
        </w:rPr>
      </w:pPr>
    </w:p>
    <w:p w14:paraId="5A8B9768" w14:textId="77777777" w:rsidR="00D9316E" w:rsidRDefault="00D9316E" w:rsidP="00171013">
      <w:pPr>
        <w:spacing w:line="480" w:lineRule="auto"/>
        <w:jc w:val="both"/>
        <w:rPr>
          <w:rFonts w:ascii="Times New Roman" w:hAnsi="Times New Roman" w:cs="Times New Roman"/>
          <w:sz w:val="24"/>
          <w:szCs w:val="24"/>
        </w:rPr>
      </w:pPr>
    </w:p>
    <w:p w14:paraId="7E843AD2" w14:textId="77777777" w:rsidR="00D9316E" w:rsidRDefault="00D9316E" w:rsidP="00171013">
      <w:pPr>
        <w:spacing w:line="480" w:lineRule="auto"/>
        <w:jc w:val="both"/>
        <w:rPr>
          <w:rFonts w:ascii="Times New Roman" w:hAnsi="Times New Roman" w:cs="Times New Roman"/>
          <w:sz w:val="24"/>
          <w:szCs w:val="24"/>
        </w:rPr>
      </w:pPr>
    </w:p>
    <w:p w14:paraId="505E82A3" w14:textId="77777777" w:rsidR="00D9316E" w:rsidRDefault="00D9316E" w:rsidP="00171013">
      <w:pPr>
        <w:spacing w:line="480" w:lineRule="auto"/>
        <w:jc w:val="both"/>
        <w:rPr>
          <w:rFonts w:ascii="Times New Roman" w:hAnsi="Times New Roman" w:cs="Times New Roman"/>
          <w:sz w:val="24"/>
          <w:szCs w:val="24"/>
        </w:rPr>
      </w:pPr>
    </w:p>
    <w:p w14:paraId="611D878E" w14:textId="77777777" w:rsidR="00D9316E" w:rsidRDefault="00D9316E" w:rsidP="00171013">
      <w:pPr>
        <w:spacing w:line="480" w:lineRule="auto"/>
        <w:jc w:val="both"/>
        <w:rPr>
          <w:rFonts w:ascii="Times New Roman" w:hAnsi="Times New Roman" w:cs="Times New Roman"/>
          <w:sz w:val="24"/>
          <w:szCs w:val="24"/>
        </w:rPr>
      </w:pPr>
    </w:p>
    <w:p w14:paraId="4EA4B35D" w14:textId="77777777" w:rsidR="00D9316E" w:rsidRPr="00D9316E" w:rsidRDefault="00D9316E" w:rsidP="00171013">
      <w:pPr>
        <w:spacing w:line="480" w:lineRule="auto"/>
        <w:jc w:val="both"/>
        <w:rPr>
          <w:rFonts w:ascii="Times New Roman" w:hAnsi="Times New Roman" w:cs="Times New Roman"/>
          <w:sz w:val="24"/>
          <w:szCs w:val="24"/>
        </w:rPr>
      </w:pPr>
    </w:p>
    <w:p w14:paraId="164EC478" w14:textId="77777777" w:rsidR="00441C1D" w:rsidRDefault="00441C1D" w:rsidP="00171013">
      <w:pPr>
        <w:pStyle w:val="ListParagraph"/>
        <w:spacing w:after="0" w:line="480" w:lineRule="auto"/>
        <w:ind w:left="360"/>
        <w:jc w:val="both"/>
        <w:rPr>
          <w:rFonts w:ascii="Times New Roman" w:hAnsi="Times New Roman" w:cs="Times New Roman"/>
          <w:sz w:val="24"/>
          <w:szCs w:val="24"/>
        </w:rPr>
      </w:pPr>
    </w:p>
    <w:p w14:paraId="406FED9E" w14:textId="77777777" w:rsidR="002D5B3F" w:rsidRDefault="002D5B3F" w:rsidP="00171013">
      <w:pPr>
        <w:pStyle w:val="ListParagraph"/>
        <w:spacing w:after="0" w:line="480" w:lineRule="auto"/>
        <w:ind w:left="360"/>
        <w:jc w:val="both"/>
        <w:rPr>
          <w:rFonts w:ascii="Times New Roman" w:hAnsi="Times New Roman" w:cs="Times New Roman"/>
          <w:b/>
          <w:bCs/>
          <w:sz w:val="24"/>
          <w:szCs w:val="24"/>
        </w:rPr>
      </w:pPr>
    </w:p>
    <w:p w14:paraId="6F2B223F" w14:textId="77777777" w:rsidR="002D5B3F" w:rsidRDefault="002D5B3F" w:rsidP="00171013">
      <w:pPr>
        <w:pStyle w:val="ListParagraph"/>
        <w:spacing w:after="0" w:line="480" w:lineRule="auto"/>
        <w:ind w:left="360"/>
        <w:jc w:val="both"/>
        <w:rPr>
          <w:rFonts w:ascii="Times New Roman" w:hAnsi="Times New Roman" w:cs="Times New Roman"/>
          <w:b/>
          <w:bCs/>
          <w:sz w:val="24"/>
          <w:szCs w:val="24"/>
        </w:rPr>
      </w:pPr>
    </w:p>
    <w:p w14:paraId="7A9ACAEA" w14:textId="77777777" w:rsidR="002D5B3F" w:rsidRDefault="002D5B3F" w:rsidP="00171013">
      <w:pPr>
        <w:pStyle w:val="ListParagraph"/>
        <w:spacing w:after="0" w:line="480" w:lineRule="auto"/>
        <w:ind w:left="360"/>
        <w:jc w:val="both"/>
        <w:rPr>
          <w:rFonts w:ascii="Times New Roman" w:hAnsi="Times New Roman" w:cs="Times New Roman"/>
          <w:b/>
          <w:bCs/>
          <w:sz w:val="24"/>
          <w:szCs w:val="24"/>
        </w:rPr>
      </w:pPr>
    </w:p>
    <w:p w14:paraId="6CE63832" w14:textId="77777777" w:rsidR="00342317" w:rsidRDefault="00342317" w:rsidP="000675D4">
      <w:pPr>
        <w:pStyle w:val="ListParagraph"/>
        <w:spacing w:after="0" w:line="480" w:lineRule="auto"/>
        <w:ind w:left="360"/>
        <w:jc w:val="center"/>
        <w:rPr>
          <w:rFonts w:ascii="Times New Roman" w:hAnsi="Times New Roman" w:cs="Times New Roman"/>
          <w:b/>
          <w:bCs/>
          <w:sz w:val="24"/>
          <w:szCs w:val="24"/>
        </w:rPr>
      </w:pPr>
    </w:p>
    <w:p w14:paraId="3938A9E7" w14:textId="77777777" w:rsidR="00342317" w:rsidRDefault="00342317" w:rsidP="000675D4">
      <w:pPr>
        <w:pStyle w:val="ListParagraph"/>
        <w:spacing w:after="0" w:line="480" w:lineRule="auto"/>
        <w:ind w:left="360"/>
        <w:jc w:val="center"/>
        <w:rPr>
          <w:rFonts w:ascii="Times New Roman" w:hAnsi="Times New Roman" w:cs="Times New Roman"/>
          <w:b/>
          <w:bCs/>
          <w:sz w:val="24"/>
          <w:szCs w:val="24"/>
        </w:rPr>
      </w:pPr>
    </w:p>
    <w:p w14:paraId="50ADCBC9" w14:textId="5706C176" w:rsidR="00B424AB" w:rsidRPr="00B424AB" w:rsidRDefault="00B424AB" w:rsidP="000675D4">
      <w:pPr>
        <w:pStyle w:val="ListParagraph"/>
        <w:spacing w:after="0" w:line="480" w:lineRule="auto"/>
        <w:ind w:left="360"/>
        <w:jc w:val="center"/>
        <w:rPr>
          <w:rFonts w:ascii="Times New Roman" w:hAnsi="Times New Roman" w:cs="Times New Roman"/>
          <w:b/>
          <w:bCs/>
          <w:sz w:val="24"/>
          <w:szCs w:val="24"/>
        </w:rPr>
      </w:pPr>
      <w:r w:rsidRPr="00B424AB">
        <w:rPr>
          <w:rFonts w:ascii="Times New Roman" w:hAnsi="Times New Roman" w:cs="Times New Roman"/>
          <w:b/>
          <w:bCs/>
          <w:sz w:val="24"/>
          <w:szCs w:val="24"/>
        </w:rPr>
        <w:lastRenderedPageBreak/>
        <w:t>Literature Review</w:t>
      </w:r>
    </w:p>
    <w:p w14:paraId="5225A7E0" w14:textId="787ED6BA" w:rsidR="00257A90" w:rsidRDefault="00D9316E" w:rsidP="0017101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2.0 </w:t>
      </w:r>
      <w:r w:rsidR="007605BC" w:rsidRPr="00244DCE">
        <w:rPr>
          <w:rFonts w:ascii="Times New Roman" w:hAnsi="Times New Roman" w:cs="Times New Roman"/>
          <w:b/>
          <w:bCs/>
          <w:sz w:val="24"/>
          <w:szCs w:val="24"/>
        </w:rPr>
        <w:t>Introductio</w:t>
      </w:r>
      <w:r w:rsidR="00257A90">
        <w:rPr>
          <w:rFonts w:ascii="Times New Roman" w:hAnsi="Times New Roman" w:cs="Times New Roman"/>
          <w:b/>
          <w:bCs/>
          <w:sz w:val="24"/>
          <w:szCs w:val="24"/>
        </w:rPr>
        <w:t>n</w:t>
      </w:r>
    </w:p>
    <w:p w14:paraId="4F657532" w14:textId="6CC044D5" w:rsidR="00315C98" w:rsidRDefault="00254A62" w:rsidP="001710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This literature review aims to explore the impact of mobile health applications on the management of hypertension.</w:t>
      </w:r>
      <w:r w:rsidR="003F0729">
        <w:rPr>
          <w:rFonts w:ascii="Times New Roman" w:hAnsi="Times New Roman" w:cs="Times New Roman"/>
          <w:sz w:val="24"/>
          <w:szCs w:val="24"/>
        </w:rPr>
        <w:t xml:space="preserve"> The prevalence of hypertension in rural areas of Ghana is rising</w:t>
      </w:r>
      <w:r w:rsidR="007B0216">
        <w:rPr>
          <w:rFonts w:ascii="Times New Roman" w:hAnsi="Times New Roman" w:cs="Times New Roman"/>
          <w:sz w:val="24"/>
          <w:szCs w:val="24"/>
        </w:rPr>
        <w:t xml:space="preserve">, just as the concern of the public health sector is. </w:t>
      </w:r>
      <w:r w:rsidR="00DB1C51">
        <w:rPr>
          <w:rFonts w:ascii="Times New Roman" w:hAnsi="Times New Roman" w:cs="Times New Roman"/>
          <w:sz w:val="24"/>
          <w:szCs w:val="24"/>
        </w:rPr>
        <w:t xml:space="preserve">Mobile Health applications are one of the </w:t>
      </w:r>
      <w:r w:rsidR="00FD3348">
        <w:rPr>
          <w:rFonts w:ascii="Times New Roman" w:hAnsi="Times New Roman" w:cs="Times New Roman"/>
          <w:sz w:val="24"/>
          <w:szCs w:val="24"/>
        </w:rPr>
        <w:t xml:space="preserve">promising </w:t>
      </w:r>
      <w:r w:rsidR="00DB1C51">
        <w:rPr>
          <w:rFonts w:ascii="Times New Roman" w:hAnsi="Times New Roman" w:cs="Times New Roman"/>
          <w:sz w:val="24"/>
          <w:szCs w:val="24"/>
        </w:rPr>
        <w:t xml:space="preserve">ways in which hypertension </w:t>
      </w:r>
      <w:r w:rsidR="00FD3348">
        <w:rPr>
          <w:rFonts w:ascii="Times New Roman" w:hAnsi="Times New Roman" w:cs="Times New Roman"/>
          <w:sz w:val="24"/>
          <w:szCs w:val="24"/>
        </w:rPr>
        <w:t>can be managed. Through the synthesis of related work</w:t>
      </w:r>
      <w:r w:rsidR="00E36EEE">
        <w:rPr>
          <w:rFonts w:ascii="Times New Roman" w:hAnsi="Times New Roman" w:cs="Times New Roman"/>
          <w:sz w:val="24"/>
          <w:szCs w:val="24"/>
        </w:rPr>
        <w:t>, this section</w:t>
      </w:r>
      <w:r w:rsidR="00B87D57">
        <w:rPr>
          <w:rFonts w:ascii="Times New Roman" w:hAnsi="Times New Roman" w:cs="Times New Roman"/>
          <w:sz w:val="24"/>
          <w:szCs w:val="24"/>
        </w:rPr>
        <w:t xml:space="preserve"> of the paper seeks to understand how mobile health applications</w:t>
      </w:r>
      <w:r w:rsidR="003E3D26">
        <w:rPr>
          <w:rFonts w:ascii="Times New Roman" w:hAnsi="Times New Roman" w:cs="Times New Roman"/>
          <w:sz w:val="24"/>
          <w:szCs w:val="24"/>
        </w:rPr>
        <w:t xml:space="preserve"> affect factors like </w:t>
      </w:r>
      <w:r w:rsidR="009F5C73">
        <w:rPr>
          <w:rFonts w:ascii="Times New Roman" w:hAnsi="Times New Roman" w:cs="Times New Roman"/>
          <w:sz w:val="24"/>
          <w:szCs w:val="24"/>
        </w:rPr>
        <w:t xml:space="preserve">hypertension or blood pressure control, user engagement, patient monitoring, </w:t>
      </w:r>
      <w:r w:rsidR="00175693">
        <w:rPr>
          <w:rFonts w:ascii="Times New Roman" w:hAnsi="Times New Roman" w:cs="Times New Roman"/>
          <w:sz w:val="24"/>
          <w:szCs w:val="24"/>
        </w:rPr>
        <w:t>and</w:t>
      </w:r>
      <w:r w:rsidR="007C13F0">
        <w:rPr>
          <w:rFonts w:ascii="Times New Roman" w:hAnsi="Times New Roman" w:cs="Times New Roman"/>
          <w:sz w:val="24"/>
          <w:szCs w:val="24"/>
        </w:rPr>
        <w:t xml:space="preserve"> general</w:t>
      </w:r>
      <w:r w:rsidR="00175693">
        <w:rPr>
          <w:rFonts w:ascii="Times New Roman" w:hAnsi="Times New Roman" w:cs="Times New Roman"/>
          <w:sz w:val="24"/>
          <w:szCs w:val="24"/>
        </w:rPr>
        <w:t xml:space="preserve"> health outcomes related to hypertension in rural communities in Ghana. </w:t>
      </w:r>
      <w:r w:rsidR="009927C0">
        <w:rPr>
          <w:rFonts w:ascii="Times New Roman" w:hAnsi="Times New Roman" w:cs="Times New Roman"/>
          <w:sz w:val="24"/>
          <w:szCs w:val="24"/>
        </w:rPr>
        <w:t xml:space="preserve">This section has been arranged into sections </w:t>
      </w:r>
      <w:r w:rsidR="0044270D">
        <w:rPr>
          <w:rFonts w:ascii="Times New Roman" w:hAnsi="Times New Roman" w:cs="Times New Roman"/>
          <w:sz w:val="24"/>
          <w:szCs w:val="24"/>
        </w:rPr>
        <w:t xml:space="preserve">to ensure readers </w:t>
      </w:r>
      <w:r w:rsidR="00ED168F">
        <w:rPr>
          <w:rFonts w:ascii="Times New Roman" w:hAnsi="Times New Roman" w:cs="Times New Roman"/>
          <w:sz w:val="24"/>
          <w:szCs w:val="24"/>
        </w:rPr>
        <w:t>better understand</w:t>
      </w:r>
      <w:r w:rsidR="0044270D">
        <w:rPr>
          <w:rFonts w:ascii="Times New Roman" w:hAnsi="Times New Roman" w:cs="Times New Roman"/>
          <w:sz w:val="24"/>
          <w:szCs w:val="24"/>
        </w:rPr>
        <w:t xml:space="preserve"> the </w:t>
      </w:r>
      <w:r w:rsidR="008406C3">
        <w:rPr>
          <w:rFonts w:ascii="Times New Roman" w:hAnsi="Times New Roman" w:cs="Times New Roman"/>
          <w:sz w:val="24"/>
          <w:szCs w:val="24"/>
        </w:rPr>
        <w:t>synthesis</w:t>
      </w:r>
      <w:r w:rsidR="0044270D">
        <w:rPr>
          <w:rFonts w:ascii="Times New Roman" w:hAnsi="Times New Roman" w:cs="Times New Roman"/>
          <w:sz w:val="24"/>
          <w:szCs w:val="24"/>
        </w:rPr>
        <w:t>.</w:t>
      </w:r>
    </w:p>
    <w:p w14:paraId="650C48EB" w14:textId="2C1F567C" w:rsidR="001711C7" w:rsidRPr="00055E09" w:rsidRDefault="00257A90" w:rsidP="00171013">
      <w:pPr>
        <w:pStyle w:val="ListParagraph"/>
        <w:numPr>
          <w:ilvl w:val="1"/>
          <w:numId w:val="7"/>
        </w:numPr>
        <w:spacing w:after="0" w:line="480" w:lineRule="auto"/>
        <w:jc w:val="both"/>
        <w:rPr>
          <w:rFonts w:ascii="Times New Roman" w:hAnsi="Times New Roman" w:cs="Times New Roman"/>
          <w:b/>
          <w:bCs/>
          <w:sz w:val="24"/>
          <w:szCs w:val="24"/>
        </w:rPr>
      </w:pPr>
      <w:r w:rsidRPr="00055E09">
        <w:rPr>
          <w:rFonts w:ascii="Times New Roman" w:hAnsi="Times New Roman" w:cs="Times New Roman"/>
          <w:b/>
          <w:bCs/>
          <w:sz w:val="24"/>
          <w:szCs w:val="24"/>
        </w:rPr>
        <w:t>Conceptual/Operational Definitions.</w:t>
      </w:r>
    </w:p>
    <w:p w14:paraId="0F484889" w14:textId="77777777" w:rsidR="000675D4" w:rsidRPr="000675D4" w:rsidRDefault="00615891" w:rsidP="000675D4">
      <w:pPr>
        <w:pStyle w:val="ListParagraph"/>
        <w:numPr>
          <w:ilvl w:val="2"/>
          <w:numId w:val="7"/>
        </w:numPr>
        <w:spacing w:after="0" w:line="480" w:lineRule="auto"/>
        <w:jc w:val="both"/>
        <w:rPr>
          <w:rFonts w:ascii="Times New Roman" w:hAnsi="Times New Roman" w:cs="Times New Roman"/>
          <w:b/>
          <w:bCs/>
          <w:sz w:val="24"/>
          <w:szCs w:val="24"/>
        </w:rPr>
      </w:pPr>
      <w:r w:rsidRPr="000675D4">
        <w:rPr>
          <w:rFonts w:ascii="Times New Roman" w:hAnsi="Times New Roman" w:cs="Times New Roman"/>
          <w:b/>
          <w:bCs/>
          <w:sz w:val="24"/>
          <w:szCs w:val="24"/>
        </w:rPr>
        <w:t>Mobile Health</w:t>
      </w:r>
      <w:r w:rsidR="004B5105" w:rsidRPr="000675D4">
        <w:rPr>
          <w:rFonts w:ascii="Times New Roman" w:hAnsi="Times New Roman" w:cs="Times New Roman"/>
          <w:b/>
          <w:bCs/>
          <w:sz w:val="24"/>
          <w:szCs w:val="24"/>
        </w:rPr>
        <w:t xml:space="preserve"> (mHealth)</w:t>
      </w:r>
      <w:r w:rsidRPr="000675D4">
        <w:rPr>
          <w:rFonts w:ascii="Times New Roman" w:hAnsi="Times New Roman" w:cs="Times New Roman"/>
          <w:b/>
          <w:bCs/>
          <w:sz w:val="24"/>
          <w:szCs w:val="24"/>
        </w:rPr>
        <w:t xml:space="preserve"> Applications:</w:t>
      </w:r>
      <w:r w:rsidR="00A119EA" w:rsidRPr="000675D4">
        <w:rPr>
          <w:rFonts w:ascii="Times New Roman" w:hAnsi="Times New Roman" w:cs="Times New Roman"/>
          <w:b/>
          <w:bCs/>
          <w:sz w:val="24"/>
          <w:szCs w:val="24"/>
        </w:rPr>
        <w:t xml:space="preserve"> </w:t>
      </w:r>
      <w:r w:rsidR="00A119EA" w:rsidRPr="000675D4">
        <w:rPr>
          <w:rFonts w:ascii="Times New Roman" w:hAnsi="Times New Roman" w:cs="Times New Roman"/>
          <w:sz w:val="24"/>
          <w:szCs w:val="24"/>
        </w:rPr>
        <w:t xml:space="preserve">According to Li et al. (2020), </w:t>
      </w:r>
      <w:r w:rsidR="0088448D" w:rsidRPr="000675D4">
        <w:rPr>
          <w:rFonts w:ascii="Times New Roman" w:hAnsi="Times New Roman" w:cs="Times New Roman"/>
          <w:sz w:val="24"/>
          <w:szCs w:val="24"/>
        </w:rPr>
        <w:t>mHealth is the use of mobile health devices – such as phones, smartwatches, and wireless devices</w:t>
      </w:r>
      <w:r w:rsidR="0008246B" w:rsidRPr="000675D4">
        <w:rPr>
          <w:rFonts w:ascii="Times New Roman" w:hAnsi="Times New Roman" w:cs="Times New Roman"/>
          <w:sz w:val="24"/>
          <w:szCs w:val="24"/>
        </w:rPr>
        <w:t>- for medical support</w:t>
      </w:r>
      <w:r w:rsidR="00CF3609" w:rsidRPr="000675D4">
        <w:rPr>
          <w:rFonts w:ascii="Times New Roman" w:hAnsi="Times New Roman" w:cs="Times New Roman"/>
          <w:sz w:val="24"/>
          <w:szCs w:val="24"/>
        </w:rPr>
        <w:t xml:space="preserve">. This study </w:t>
      </w:r>
      <w:r w:rsidR="00191392" w:rsidRPr="000675D4">
        <w:rPr>
          <w:rFonts w:ascii="Times New Roman" w:hAnsi="Times New Roman" w:cs="Times New Roman"/>
          <w:sz w:val="24"/>
          <w:szCs w:val="24"/>
        </w:rPr>
        <w:t>stated</w:t>
      </w:r>
      <w:r w:rsidR="00CF3609" w:rsidRPr="000675D4">
        <w:rPr>
          <w:rFonts w:ascii="Times New Roman" w:hAnsi="Times New Roman" w:cs="Times New Roman"/>
          <w:sz w:val="24"/>
          <w:szCs w:val="24"/>
        </w:rPr>
        <w:t xml:space="preserve"> that </w:t>
      </w:r>
      <w:r w:rsidR="00191392" w:rsidRPr="000675D4">
        <w:rPr>
          <w:rFonts w:ascii="Times New Roman" w:hAnsi="Times New Roman" w:cs="Times New Roman"/>
          <w:sz w:val="24"/>
          <w:szCs w:val="24"/>
        </w:rPr>
        <w:t xml:space="preserve">the benefits of mHealth </w:t>
      </w:r>
      <w:r w:rsidR="009F130E" w:rsidRPr="000675D4">
        <w:rPr>
          <w:rFonts w:ascii="Times New Roman" w:hAnsi="Times New Roman" w:cs="Times New Roman"/>
          <w:sz w:val="24"/>
          <w:szCs w:val="24"/>
        </w:rPr>
        <w:t>are acknowledged</w:t>
      </w:r>
      <w:r w:rsidR="0011629E" w:rsidRPr="000675D4">
        <w:rPr>
          <w:rFonts w:ascii="Times New Roman" w:hAnsi="Times New Roman" w:cs="Times New Roman"/>
          <w:sz w:val="24"/>
          <w:szCs w:val="24"/>
        </w:rPr>
        <w:t xml:space="preserve"> globally and can contribute to </w:t>
      </w:r>
      <w:r w:rsidR="00905C28" w:rsidRPr="000675D4">
        <w:rPr>
          <w:rFonts w:ascii="Times New Roman" w:hAnsi="Times New Roman" w:cs="Times New Roman"/>
          <w:sz w:val="24"/>
          <w:szCs w:val="24"/>
        </w:rPr>
        <w:t xml:space="preserve">achieving universal health </w:t>
      </w:r>
      <w:r w:rsidR="009F130E" w:rsidRPr="000675D4">
        <w:rPr>
          <w:rFonts w:ascii="Times New Roman" w:hAnsi="Times New Roman" w:cs="Times New Roman"/>
          <w:sz w:val="24"/>
          <w:szCs w:val="24"/>
        </w:rPr>
        <w:t xml:space="preserve">coverage by overcoming geographical barriers, increasing access, and providing health services to remote populations and underserved communities. Since the first definition of mHealth by WHO </w:t>
      </w:r>
      <w:r w:rsidR="00906F9F" w:rsidRPr="000675D4">
        <w:rPr>
          <w:rFonts w:ascii="Times New Roman" w:hAnsi="Times New Roman" w:cs="Times New Roman"/>
          <w:sz w:val="24"/>
          <w:szCs w:val="24"/>
        </w:rPr>
        <w:t>in 2010,</w:t>
      </w:r>
      <w:r w:rsidR="00EF6FE4" w:rsidRPr="000675D4">
        <w:rPr>
          <w:rFonts w:ascii="Times New Roman" w:hAnsi="Times New Roman" w:cs="Times New Roman"/>
          <w:sz w:val="24"/>
          <w:szCs w:val="24"/>
        </w:rPr>
        <w:t xml:space="preserve"> the technology has grown to be sophisticated </w:t>
      </w:r>
      <w:r w:rsidR="009F7374" w:rsidRPr="000675D4">
        <w:rPr>
          <w:rFonts w:ascii="Times New Roman" w:hAnsi="Times New Roman" w:cs="Times New Roman"/>
          <w:sz w:val="24"/>
          <w:szCs w:val="24"/>
        </w:rPr>
        <w:t xml:space="preserve">and </w:t>
      </w:r>
      <w:r w:rsidR="00110091" w:rsidRPr="000675D4">
        <w:rPr>
          <w:rFonts w:ascii="Times New Roman" w:hAnsi="Times New Roman" w:cs="Times New Roman"/>
          <w:sz w:val="24"/>
          <w:szCs w:val="24"/>
        </w:rPr>
        <w:t xml:space="preserve">more </w:t>
      </w:r>
      <w:r w:rsidR="001C6216" w:rsidRPr="000675D4">
        <w:rPr>
          <w:rFonts w:ascii="Times New Roman" w:hAnsi="Times New Roman" w:cs="Times New Roman"/>
          <w:sz w:val="24"/>
          <w:szCs w:val="24"/>
        </w:rPr>
        <w:t>available</w:t>
      </w:r>
      <w:r w:rsidR="009F7374" w:rsidRPr="000675D4">
        <w:rPr>
          <w:rFonts w:ascii="Times New Roman" w:hAnsi="Times New Roman" w:cs="Times New Roman"/>
          <w:sz w:val="24"/>
          <w:szCs w:val="24"/>
        </w:rPr>
        <w:t xml:space="preserve">. </w:t>
      </w:r>
    </w:p>
    <w:p w14:paraId="77F245FC" w14:textId="77777777" w:rsidR="000675D4" w:rsidRPr="000675D4" w:rsidRDefault="005F7CC0" w:rsidP="000675D4">
      <w:pPr>
        <w:pStyle w:val="ListParagraph"/>
        <w:numPr>
          <w:ilvl w:val="2"/>
          <w:numId w:val="7"/>
        </w:numPr>
        <w:spacing w:after="0" w:line="480" w:lineRule="auto"/>
        <w:jc w:val="both"/>
        <w:rPr>
          <w:rFonts w:ascii="Times New Roman" w:hAnsi="Times New Roman" w:cs="Times New Roman"/>
          <w:b/>
          <w:bCs/>
          <w:sz w:val="24"/>
          <w:szCs w:val="24"/>
        </w:rPr>
      </w:pPr>
      <w:r w:rsidRPr="000675D4">
        <w:rPr>
          <w:rFonts w:ascii="Times New Roman" w:hAnsi="Times New Roman" w:cs="Times New Roman"/>
          <w:b/>
          <w:bCs/>
          <w:sz w:val="24"/>
          <w:szCs w:val="24"/>
        </w:rPr>
        <w:t>Telemedicine:</w:t>
      </w:r>
      <w:r w:rsidRPr="000675D4">
        <w:rPr>
          <w:rFonts w:ascii="Times New Roman" w:hAnsi="Times New Roman" w:cs="Times New Roman"/>
          <w:sz w:val="24"/>
          <w:szCs w:val="24"/>
        </w:rPr>
        <w:t xml:space="preserve"> </w:t>
      </w:r>
      <w:r w:rsidR="003C3CA9" w:rsidRPr="000675D4">
        <w:rPr>
          <w:rFonts w:ascii="Times New Roman" w:hAnsi="Times New Roman" w:cs="Times New Roman"/>
          <w:sz w:val="24"/>
          <w:szCs w:val="24"/>
        </w:rPr>
        <w:t>Telehealth</w:t>
      </w:r>
      <w:r w:rsidR="00215AB5" w:rsidRPr="000675D4">
        <w:rPr>
          <w:rFonts w:ascii="Times New Roman" w:hAnsi="Times New Roman" w:cs="Times New Roman"/>
          <w:b/>
          <w:bCs/>
          <w:sz w:val="24"/>
          <w:szCs w:val="24"/>
        </w:rPr>
        <w:t xml:space="preserve"> </w:t>
      </w:r>
      <w:r w:rsidR="00215AB5" w:rsidRPr="000675D4">
        <w:rPr>
          <w:rFonts w:ascii="Times New Roman" w:hAnsi="Times New Roman" w:cs="Times New Roman"/>
          <w:sz w:val="24"/>
          <w:szCs w:val="24"/>
        </w:rPr>
        <w:t xml:space="preserve">was defined in </w:t>
      </w:r>
      <w:r w:rsidR="00110091" w:rsidRPr="000675D4">
        <w:rPr>
          <w:rFonts w:ascii="Times New Roman" w:hAnsi="Times New Roman" w:cs="Times New Roman"/>
          <w:sz w:val="24"/>
          <w:szCs w:val="24"/>
        </w:rPr>
        <w:t>a study</w:t>
      </w:r>
      <w:r w:rsidR="00215AB5" w:rsidRPr="000675D4">
        <w:rPr>
          <w:rFonts w:ascii="Times New Roman" w:hAnsi="Times New Roman" w:cs="Times New Roman"/>
          <w:sz w:val="24"/>
          <w:szCs w:val="24"/>
        </w:rPr>
        <w:t xml:space="preserve"> by </w:t>
      </w:r>
      <w:r w:rsidR="0074503A" w:rsidRPr="000675D4">
        <w:rPr>
          <w:rFonts w:ascii="Times New Roman" w:hAnsi="Times New Roman" w:cs="Times New Roman"/>
          <w:sz w:val="24"/>
          <w:szCs w:val="24"/>
        </w:rPr>
        <w:t xml:space="preserve">Harris et al. (2021) </w:t>
      </w:r>
      <w:r w:rsidR="009F583D" w:rsidRPr="000675D4">
        <w:rPr>
          <w:rFonts w:ascii="Times New Roman" w:hAnsi="Times New Roman" w:cs="Times New Roman"/>
          <w:sz w:val="24"/>
          <w:szCs w:val="24"/>
        </w:rPr>
        <w:t xml:space="preserve">as </w:t>
      </w:r>
      <w:r w:rsidR="00765C6A" w:rsidRPr="000675D4">
        <w:rPr>
          <w:rFonts w:ascii="Times New Roman" w:hAnsi="Times New Roman" w:cs="Times New Roman"/>
          <w:sz w:val="24"/>
          <w:szCs w:val="24"/>
        </w:rPr>
        <w:t xml:space="preserve">a virtual mode of communication between a patient and </w:t>
      </w:r>
      <w:r w:rsidR="00E30C91" w:rsidRPr="000675D4">
        <w:rPr>
          <w:rFonts w:ascii="Times New Roman" w:hAnsi="Times New Roman" w:cs="Times New Roman"/>
          <w:sz w:val="24"/>
          <w:szCs w:val="24"/>
        </w:rPr>
        <w:t>a healthcare provider through telecommunications such as mobile phones</w:t>
      </w:r>
      <w:r w:rsidR="008F4825" w:rsidRPr="000675D4">
        <w:rPr>
          <w:rFonts w:ascii="Times New Roman" w:hAnsi="Times New Roman" w:cs="Times New Roman"/>
          <w:sz w:val="24"/>
          <w:szCs w:val="24"/>
        </w:rPr>
        <w:t>.</w:t>
      </w:r>
      <w:r w:rsidR="00A1465C" w:rsidRPr="000675D4">
        <w:rPr>
          <w:rFonts w:ascii="Times New Roman" w:hAnsi="Times New Roman" w:cs="Times New Roman"/>
          <w:sz w:val="24"/>
          <w:szCs w:val="24"/>
        </w:rPr>
        <w:t xml:space="preserve"> Telecoms</w:t>
      </w:r>
      <w:r w:rsidR="00E30C91" w:rsidRPr="000675D4">
        <w:rPr>
          <w:rFonts w:ascii="Times New Roman" w:hAnsi="Times New Roman" w:cs="Times New Roman"/>
          <w:sz w:val="24"/>
          <w:szCs w:val="24"/>
        </w:rPr>
        <w:t xml:space="preserve"> </w:t>
      </w:r>
      <w:r w:rsidR="00D375EB" w:rsidRPr="000675D4">
        <w:rPr>
          <w:rFonts w:ascii="Times New Roman" w:hAnsi="Times New Roman" w:cs="Times New Roman"/>
          <w:sz w:val="24"/>
          <w:szCs w:val="24"/>
        </w:rPr>
        <w:t xml:space="preserve">may be </w:t>
      </w:r>
      <w:r w:rsidR="00E30C91" w:rsidRPr="000675D4">
        <w:rPr>
          <w:rFonts w:ascii="Times New Roman" w:hAnsi="Times New Roman" w:cs="Times New Roman"/>
          <w:sz w:val="24"/>
          <w:szCs w:val="24"/>
        </w:rPr>
        <w:t>synch</w:t>
      </w:r>
      <w:r w:rsidR="00D375EB" w:rsidRPr="000675D4">
        <w:rPr>
          <w:rFonts w:ascii="Times New Roman" w:hAnsi="Times New Roman" w:cs="Times New Roman"/>
          <w:sz w:val="24"/>
          <w:szCs w:val="24"/>
        </w:rPr>
        <w:t>ronous</w:t>
      </w:r>
      <w:r w:rsidR="004D13FF" w:rsidRPr="000675D4">
        <w:rPr>
          <w:rFonts w:ascii="Times New Roman" w:hAnsi="Times New Roman" w:cs="Times New Roman"/>
          <w:sz w:val="24"/>
          <w:szCs w:val="24"/>
        </w:rPr>
        <w:t>, meaning</w:t>
      </w:r>
      <w:r w:rsidR="00BE2BE1" w:rsidRPr="000675D4">
        <w:rPr>
          <w:rFonts w:ascii="Times New Roman" w:hAnsi="Times New Roman" w:cs="Times New Roman"/>
          <w:sz w:val="24"/>
          <w:szCs w:val="24"/>
        </w:rPr>
        <w:t xml:space="preserve"> real-time communications such as phone calls or video conferencing, or asynchronous, </w:t>
      </w:r>
      <w:r w:rsidR="00BE2BE1" w:rsidRPr="000675D4">
        <w:rPr>
          <w:rFonts w:ascii="Times New Roman" w:hAnsi="Times New Roman" w:cs="Times New Roman"/>
          <w:sz w:val="24"/>
          <w:szCs w:val="24"/>
        </w:rPr>
        <w:lastRenderedPageBreak/>
        <w:t xml:space="preserve">meaning </w:t>
      </w:r>
      <w:r w:rsidR="00A86CDA" w:rsidRPr="000675D4">
        <w:rPr>
          <w:rFonts w:ascii="Times New Roman" w:hAnsi="Times New Roman" w:cs="Times New Roman"/>
          <w:sz w:val="24"/>
          <w:szCs w:val="24"/>
        </w:rPr>
        <w:t>the</w:t>
      </w:r>
      <w:r w:rsidR="007E33E9" w:rsidRPr="000675D4">
        <w:rPr>
          <w:rFonts w:ascii="Times New Roman" w:hAnsi="Times New Roman" w:cs="Times New Roman"/>
          <w:sz w:val="24"/>
          <w:szCs w:val="24"/>
        </w:rPr>
        <w:t xml:space="preserve"> use of text messages or emails or recorded information shared between the two </w:t>
      </w:r>
      <w:r w:rsidR="003E7270" w:rsidRPr="000675D4">
        <w:rPr>
          <w:rFonts w:ascii="Times New Roman" w:hAnsi="Times New Roman" w:cs="Times New Roman"/>
          <w:sz w:val="24"/>
          <w:szCs w:val="24"/>
        </w:rPr>
        <w:t>parties (</w:t>
      </w:r>
      <w:r w:rsidR="008F4825" w:rsidRPr="000675D4">
        <w:rPr>
          <w:rFonts w:ascii="Times New Roman" w:hAnsi="Times New Roman" w:cs="Times New Roman"/>
          <w:sz w:val="24"/>
          <w:szCs w:val="24"/>
        </w:rPr>
        <w:t>Harris et al., 2021).</w:t>
      </w:r>
      <w:r w:rsidR="00ED4461" w:rsidRPr="000675D4">
        <w:rPr>
          <w:rFonts w:ascii="Times New Roman" w:hAnsi="Times New Roman" w:cs="Times New Roman"/>
          <w:sz w:val="24"/>
          <w:szCs w:val="24"/>
        </w:rPr>
        <w:t xml:space="preserve"> </w:t>
      </w:r>
    </w:p>
    <w:p w14:paraId="281D3B1D" w14:textId="77777777" w:rsidR="000675D4" w:rsidRPr="000675D4" w:rsidRDefault="00E1277E" w:rsidP="000675D4">
      <w:pPr>
        <w:pStyle w:val="ListParagraph"/>
        <w:numPr>
          <w:ilvl w:val="2"/>
          <w:numId w:val="7"/>
        </w:numPr>
        <w:spacing w:after="0" w:line="480" w:lineRule="auto"/>
        <w:jc w:val="both"/>
        <w:rPr>
          <w:rFonts w:ascii="Times New Roman" w:hAnsi="Times New Roman" w:cs="Times New Roman"/>
          <w:b/>
          <w:bCs/>
          <w:sz w:val="24"/>
          <w:szCs w:val="24"/>
        </w:rPr>
      </w:pPr>
      <w:r w:rsidRPr="000675D4">
        <w:rPr>
          <w:rFonts w:ascii="Times New Roman" w:hAnsi="Times New Roman" w:cs="Times New Roman"/>
          <w:b/>
          <w:bCs/>
          <w:sz w:val="24"/>
          <w:szCs w:val="24"/>
        </w:rPr>
        <w:t xml:space="preserve">Patient Monitoring; </w:t>
      </w:r>
      <w:r w:rsidR="000B3DA6" w:rsidRPr="000675D4">
        <w:rPr>
          <w:rFonts w:ascii="Times New Roman" w:hAnsi="Times New Roman" w:cs="Times New Roman"/>
          <w:sz w:val="24"/>
          <w:szCs w:val="24"/>
        </w:rPr>
        <w:t xml:space="preserve">is the observation of a </w:t>
      </w:r>
      <w:r w:rsidR="007703F0" w:rsidRPr="000675D4">
        <w:rPr>
          <w:rFonts w:ascii="Times New Roman" w:hAnsi="Times New Roman" w:cs="Times New Roman"/>
          <w:sz w:val="24"/>
          <w:szCs w:val="24"/>
        </w:rPr>
        <w:t>patient's disease, medical condition, and other vital parameters over time</w:t>
      </w:r>
      <w:r w:rsidR="00506F5A" w:rsidRPr="000675D4">
        <w:rPr>
          <w:rFonts w:ascii="Times New Roman" w:hAnsi="Times New Roman" w:cs="Times New Roman"/>
          <w:sz w:val="24"/>
          <w:szCs w:val="24"/>
        </w:rPr>
        <w:t xml:space="preserve"> (CIO Whitepepers Review, 2018). This is </w:t>
      </w:r>
      <w:r w:rsidR="00117419" w:rsidRPr="000675D4">
        <w:rPr>
          <w:rFonts w:ascii="Times New Roman" w:hAnsi="Times New Roman" w:cs="Times New Roman"/>
          <w:sz w:val="24"/>
          <w:szCs w:val="24"/>
        </w:rPr>
        <w:t xml:space="preserve">usually used in remote patient monitoring, which </w:t>
      </w:r>
      <w:r w:rsidR="00176535" w:rsidRPr="000675D4">
        <w:rPr>
          <w:rFonts w:ascii="Times New Roman" w:hAnsi="Times New Roman" w:cs="Times New Roman"/>
          <w:sz w:val="24"/>
          <w:szCs w:val="24"/>
        </w:rPr>
        <w:t xml:space="preserve">is a telehealth innovation that offers significant opportunities to increase the timeliness of care, enhance health outcomes, and potentially reduce hospitalisations and associated healthcare </w:t>
      </w:r>
      <w:r w:rsidR="003E7270" w:rsidRPr="000675D4">
        <w:rPr>
          <w:rFonts w:ascii="Times New Roman" w:hAnsi="Times New Roman" w:cs="Times New Roman"/>
          <w:sz w:val="24"/>
          <w:szCs w:val="24"/>
        </w:rPr>
        <w:t>costs (</w:t>
      </w:r>
      <w:r w:rsidR="00F95950" w:rsidRPr="000675D4">
        <w:rPr>
          <w:rFonts w:ascii="Times New Roman" w:hAnsi="Times New Roman" w:cs="Times New Roman"/>
          <w:sz w:val="24"/>
          <w:szCs w:val="24"/>
        </w:rPr>
        <w:t>Thomas et al., 2021)</w:t>
      </w:r>
      <w:r w:rsidR="00176535" w:rsidRPr="000675D4">
        <w:rPr>
          <w:rFonts w:ascii="Times New Roman" w:hAnsi="Times New Roman" w:cs="Times New Roman"/>
          <w:sz w:val="24"/>
          <w:szCs w:val="24"/>
        </w:rPr>
        <w:t>.</w:t>
      </w:r>
    </w:p>
    <w:p w14:paraId="48B90C2F" w14:textId="77777777" w:rsidR="000675D4" w:rsidRPr="000675D4" w:rsidRDefault="00556F41" w:rsidP="000675D4">
      <w:pPr>
        <w:pStyle w:val="ListParagraph"/>
        <w:numPr>
          <w:ilvl w:val="2"/>
          <w:numId w:val="7"/>
        </w:numPr>
        <w:spacing w:after="0" w:line="480" w:lineRule="auto"/>
        <w:jc w:val="both"/>
        <w:rPr>
          <w:rFonts w:ascii="Times New Roman" w:hAnsi="Times New Roman" w:cs="Times New Roman"/>
          <w:b/>
          <w:bCs/>
          <w:sz w:val="24"/>
          <w:szCs w:val="24"/>
        </w:rPr>
      </w:pPr>
      <w:r w:rsidRPr="000675D4">
        <w:rPr>
          <w:rFonts w:ascii="Times New Roman" w:hAnsi="Times New Roman" w:cs="Times New Roman"/>
          <w:b/>
          <w:bCs/>
          <w:sz w:val="24"/>
          <w:szCs w:val="24"/>
        </w:rPr>
        <w:t>User Engagement</w:t>
      </w:r>
      <w:r w:rsidR="005648C7" w:rsidRPr="000675D4">
        <w:rPr>
          <w:rFonts w:ascii="Times New Roman" w:hAnsi="Times New Roman" w:cs="Times New Roman"/>
          <w:b/>
          <w:bCs/>
          <w:sz w:val="24"/>
          <w:szCs w:val="24"/>
        </w:rPr>
        <w:t>:</w:t>
      </w:r>
      <w:r w:rsidRPr="000675D4">
        <w:rPr>
          <w:rFonts w:ascii="Times New Roman" w:hAnsi="Times New Roman" w:cs="Times New Roman"/>
          <w:b/>
          <w:bCs/>
          <w:sz w:val="24"/>
          <w:szCs w:val="24"/>
        </w:rPr>
        <w:t xml:space="preserve"> </w:t>
      </w:r>
      <w:r w:rsidRPr="000675D4">
        <w:rPr>
          <w:rFonts w:ascii="Times New Roman" w:hAnsi="Times New Roman" w:cs="Times New Roman"/>
          <w:sz w:val="24"/>
          <w:szCs w:val="24"/>
        </w:rPr>
        <w:t xml:space="preserve">the rate at which users in the specified demographic engage with </w:t>
      </w:r>
      <w:r w:rsidR="005648C7" w:rsidRPr="000675D4">
        <w:rPr>
          <w:rFonts w:ascii="Times New Roman" w:hAnsi="Times New Roman" w:cs="Times New Roman"/>
          <w:sz w:val="24"/>
          <w:szCs w:val="24"/>
        </w:rPr>
        <w:t xml:space="preserve">implemented solutions </w:t>
      </w:r>
      <w:r w:rsidR="00BB1D10" w:rsidRPr="000675D4">
        <w:rPr>
          <w:rFonts w:ascii="Times New Roman" w:hAnsi="Times New Roman" w:cs="Times New Roman"/>
          <w:sz w:val="24"/>
          <w:szCs w:val="24"/>
        </w:rPr>
        <w:t>regarding</w:t>
      </w:r>
      <w:r w:rsidR="005648C7" w:rsidRPr="000675D4">
        <w:rPr>
          <w:rFonts w:ascii="Times New Roman" w:hAnsi="Times New Roman" w:cs="Times New Roman"/>
          <w:sz w:val="24"/>
          <w:szCs w:val="24"/>
        </w:rPr>
        <w:t xml:space="preserve"> mHealth applications for hypertension management.</w:t>
      </w:r>
    </w:p>
    <w:p w14:paraId="5AC7AEEE" w14:textId="10B69D31" w:rsidR="00BB1D10" w:rsidRPr="000675D4" w:rsidRDefault="00BB1D10" w:rsidP="000675D4">
      <w:pPr>
        <w:pStyle w:val="ListParagraph"/>
        <w:numPr>
          <w:ilvl w:val="2"/>
          <w:numId w:val="7"/>
        </w:numPr>
        <w:spacing w:after="0" w:line="480" w:lineRule="auto"/>
        <w:jc w:val="both"/>
        <w:rPr>
          <w:rFonts w:ascii="Times New Roman" w:hAnsi="Times New Roman" w:cs="Times New Roman"/>
          <w:b/>
          <w:bCs/>
          <w:sz w:val="24"/>
          <w:szCs w:val="24"/>
        </w:rPr>
      </w:pPr>
      <w:r w:rsidRPr="000675D4">
        <w:rPr>
          <w:rFonts w:ascii="Times New Roman" w:hAnsi="Times New Roman" w:cs="Times New Roman"/>
          <w:b/>
          <w:bCs/>
          <w:sz w:val="24"/>
          <w:szCs w:val="24"/>
        </w:rPr>
        <w:t xml:space="preserve">General Health Outcomes: </w:t>
      </w:r>
      <w:r w:rsidR="00A40B32" w:rsidRPr="000675D4">
        <w:rPr>
          <w:rFonts w:ascii="Times New Roman" w:hAnsi="Times New Roman" w:cs="Times New Roman"/>
          <w:sz w:val="24"/>
          <w:szCs w:val="24"/>
        </w:rPr>
        <w:t xml:space="preserve">The impact of a healthcare service </w:t>
      </w:r>
      <w:r w:rsidR="00DA22E0" w:rsidRPr="000675D4">
        <w:rPr>
          <w:rFonts w:ascii="Times New Roman" w:hAnsi="Times New Roman" w:cs="Times New Roman"/>
          <w:sz w:val="24"/>
          <w:szCs w:val="24"/>
        </w:rPr>
        <w:t xml:space="preserve">or intervention that results in </w:t>
      </w:r>
      <w:r w:rsidR="00912F79" w:rsidRPr="000675D4">
        <w:rPr>
          <w:rFonts w:ascii="Times New Roman" w:hAnsi="Times New Roman" w:cs="Times New Roman"/>
          <w:sz w:val="24"/>
          <w:szCs w:val="24"/>
        </w:rPr>
        <w:t xml:space="preserve">(1) Patient health status or quality of </w:t>
      </w:r>
      <w:r w:rsidR="006872C3" w:rsidRPr="000675D4">
        <w:rPr>
          <w:rFonts w:ascii="Times New Roman" w:hAnsi="Times New Roman" w:cs="Times New Roman"/>
          <w:sz w:val="24"/>
          <w:szCs w:val="24"/>
        </w:rPr>
        <w:t>life, (</w:t>
      </w:r>
      <w:r w:rsidR="00912F79" w:rsidRPr="000675D4">
        <w:rPr>
          <w:rFonts w:ascii="Times New Roman" w:hAnsi="Times New Roman" w:cs="Times New Roman"/>
          <w:sz w:val="24"/>
          <w:szCs w:val="24"/>
        </w:rPr>
        <w:t xml:space="preserve">2) Patient, provider, and population attitudes and </w:t>
      </w:r>
      <w:r w:rsidR="006872C3" w:rsidRPr="000675D4">
        <w:rPr>
          <w:rFonts w:ascii="Times New Roman" w:hAnsi="Times New Roman" w:cs="Times New Roman"/>
          <w:sz w:val="24"/>
          <w:szCs w:val="24"/>
        </w:rPr>
        <w:t>behaviour</w:t>
      </w:r>
      <w:r w:rsidR="00912F79" w:rsidRPr="000675D4">
        <w:rPr>
          <w:rFonts w:ascii="Times New Roman" w:hAnsi="Times New Roman" w:cs="Times New Roman"/>
          <w:sz w:val="24"/>
          <w:szCs w:val="24"/>
        </w:rPr>
        <w:t>, and (3) New evidence, research, prevention strategies, treatments, and care models</w:t>
      </w:r>
      <w:r w:rsidR="00291222" w:rsidRPr="000675D4">
        <w:rPr>
          <w:rFonts w:ascii="Times New Roman" w:hAnsi="Times New Roman" w:cs="Times New Roman"/>
          <w:sz w:val="24"/>
          <w:szCs w:val="24"/>
        </w:rPr>
        <w:t xml:space="preserve"> (</w:t>
      </w:r>
      <w:r w:rsidR="00291222" w:rsidRPr="000675D4">
        <w:rPr>
          <w:rFonts w:ascii="Times New Roman" w:hAnsi="Times New Roman" w:cs="Times New Roman"/>
          <w:i/>
          <w:iCs/>
          <w:sz w:val="24"/>
          <w:szCs w:val="24"/>
        </w:rPr>
        <w:t>Outcomes | Agency for Healthcare Research and Quality</w:t>
      </w:r>
      <w:r w:rsidR="00291222" w:rsidRPr="000675D4">
        <w:rPr>
          <w:rFonts w:ascii="Times New Roman" w:hAnsi="Times New Roman" w:cs="Times New Roman"/>
          <w:sz w:val="24"/>
          <w:szCs w:val="24"/>
        </w:rPr>
        <w:t>, n.d.)</w:t>
      </w:r>
      <w:r w:rsidR="006872C3" w:rsidRPr="000675D4">
        <w:rPr>
          <w:rFonts w:ascii="Times New Roman" w:hAnsi="Times New Roman" w:cs="Times New Roman"/>
          <w:sz w:val="24"/>
          <w:szCs w:val="24"/>
        </w:rPr>
        <w:t>.</w:t>
      </w:r>
    </w:p>
    <w:p w14:paraId="24F7F2A2" w14:textId="77777777" w:rsidR="006771DA" w:rsidRDefault="006771DA" w:rsidP="00171013">
      <w:pPr>
        <w:spacing w:after="0" w:line="480" w:lineRule="auto"/>
        <w:jc w:val="both"/>
        <w:rPr>
          <w:rFonts w:ascii="Times New Roman" w:hAnsi="Times New Roman" w:cs="Times New Roman"/>
          <w:sz w:val="24"/>
          <w:szCs w:val="24"/>
        </w:rPr>
      </w:pPr>
    </w:p>
    <w:p w14:paraId="321CD9BE" w14:textId="38A80A98" w:rsidR="00B0647D" w:rsidRPr="00055E09" w:rsidRDefault="00BA76C5" w:rsidP="00171013">
      <w:pPr>
        <w:pStyle w:val="ListParagraph"/>
        <w:numPr>
          <w:ilvl w:val="1"/>
          <w:numId w:val="7"/>
        </w:numPr>
        <w:spacing w:after="0" w:line="480" w:lineRule="auto"/>
        <w:jc w:val="both"/>
        <w:rPr>
          <w:rFonts w:ascii="Times New Roman" w:hAnsi="Times New Roman" w:cs="Times New Roman"/>
          <w:b/>
          <w:bCs/>
          <w:sz w:val="24"/>
          <w:szCs w:val="24"/>
        </w:rPr>
      </w:pPr>
      <w:r w:rsidRPr="00055E09">
        <w:rPr>
          <w:rFonts w:ascii="Times New Roman" w:hAnsi="Times New Roman" w:cs="Times New Roman"/>
          <w:b/>
          <w:bCs/>
          <w:sz w:val="24"/>
          <w:szCs w:val="24"/>
        </w:rPr>
        <w:t>Theoretical Framework</w:t>
      </w:r>
    </w:p>
    <w:p w14:paraId="3634CF35" w14:textId="77777777" w:rsidR="00A4778B" w:rsidRPr="00A4778B" w:rsidRDefault="00A4778B" w:rsidP="00171013">
      <w:pPr>
        <w:spacing w:after="0" w:line="480" w:lineRule="auto"/>
        <w:ind w:firstLine="720"/>
        <w:jc w:val="both"/>
        <w:rPr>
          <w:rFonts w:ascii="Times New Roman" w:hAnsi="Times New Roman" w:cs="Times New Roman"/>
          <w:sz w:val="24"/>
          <w:szCs w:val="24"/>
        </w:rPr>
      </w:pPr>
      <w:r w:rsidRPr="00A4778B">
        <w:rPr>
          <w:rFonts w:ascii="Times New Roman" w:hAnsi="Times New Roman" w:cs="Times New Roman"/>
          <w:sz w:val="24"/>
          <w:szCs w:val="24"/>
        </w:rPr>
        <w:t>The aim of this section is to lay the foundation that can help in understanding how mobile health applications influence the management of hypertension among rural communities within Ghana. This will be done using a developed model that provides a sound theoretical basis for this research.</w:t>
      </w:r>
    </w:p>
    <w:p w14:paraId="7F0FDF53" w14:textId="4C152FC1" w:rsidR="00BA76C5" w:rsidRDefault="00A4778B" w:rsidP="00171013">
      <w:pPr>
        <w:spacing w:after="0" w:line="480" w:lineRule="auto"/>
        <w:ind w:firstLine="720"/>
        <w:jc w:val="both"/>
        <w:rPr>
          <w:rFonts w:ascii="Times New Roman" w:hAnsi="Times New Roman" w:cs="Times New Roman"/>
          <w:sz w:val="24"/>
          <w:szCs w:val="24"/>
        </w:rPr>
      </w:pPr>
      <w:r w:rsidRPr="00A4778B">
        <w:rPr>
          <w:rFonts w:ascii="Times New Roman" w:hAnsi="Times New Roman" w:cs="Times New Roman"/>
          <w:sz w:val="24"/>
          <w:szCs w:val="24"/>
        </w:rPr>
        <w:t xml:space="preserve">In this study, </w:t>
      </w:r>
      <w:r>
        <w:rPr>
          <w:rFonts w:ascii="Times New Roman" w:hAnsi="Times New Roman" w:cs="Times New Roman"/>
          <w:sz w:val="24"/>
          <w:szCs w:val="24"/>
        </w:rPr>
        <w:t xml:space="preserve">the Diffusion of Innovation Theory by Everett Rogers, 1962, and the </w:t>
      </w:r>
      <w:r w:rsidRPr="00A4778B">
        <w:rPr>
          <w:rFonts w:ascii="Times New Roman" w:hAnsi="Times New Roman" w:cs="Times New Roman"/>
          <w:sz w:val="24"/>
          <w:szCs w:val="24"/>
        </w:rPr>
        <w:t xml:space="preserve">Technology Acceptance Model by Fred D. Davis, 1989, will be the guiding theories. The Diffusion </w:t>
      </w:r>
      <w:r w:rsidRPr="00A4778B">
        <w:rPr>
          <w:rFonts w:ascii="Times New Roman" w:hAnsi="Times New Roman" w:cs="Times New Roman"/>
          <w:sz w:val="24"/>
          <w:szCs w:val="24"/>
        </w:rPr>
        <w:lastRenderedPageBreak/>
        <w:t xml:space="preserve">of Innovation theory is focused on innovation acceptance and adoption by large groups usually a society or a given population; the Technology Acceptance Model predicts the individual adoption and use of new technology in a particular given context. The theory of </w:t>
      </w:r>
      <w:r w:rsidR="006E0E7E">
        <w:rPr>
          <w:rFonts w:ascii="Times New Roman" w:hAnsi="Times New Roman" w:cs="Times New Roman"/>
          <w:sz w:val="24"/>
          <w:szCs w:val="24"/>
        </w:rPr>
        <w:t>diffusion of innovation actually originated in communication, explaining how an idea or product, over time, picks up speed and diffuses—spreading</w:t>
      </w:r>
      <w:r w:rsidRPr="00A4778B">
        <w:rPr>
          <w:rFonts w:ascii="Times New Roman" w:hAnsi="Times New Roman" w:cs="Times New Roman"/>
          <w:sz w:val="24"/>
          <w:szCs w:val="24"/>
        </w:rPr>
        <w:t xml:space="preserve"> through a particular population or social </w:t>
      </w:r>
      <w:proofErr w:type="gramStart"/>
      <w:r w:rsidRPr="00A4778B">
        <w:rPr>
          <w:rFonts w:ascii="Times New Roman" w:hAnsi="Times New Roman" w:cs="Times New Roman"/>
          <w:sz w:val="24"/>
          <w:szCs w:val="24"/>
        </w:rPr>
        <w:t>system</w:t>
      </w:r>
      <w:r w:rsidR="007274CA" w:rsidRPr="007274CA">
        <w:rPr>
          <w:rFonts w:ascii="Times New Roman" w:hAnsi="Times New Roman" w:cs="Times New Roman"/>
          <w:sz w:val="24"/>
          <w:szCs w:val="24"/>
        </w:rPr>
        <w:t>(</w:t>
      </w:r>
      <w:proofErr w:type="gramEnd"/>
      <w:r w:rsidR="007274CA" w:rsidRPr="007274CA">
        <w:rPr>
          <w:rFonts w:ascii="Times New Roman" w:hAnsi="Times New Roman" w:cs="Times New Roman"/>
          <w:sz w:val="24"/>
          <w:szCs w:val="24"/>
        </w:rPr>
        <w:t>LaMorte, 2022)</w:t>
      </w:r>
      <w:r w:rsidR="007274CA">
        <w:rPr>
          <w:rFonts w:ascii="Times New Roman" w:hAnsi="Times New Roman" w:cs="Times New Roman"/>
          <w:sz w:val="24"/>
          <w:szCs w:val="24"/>
        </w:rPr>
        <w:t>.</w:t>
      </w:r>
      <w:r w:rsidR="002C74BA">
        <w:rPr>
          <w:rFonts w:ascii="Times New Roman" w:hAnsi="Times New Roman" w:cs="Times New Roman"/>
          <w:sz w:val="24"/>
          <w:szCs w:val="24"/>
        </w:rPr>
        <w:t xml:space="preserve"> </w:t>
      </w:r>
      <w:r w:rsidR="00D40F93">
        <w:rPr>
          <w:rFonts w:ascii="Times New Roman" w:hAnsi="Times New Roman" w:cs="Times New Roman"/>
          <w:sz w:val="24"/>
          <w:szCs w:val="24"/>
        </w:rPr>
        <w:t>Moreover</w:t>
      </w:r>
      <w:r w:rsidR="00447C0B">
        <w:rPr>
          <w:rFonts w:ascii="Times New Roman" w:hAnsi="Times New Roman" w:cs="Times New Roman"/>
          <w:sz w:val="24"/>
          <w:szCs w:val="24"/>
        </w:rPr>
        <w:t xml:space="preserve">, the Technology Acceptance Model </w:t>
      </w:r>
      <w:r w:rsidR="00230F0F">
        <w:rPr>
          <w:rFonts w:ascii="Times New Roman" w:hAnsi="Times New Roman" w:cs="Times New Roman"/>
          <w:sz w:val="24"/>
          <w:szCs w:val="24"/>
        </w:rPr>
        <w:t xml:space="preserve">explains </w:t>
      </w:r>
      <w:r w:rsidR="005A0EEF">
        <w:rPr>
          <w:rFonts w:ascii="Times New Roman" w:hAnsi="Times New Roman" w:cs="Times New Roman"/>
          <w:sz w:val="24"/>
          <w:szCs w:val="24"/>
        </w:rPr>
        <w:t>individuals' acceptance of technology</w:t>
      </w:r>
      <w:r w:rsidR="00F33D78">
        <w:rPr>
          <w:rFonts w:ascii="Times New Roman" w:hAnsi="Times New Roman" w:cs="Times New Roman"/>
          <w:sz w:val="24"/>
          <w:szCs w:val="24"/>
        </w:rPr>
        <w:t>.</w:t>
      </w:r>
      <w:r w:rsidR="005A0EEF">
        <w:rPr>
          <w:rFonts w:ascii="Times New Roman" w:hAnsi="Times New Roman" w:cs="Times New Roman"/>
          <w:sz w:val="24"/>
          <w:szCs w:val="24"/>
        </w:rPr>
        <w:t xml:space="preserve"> </w:t>
      </w:r>
      <w:r w:rsidR="005A0EEF" w:rsidRPr="005A0EEF">
        <w:rPr>
          <w:rFonts w:ascii="Times New Roman" w:hAnsi="Times New Roman" w:cs="Times New Roman"/>
          <w:sz w:val="24"/>
          <w:szCs w:val="24"/>
        </w:rPr>
        <w:t xml:space="preserve">TAM </w:t>
      </w:r>
      <w:r w:rsidR="00B30145">
        <w:rPr>
          <w:rFonts w:ascii="Times New Roman" w:hAnsi="Times New Roman" w:cs="Times New Roman"/>
          <w:sz w:val="24"/>
          <w:szCs w:val="24"/>
        </w:rPr>
        <w:t>suggests</w:t>
      </w:r>
      <w:r w:rsidR="005A0EEF" w:rsidRPr="005A0EEF">
        <w:rPr>
          <w:rFonts w:ascii="Times New Roman" w:hAnsi="Times New Roman" w:cs="Times New Roman"/>
          <w:sz w:val="24"/>
          <w:szCs w:val="24"/>
        </w:rPr>
        <w:t xml:space="preserve"> that the acceptance of technology is predicted by the </w:t>
      </w:r>
      <w:r w:rsidR="00CA2EA9">
        <w:rPr>
          <w:rFonts w:ascii="Times New Roman" w:hAnsi="Times New Roman" w:cs="Times New Roman"/>
          <w:sz w:val="24"/>
          <w:szCs w:val="24"/>
        </w:rPr>
        <w:t>users'</w:t>
      </w:r>
      <w:r w:rsidR="005A0EEF" w:rsidRPr="005A0EEF">
        <w:rPr>
          <w:rFonts w:ascii="Times New Roman" w:hAnsi="Times New Roman" w:cs="Times New Roman"/>
          <w:sz w:val="24"/>
          <w:szCs w:val="24"/>
        </w:rPr>
        <w:t xml:space="preserve"> behavioural intention, which is, in turn, determined by the perception of </w:t>
      </w:r>
      <w:r w:rsidR="005A0EEF">
        <w:rPr>
          <w:rFonts w:ascii="Times New Roman" w:hAnsi="Times New Roman" w:cs="Times New Roman"/>
          <w:sz w:val="24"/>
          <w:szCs w:val="24"/>
        </w:rPr>
        <w:t xml:space="preserve">technology's usefulness in performing the task and the </w:t>
      </w:r>
      <w:r w:rsidR="005A0EEF" w:rsidRPr="005A0EEF">
        <w:rPr>
          <w:rFonts w:ascii="Times New Roman" w:hAnsi="Times New Roman" w:cs="Times New Roman"/>
          <w:sz w:val="24"/>
          <w:szCs w:val="24"/>
        </w:rPr>
        <w:t>perceived ease of its use</w:t>
      </w:r>
      <w:r w:rsidR="006152A1" w:rsidRPr="006152A1">
        <w:rPr>
          <w:rFonts w:ascii="Times New Roman" w:eastAsia="Times New Roman" w:hAnsi="Times New Roman" w:cs="Times New Roman"/>
          <w:kern w:val="0"/>
          <w:sz w:val="24"/>
          <w:szCs w:val="24"/>
          <w:lang w:eastAsia="en-GH"/>
          <w14:ligatures w14:val="none"/>
        </w:rPr>
        <w:t xml:space="preserve"> </w:t>
      </w:r>
      <w:r w:rsidR="006152A1" w:rsidRPr="006152A1">
        <w:rPr>
          <w:rFonts w:ascii="Times New Roman" w:hAnsi="Times New Roman" w:cs="Times New Roman"/>
          <w:sz w:val="24"/>
          <w:szCs w:val="24"/>
        </w:rPr>
        <w:t>(</w:t>
      </w:r>
      <w:proofErr w:type="spellStart"/>
      <w:r w:rsidR="006152A1" w:rsidRPr="006152A1">
        <w:rPr>
          <w:rFonts w:ascii="Times New Roman" w:hAnsi="Times New Roman" w:cs="Times New Roman"/>
          <w:sz w:val="24"/>
          <w:szCs w:val="24"/>
        </w:rPr>
        <w:t>Marikyan</w:t>
      </w:r>
      <w:proofErr w:type="spellEnd"/>
      <w:r w:rsidR="006152A1" w:rsidRPr="006152A1">
        <w:rPr>
          <w:rFonts w:ascii="Times New Roman" w:hAnsi="Times New Roman" w:cs="Times New Roman"/>
          <w:sz w:val="24"/>
          <w:szCs w:val="24"/>
        </w:rPr>
        <w:t xml:space="preserve"> &amp; </w:t>
      </w:r>
      <w:proofErr w:type="spellStart"/>
      <w:r w:rsidR="006152A1" w:rsidRPr="006152A1">
        <w:rPr>
          <w:rFonts w:ascii="Times New Roman" w:hAnsi="Times New Roman" w:cs="Times New Roman"/>
          <w:sz w:val="24"/>
          <w:szCs w:val="24"/>
        </w:rPr>
        <w:t>Papagiannidis</w:t>
      </w:r>
      <w:proofErr w:type="spellEnd"/>
      <w:r w:rsidR="006152A1" w:rsidRPr="006152A1">
        <w:rPr>
          <w:rFonts w:ascii="Times New Roman" w:hAnsi="Times New Roman" w:cs="Times New Roman"/>
          <w:sz w:val="24"/>
          <w:szCs w:val="24"/>
        </w:rPr>
        <w:t>, 2023)</w:t>
      </w:r>
      <w:r w:rsidR="006152A1">
        <w:rPr>
          <w:rFonts w:ascii="Times New Roman" w:hAnsi="Times New Roman" w:cs="Times New Roman"/>
          <w:sz w:val="24"/>
          <w:szCs w:val="24"/>
        </w:rPr>
        <w:t>.</w:t>
      </w:r>
      <w:r w:rsidR="009C6AF7">
        <w:rPr>
          <w:rFonts w:ascii="Times New Roman" w:hAnsi="Times New Roman" w:cs="Times New Roman"/>
          <w:sz w:val="24"/>
          <w:szCs w:val="24"/>
        </w:rPr>
        <w:t xml:space="preserve"> </w:t>
      </w:r>
      <w:r w:rsidR="00C06D82">
        <w:rPr>
          <w:rFonts w:ascii="Times New Roman" w:hAnsi="Times New Roman" w:cs="Times New Roman"/>
          <w:sz w:val="24"/>
          <w:szCs w:val="24"/>
        </w:rPr>
        <w:t>Simply put, the TAM believes that</w:t>
      </w:r>
      <w:r w:rsidR="00BF5BC5">
        <w:rPr>
          <w:rFonts w:ascii="Times New Roman" w:hAnsi="Times New Roman" w:cs="Times New Roman"/>
          <w:sz w:val="24"/>
          <w:szCs w:val="24"/>
        </w:rPr>
        <w:t xml:space="preserve"> people decide to use </w:t>
      </w:r>
      <w:r w:rsidR="00340ADA">
        <w:rPr>
          <w:rFonts w:ascii="Times New Roman" w:hAnsi="Times New Roman" w:cs="Times New Roman"/>
          <w:sz w:val="24"/>
          <w:szCs w:val="24"/>
        </w:rPr>
        <w:t>modern technology</w:t>
      </w:r>
      <w:r w:rsidR="009511DF">
        <w:rPr>
          <w:rFonts w:ascii="Times New Roman" w:hAnsi="Times New Roman" w:cs="Times New Roman"/>
          <w:sz w:val="24"/>
          <w:szCs w:val="24"/>
        </w:rPr>
        <w:t xml:space="preserve"> based on</w:t>
      </w:r>
      <w:r w:rsidR="00BF5BC5">
        <w:rPr>
          <w:rFonts w:ascii="Times New Roman" w:hAnsi="Times New Roman" w:cs="Times New Roman"/>
          <w:sz w:val="24"/>
          <w:szCs w:val="24"/>
        </w:rPr>
        <w:t xml:space="preserve"> its usefulness</w:t>
      </w:r>
      <w:r w:rsidR="009511DF">
        <w:rPr>
          <w:rFonts w:ascii="Times New Roman" w:hAnsi="Times New Roman" w:cs="Times New Roman"/>
          <w:sz w:val="24"/>
          <w:szCs w:val="24"/>
        </w:rPr>
        <w:t xml:space="preserve"> and </w:t>
      </w:r>
      <w:r w:rsidR="00BF5BC5">
        <w:rPr>
          <w:rFonts w:ascii="Times New Roman" w:hAnsi="Times New Roman" w:cs="Times New Roman"/>
          <w:sz w:val="24"/>
          <w:szCs w:val="24"/>
        </w:rPr>
        <w:t>ease of use.</w:t>
      </w:r>
    </w:p>
    <w:p w14:paraId="46003A43" w14:textId="67B6F0AD" w:rsidR="008F6EB7" w:rsidRDefault="001E4527" w:rsidP="001710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Technology Acceptance Model, this study aims to understand individual</w:t>
      </w:r>
      <w:r w:rsidR="002F77A7">
        <w:rPr>
          <w:rFonts w:ascii="Times New Roman" w:hAnsi="Times New Roman" w:cs="Times New Roman"/>
          <w:sz w:val="24"/>
          <w:szCs w:val="24"/>
        </w:rPr>
        <w:t>-level factors that affect the acceptance and use of</w:t>
      </w:r>
      <w:r w:rsidR="005B7C80">
        <w:rPr>
          <w:rFonts w:ascii="Times New Roman" w:hAnsi="Times New Roman" w:cs="Times New Roman"/>
          <w:sz w:val="24"/>
          <w:szCs w:val="24"/>
        </w:rPr>
        <w:t xml:space="preserve"> </w:t>
      </w:r>
      <w:r w:rsidR="00091110">
        <w:rPr>
          <w:rFonts w:ascii="Times New Roman" w:hAnsi="Times New Roman" w:cs="Times New Roman"/>
          <w:sz w:val="24"/>
          <w:szCs w:val="24"/>
        </w:rPr>
        <w:t>mobile health applications for the management of hypertension in rural areas of Ghana.</w:t>
      </w:r>
      <w:r w:rsidR="00702C14">
        <w:rPr>
          <w:rFonts w:ascii="Times New Roman" w:hAnsi="Times New Roman" w:cs="Times New Roman"/>
          <w:sz w:val="24"/>
          <w:szCs w:val="24"/>
        </w:rPr>
        <w:t xml:space="preserve"> </w:t>
      </w:r>
      <w:r w:rsidR="00C17944">
        <w:rPr>
          <w:rFonts w:ascii="Times New Roman" w:hAnsi="Times New Roman" w:cs="Times New Roman"/>
          <w:sz w:val="24"/>
          <w:szCs w:val="24"/>
        </w:rPr>
        <w:t>While TAM is easy to understand, it provides</w:t>
      </w:r>
      <w:r w:rsidR="00326B98">
        <w:rPr>
          <w:rFonts w:ascii="Times New Roman" w:hAnsi="Times New Roman" w:cs="Times New Roman"/>
          <w:sz w:val="24"/>
          <w:szCs w:val="24"/>
        </w:rPr>
        <w:t xml:space="preserve"> </w:t>
      </w:r>
      <w:r w:rsidR="00A61CE9">
        <w:rPr>
          <w:rFonts w:ascii="Times New Roman" w:hAnsi="Times New Roman" w:cs="Times New Roman"/>
          <w:sz w:val="24"/>
          <w:szCs w:val="24"/>
        </w:rPr>
        <w:t xml:space="preserve">high </w:t>
      </w:r>
      <w:r w:rsidR="007D7641">
        <w:rPr>
          <w:rFonts w:ascii="Times New Roman" w:hAnsi="Times New Roman" w:cs="Times New Roman"/>
          <w:sz w:val="24"/>
          <w:szCs w:val="24"/>
        </w:rPr>
        <w:t>predictiveness in various contexts.</w:t>
      </w:r>
      <w:r w:rsidR="006674EF">
        <w:rPr>
          <w:rFonts w:ascii="Times New Roman" w:hAnsi="Times New Roman" w:cs="Times New Roman"/>
          <w:sz w:val="24"/>
          <w:szCs w:val="24"/>
        </w:rPr>
        <w:t xml:space="preserve"> Meaning, it can be applied to various</w:t>
      </w:r>
      <w:r w:rsidR="00104A62">
        <w:rPr>
          <w:rFonts w:ascii="Times New Roman" w:hAnsi="Times New Roman" w:cs="Times New Roman"/>
          <w:sz w:val="24"/>
          <w:szCs w:val="24"/>
        </w:rPr>
        <w:t xml:space="preserve"> aspects of </w:t>
      </w:r>
      <w:r w:rsidR="00A61CE9">
        <w:rPr>
          <w:rFonts w:ascii="Times New Roman" w:hAnsi="Times New Roman" w:cs="Times New Roman"/>
          <w:sz w:val="24"/>
          <w:szCs w:val="24"/>
        </w:rPr>
        <w:t>technologies and settings.</w:t>
      </w:r>
      <w:r w:rsidR="006674EF">
        <w:rPr>
          <w:rFonts w:ascii="Times New Roman" w:hAnsi="Times New Roman" w:cs="Times New Roman"/>
          <w:sz w:val="24"/>
          <w:szCs w:val="24"/>
        </w:rPr>
        <w:t xml:space="preserve"> </w:t>
      </w:r>
      <w:r w:rsidR="007D7641">
        <w:rPr>
          <w:rFonts w:ascii="Times New Roman" w:hAnsi="Times New Roman" w:cs="Times New Roman"/>
          <w:sz w:val="24"/>
          <w:szCs w:val="24"/>
        </w:rPr>
        <w:t xml:space="preserve">That is an advantage it brings to </w:t>
      </w:r>
      <w:r w:rsidR="00A61CE9">
        <w:rPr>
          <w:rFonts w:ascii="Times New Roman" w:hAnsi="Times New Roman" w:cs="Times New Roman"/>
          <w:sz w:val="24"/>
          <w:szCs w:val="24"/>
        </w:rPr>
        <w:t xml:space="preserve">this </w:t>
      </w:r>
      <w:r w:rsidR="007D7641">
        <w:rPr>
          <w:rFonts w:ascii="Times New Roman" w:hAnsi="Times New Roman" w:cs="Times New Roman"/>
          <w:sz w:val="24"/>
          <w:szCs w:val="24"/>
        </w:rPr>
        <w:t>study.</w:t>
      </w:r>
      <w:r w:rsidR="005E78C3">
        <w:rPr>
          <w:rFonts w:ascii="Times New Roman" w:hAnsi="Times New Roman" w:cs="Times New Roman"/>
          <w:sz w:val="24"/>
          <w:szCs w:val="24"/>
        </w:rPr>
        <w:t xml:space="preserve"> </w:t>
      </w:r>
      <w:r w:rsidR="00702C14">
        <w:rPr>
          <w:rFonts w:ascii="Times New Roman" w:hAnsi="Times New Roman" w:cs="Times New Roman"/>
          <w:sz w:val="24"/>
          <w:szCs w:val="24"/>
        </w:rPr>
        <w:t>This model is good fo</w:t>
      </w:r>
      <w:r w:rsidR="006A1BD4">
        <w:rPr>
          <w:rFonts w:ascii="Times New Roman" w:hAnsi="Times New Roman" w:cs="Times New Roman"/>
          <w:sz w:val="24"/>
          <w:szCs w:val="24"/>
        </w:rPr>
        <w:t xml:space="preserve">r this study because it sets a </w:t>
      </w:r>
      <w:r w:rsidR="00D622AF">
        <w:rPr>
          <w:rFonts w:ascii="Times New Roman" w:hAnsi="Times New Roman" w:cs="Times New Roman"/>
          <w:sz w:val="24"/>
          <w:szCs w:val="24"/>
        </w:rPr>
        <w:t xml:space="preserve">platform for understanding </w:t>
      </w:r>
      <w:r w:rsidR="00080246">
        <w:rPr>
          <w:rFonts w:ascii="Times New Roman" w:hAnsi="Times New Roman" w:cs="Times New Roman"/>
          <w:sz w:val="24"/>
          <w:szCs w:val="24"/>
        </w:rPr>
        <w:t>how</w:t>
      </w:r>
      <w:r w:rsidR="00D622AF">
        <w:rPr>
          <w:rFonts w:ascii="Times New Roman" w:hAnsi="Times New Roman" w:cs="Times New Roman"/>
          <w:sz w:val="24"/>
          <w:szCs w:val="24"/>
        </w:rPr>
        <w:t xml:space="preserve"> </w:t>
      </w:r>
      <w:r w:rsidR="008A3AFA">
        <w:rPr>
          <w:rFonts w:ascii="Times New Roman" w:hAnsi="Times New Roman" w:cs="Times New Roman"/>
          <w:sz w:val="24"/>
          <w:szCs w:val="24"/>
        </w:rPr>
        <w:t>individual perceptions affect the use of mHealth applications for hypertension management</w:t>
      </w:r>
      <w:r w:rsidR="007B6D41">
        <w:rPr>
          <w:rFonts w:ascii="Times New Roman" w:hAnsi="Times New Roman" w:cs="Times New Roman"/>
          <w:sz w:val="24"/>
          <w:szCs w:val="24"/>
        </w:rPr>
        <w:t xml:space="preserve"> in rural areas</w:t>
      </w:r>
      <w:r w:rsidR="008A3AFA">
        <w:rPr>
          <w:rFonts w:ascii="Times New Roman" w:hAnsi="Times New Roman" w:cs="Times New Roman"/>
          <w:sz w:val="24"/>
          <w:szCs w:val="24"/>
        </w:rPr>
        <w:t xml:space="preserve">. It helps the study </w:t>
      </w:r>
      <w:r w:rsidR="008C228A">
        <w:rPr>
          <w:rFonts w:ascii="Times New Roman" w:hAnsi="Times New Roman" w:cs="Times New Roman"/>
          <w:sz w:val="24"/>
          <w:szCs w:val="24"/>
        </w:rPr>
        <w:t>shed light on</w:t>
      </w:r>
      <w:r w:rsidR="00D464CC">
        <w:rPr>
          <w:rFonts w:ascii="Times New Roman" w:hAnsi="Times New Roman" w:cs="Times New Roman"/>
          <w:sz w:val="24"/>
          <w:szCs w:val="24"/>
        </w:rPr>
        <w:t xml:space="preserve"> why </w:t>
      </w:r>
      <w:r w:rsidR="007B6D41">
        <w:rPr>
          <w:rFonts w:ascii="Times New Roman" w:hAnsi="Times New Roman" w:cs="Times New Roman"/>
          <w:sz w:val="24"/>
          <w:szCs w:val="24"/>
        </w:rPr>
        <w:t xml:space="preserve">Ghanaian rural hypertensives may or may not </w:t>
      </w:r>
      <w:r w:rsidR="0085155F">
        <w:rPr>
          <w:rFonts w:ascii="Times New Roman" w:hAnsi="Times New Roman" w:cs="Times New Roman"/>
          <w:sz w:val="24"/>
          <w:szCs w:val="24"/>
        </w:rPr>
        <w:t xml:space="preserve">adapt to using mHealth devices to manage their conditions. </w:t>
      </w:r>
    </w:p>
    <w:p w14:paraId="67F76361" w14:textId="374EEB59" w:rsidR="00046BA4" w:rsidRDefault="00046BA4" w:rsidP="00171013">
      <w:pPr>
        <w:spacing w:after="0" w:line="480" w:lineRule="auto"/>
        <w:ind w:firstLine="720"/>
        <w:jc w:val="both"/>
        <w:rPr>
          <w:rFonts w:ascii="Times New Roman" w:hAnsi="Times New Roman" w:cs="Times New Roman"/>
          <w:sz w:val="24"/>
          <w:szCs w:val="24"/>
          <w:lang w:val="en-GH"/>
        </w:rPr>
      </w:pPr>
      <w:r>
        <w:rPr>
          <w:rFonts w:ascii="Times New Roman" w:hAnsi="Times New Roman" w:cs="Times New Roman"/>
          <w:sz w:val="24"/>
          <w:szCs w:val="24"/>
        </w:rPr>
        <w:t xml:space="preserve">On the other hand, </w:t>
      </w:r>
      <w:r w:rsidR="00D233B6">
        <w:rPr>
          <w:rFonts w:ascii="Times New Roman" w:hAnsi="Times New Roman" w:cs="Times New Roman"/>
          <w:sz w:val="24"/>
          <w:szCs w:val="24"/>
        </w:rPr>
        <w:t xml:space="preserve">using </w:t>
      </w:r>
      <w:r>
        <w:rPr>
          <w:rFonts w:ascii="Times New Roman" w:hAnsi="Times New Roman" w:cs="Times New Roman"/>
          <w:sz w:val="24"/>
          <w:szCs w:val="24"/>
        </w:rPr>
        <w:t>the DoI theory</w:t>
      </w:r>
      <w:r w:rsidR="00D233B6">
        <w:rPr>
          <w:rFonts w:ascii="Times New Roman" w:hAnsi="Times New Roman" w:cs="Times New Roman"/>
          <w:sz w:val="24"/>
          <w:szCs w:val="24"/>
        </w:rPr>
        <w:t xml:space="preserve">, the study aims to </w:t>
      </w:r>
      <w:r w:rsidR="00B37CF4">
        <w:rPr>
          <w:rFonts w:ascii="Times New Roman" w:hAnsi="Times New Roman" w:cs="Times New Roman"/>
          <w:sz w:val="24"/>
          <w:szCs w:val="24"/>
        </w:rPr>
        <w:t xml:space="preserve">understand </w:t>
      </w:r>
      <w:r w:rsidR="003B248E">
        <w:rPr>
          <w:rFonts w:ascii="Times New Roman" w:hAnsi="Times New Roman" w:cs="Times New Roman"/>
          <w:sz w:val="24"/>
          <w:szCs w:val="24"/>
        </w:rPr>
        <w:t xml:space="preserve">how the use or adoption of </w:t>
      </w:r>
      <w:r w:rsidR="00B37CF4">
        <w:rPr>
          <w:rFonts w:ascii="Times New Roman" w:hAnsi="Times New Roman" w:cs="Times New Roman"/>
          <w:sz w:val="24"/>
          <w:szCs w:val="24"/>
        </w:rPr>
        <w:t xml:space="preserve">mHealth applications </w:t>
      </w:r>
      <w:r w:rsidR="003B248E">
        <w:rPr>
          <w:rFonts w:ascii="Times New Roman" w:hAnsi="Times New Roman" w:cs="Times New Roman"/>
          <w:sz w:val="24"/>
          <w:szCs w:val="24"/>
        </w:rPr>
        <w:t>expands or contracts in rural areas in Ghana. The DoI theory is suitable for this because</w:t>
      </w:r>
      <w:r w:rsidR="00287604">
        <w:rPr>
          <w:rFonts w:ascii="Times New Roman" w:hAnsi="Times New Roman" w:cs="Times New Roman"/>
          <w:sz w:val="24"/>
          <w:szCs w:val="24"/>
        </w:rPr>
        <w:t>,</w:t>
      </w:r>
      <w:r w:rsidR="003B248E">
        <w:rPr>
          <w:rFonts w:ascii="Times New Roman" w:hAnsi="Times New Roman" w:cs="Times New Roman"/>
          <w:sz w:val="24"/>
          <w:szCs w:val="24"/>
        </w:rPr>
        <w:t xml:space="preserve"> </w:t>
      </w:r>
      <w:r w:rsidR="00ED6A15">
        <w:rPr>
          <w:rFonts w:ascii="Times New Roman" w:hAnsi="Times New Roman" w:cs="Times New Roman"/>
          <w:sz w:val="24"/>
          <w:szCs w:val="24"/>
        </w:rPr>
        <w:t>as mentioned earlier, the DoI theory</w:t>
      </w:r>
      <w:r w:rsidR="00287604">
        <w:rPr>
          <w:rFonts w:ascii="Times New Roman" w:hAnsi="Times New Roman" w:cs="Times New Roman"/>
          <w:sz w:val="24"/>
          <w:szCs w:val="24"/>
        </w:rPr>
        <w:t xml:space="preserve"> seeks to understand how </w:t>
      </w:r>
      <w:r w:rsidR="0050525E">
        <w:rPr>
          <w:rFonts w:ascii="Times New Roman" w:hAnsi="Times New Roman" w:cs="Times New Roman"/>
          <w:sz w:val="24"/>
          <w:szCs w:val="24"/>
        </w:rPr>
        <w:t xml:space="preserve">novel products, practices or ideas are </w:t>
      </w:r>
      <w:r w:rsidR="00812A9F">
        <w:rPr>
          <w:rFonts w:ascii="Times New Roman" w:hAnsi="Times New Roman" w:cs="Times New Roman"/>
          <w:sz w:val="24"/>
          <w:szCs w:val="24"/>
        </w:rPr>
        <w:t>adopted by members of a society</w:t>
      </w:r>
      <w:r w:rsidR="00A029B7" w:rsidRPr="00A029B7">
        <w:rPr>
          <w:rFonts w:ascii="Times New Roman" w:eastAsia="Times New Roman" w:hAnsi="Times New Roman" w:cs="Times New Roman"/>
          <w:kern w:val="0"/>
          <w:sz w:val="24"/>
          <w:szCs w:val="24"/>
          <w:lang w:val="en-GH" w:eastAsia="en-GH"/>
          <w14:ligatures w14:val="none"/>
        </w:rPr>
        <w:t xml:space="preserve"> </w:t>
      </w:r>
      <w:r w:rsidR="00A029B7" w:rsidRPr="00A029B7">
        <w:rPr>
          <w:rFonts w:ascii="Times New Roman" w:hAnsi="Times New Roman" w:cs="Times New Roman"/>
          <w:sz w:val="24"/>
          <w:szCs w:val="24"/>
          <w:lang w:val="en-GH"/>
        </w:rPr>
        <w:t>(</w:t>
      </w:r>
      <w:r w:rsidR="00A029B7" w:rsidRPr="00A029B7">
        <w:rPr>
          <w:rFonts w:ascii="Times New Roman" w:hAnsi="Times New Roman" w:cs="Times New Roman"/>
          <w:i/>
          <w:iCs/>
          <w:sz w:val="24"/>
          <w:szCs w:val="24"/>
          <w:lang w:val="en-GH"/>
        </w:rPr>
        <w:t xml:space="preserve">Diffusion of Innovations | </w:t>
      </w:r>
      <w:r w:rsidR="00A029B7" w:rsidRPr="00A029B7">
        <w:rPr>
          <w:rFonts w:ascii="Times New Roman" w:hAnsi="Times New Roman" w:cs="Times New Roman"/>
          <w:i/>
          <w:iCs/>
          <w:sz w:val="24"/>
          <w:szCs w:val="24"/>
          <w:lang w:val="en-GH"/>
        </w:rPr>
        <w:lastRenderedPageBreak/>
        <w:t>Sociology</w:t>
      </w:r>
      <w:r w:rsidR="00A029B7" w:rsidRPr="00A029B7">
        <w:rPr>
          <w:rFonts w:ascii="Times New Roman" w:hAnsi="Times New Roman" w:cs="Times New Roman"/>
          <w:sz w:val="24"/>
          <w:szCs w:val="24"/>
          <w:lang w:val="en-GH"/>
        </w:rPr>
        <w:t>, n.d.)</w:t>
      </w:r>
      <w:r w:rsidR="00A029B7">
        <w:rPr>
          <w:rFonts w:ascii="Times New Roman" w:hAnsi="Times New Roman" w:cs="Times New Roman"/>
          <w:sz w:val="24"/>
          <w:szCs w:val="24"/>
          <w:lang w:val="en-GH"/>
        </w:rPr>
        <w:t xml:space="preserve">. </w:t>
      </w:r>
      <w:r w:rsidR="00F22967">
        <w:rPr>
          <w:rFonts w:ascii="Times New Roman" w:hAnsi="Times New Roman" w:cs="Times New Roman"/>
          <w:sz w:val="24"/>
          <w:szCs w:val="24"/>
          <w:lang w:val="en-GH"/>
        </w:rPr>
        <w:t xml:space="preserve">In </w:t>
      </w:r>
      <w:r w:rsidR="00DB601C">
        <w:rPr>
          <w:rFonts w:ascii="Times New Roman" w:hAnsi="Times New Roman" w:cs="Times New Roman"/>
          <w:sz w:val="24"/>
          <w:szCs w:val="24"/>
          <w:lang w:val="en-GH"/>
        </w:rPr>
        <w:t>assessing</w:t>
      </w:r>
      <w:r w:rsidR="00F22967">
        <w:rPr>
          <w:rFonts w:ascii="Times New Roman" w:hAnsi="Times New Roman" w:cs="Times New Roman"/>
          <w:sz w:val="24"/>
          <w:szCs w:val="24"/>
          <w:lang w:val="en-GH"/>
        </w:rPr>
        <w:t xml:space="preserve"> the impact of mHealth applications in hypertension management in rural areas in Ghana, </w:t>
      </w:r>
      <w:r w:rsidR="00DB601C">
        <w:rPr>
          <w:rFonts w:ascii="Times New Roman" w:hAnsi="Times New Roman" w:cs="Times New Roman"/>
          <w:sz w:val="24"/>
          <w:szCs w:val="24"/>
          <w:lang w:val="en-GH"/>
        </w:rPr>
        <w:t xml:space="preserve">the DoI </w:t>
      </w:r>
      <w:r w:rsidR="001A5F84">
        <w:rPr>
          <w:rFonts w:ascii="Times New Roman" w:hAnsi="Times New Roman" w:cs="Times New Roman"/>
          <w:sz w:val="24"/>
          <w:szCs w:val="24"/>
          <w:lang w:val="en-GH"/>
        </w:rPr>
        <w:t xml:space="preserve">theory </w:t>
      </w:r>
      <w:r w:rsidR="00021E3B">
        <w:rPr>
          <w:rFonts w:ascii="Times New Roman" w:hAnsi="Times New Roman" w:cs="Times New Roman"/>
          <w:sz w:val="24"/>
          <w:szCs w:val="24"/>
          <w:lang w:val="en-GH"/>
        </w:rPr>
        <w:t xml:space="preserve">will help the study understand the acceptance rate of mHealth applications in these rural areas. </w:t>
      </w:r>
      <w:r w:rsidR="00B60935">
        <w:rPr>
          <w:rFonts w:ascii="Times New Roman" w:hAnsi="Times New Roman" w:cs="Times New Roman"/>
          <w:sz w:val="24"/>
          <w:szCs w:val="24"/>
          <w:lang w:val="en-GH"/>
        </w:rPr>
        <w:t xml:space="preserve">It will help identify the specific population of hypertensives in rural areas </w:t>
      </w:r>
      <w:r w:rsidR="001D0018">
        <w:rPr>
          <w:rFonts w:ascii="Times New Roman" w:hAnsi="Times New Roman" w:cs="Times New Roman"/>
          <w:sz w:val="24"/>
          <w:szCs w:val="24"/>
          <w:lang w:val="en-GH"/>
        </w:rPr>
        <w:t xml:space="preserve">that </w:t>
      </w:r>
      <w:r w:rsidR="00C17036">
        <w:rPr>
          <w:rFonts w:ascii="Times New Roman" w:hAnsi="Times New Roman" w:cs="Times New Roman"/>
          <w:sz w:val="24"/>
          <w:szCs w:val="24"/>
          <w:lang w:val="en-GH"/>
        </w:rPr>
        <w:t>use</w:t>
      </w:r>
      <w:r w:rsidR="0014309B">
        <w:rPr>
          <w:rFonts w:ascii="Times New Roman" w:hAnsi="Times New Roman" w:cs="Times New Roman"/>
          <w:sz w:val="24"/>
          <w:szCs w:val="24"/>
          <w:lang w:val="en-GH"/>
        </w:rPr>
        <w:t xml:space="preserve"> mHealth applications for the management of their condition.</w:t>
      </w:r>
      <w:r w:rsidR="00222C80">
        <w:rPr>
          <w:rFonts w:ascii="Times New Roman" w:hAnsi="Times New Roman" w:cs="Times New Roman"/>
          <w:sz w:val="24"/>
          <w:szCs w:val="24"/>
          <w:lang w:val="en-GH"/>
        </w:rPr>
        <w:t xml:space="preserve"> While the DoI theory will help the study understand the overall adoption rate </w:t>
      </w:r>
      <w:r w:rsidR="007409A7">
        <w:rPr>
          <w:rFonts w:ascii="Times New Roman" w:hAnsi="Times New Roman" w:cs="Times New Roman"/>
          <w:sz w:val="24"/>
          <w:szCs w:val="24"/>
          <w:lang w:val="en-GH"/>
        </w:rPr>
        <w:t>of mHealth applications</w:t>
      </w:r>
      <w:r w:rsidR="00AF1E2A">
        <w:rPr>
          <w:rFonts w:ascii="Times New Roman" w:hAnsi="Times New Roman" w:cs="Times New Roman"/>
          <w:sz w:val="24"/>
          <w:szCs w:val="24"/>
          <w:lang w:val="en-GH"/>
        </w:rPr>
        <w:t xml:space="preserve">, it will not help the study get a deeper understanding of these </w:t>
      </w:r>
      <w:r w:rsidR="009116F7">
        <w:rPr>
          <w:rFonts w:ascii="Times New Roman" w:hAnsi="Times New Roman" w:cs="Times New Roman"/>
          <w:sz w:val="24"/>
          <w:szCs w:val="24"/>
          <w:lang w:val="en-GH"/>
        </w:rPr>
        <w:t>adoption rates</w:t>
      </w:r>
      <w:r w:rsidR="003958B3">
        <w:rPr>
          <w:rFonts w:ascii="Times New Roman" w:hAnsi="Times New Roman" w:cs="Times New Roman"/>
          <w:sz w:val="24"/>
          <w:szCs w:val="24"/>
          <w:lang w:val="en-GH"/>
        </w:rPr>
        <w:t>, and that is where the TAM will be used.</w:t>
      </w:r>
      <w:r w:rsidR="009116F7">
        <w:rPr>
          <w:rFonts w:ascii="Times New Roman" w:hAnsi="Times New Roman" w:cs="Times New Roman"/>
          <w:sz w:val="24"/>
          <w:szCs w:val="24"/>
          <w:lang w:val="en-GH"/>
        </w:rPr>
        <w:t xml:space="preserve"> </w:t>
      </w:r>
    </w:p>
    <w:p w14:paraId="10966A20" w14:textId="668A4AFB" w:rsidR="00095712" w:rsidRDefault="00350363" w:rsidP="00171013">
      <w:pPr>
        <w:pStyle w:val="ListParagraph"/>
        <w:numPr>
          <w:ilvl w:val="2"/>
          <w:numId w:val="7"/>
        </w:numPr>
        <w:spacing w:after="0" w:line="480" w:lineRule="auto"/>
        <w:jc w:val="both"/>
        <w:rPr>
          <w:rFonts w:ascii="Times New Roman" w:hAnsi="Times New Roman" w:cs="Times New Roman"/>
          <w:b/>
          <w:bCs/>
          <w:i/>
          <w:iCs/>
          <w:sz w:val="24"/>
          <w:szCs w:val="24"/>
          <w:lang w:val="en-GH"/>
        </w:rPr>
      </w:pPr>
      <w:r w:rsidRPr="00095712">
        <w:rPr>
          <w:rFonts w:ascii="Times New Roman" w:hAnsi="Times New Roman" w:cs="Times New Roman"/>
          <w:b/>
          <w:bCs/>
          <w:i/>
          <w:iCs/>
          <w:sz w:val="24"/>
          <w:szCs w:val="24"/>
          <w:lang w:val="en-GH"/>
        </w:rPr>
        <w:t>Integration of the D</w:t>
      </w:r>
      <w:r w:rsidR="00055E09" w:rsidRPr="00095712">
        <w:rPr>
          <w:rFonts w:ascii="Times New Roman" w:hAnsi="Times New Roman" w:cs="Times New Roman"/>
          <w:b/>
          <w:bCs/>
          <w:i/>
          <w:iCs/>
          <w:sz w:val="24"/>
          <w:szCs w:val="24"/>
          <w:lang w:val="en-GH"/>
        </w:rPr>
        <w:t xml:space="preserve">iffusion of Innovations </w:t>
      </w:r>
      <w:r w:rsidR="0030638E">
        <w:rPr>
          <w:rFonts w:ascii="Times New Roman" w:hAnsi="Times New Roman" w:cs="Times New Roman"/>
          <w:b/>
          <w:bCs/>
          <w:i/>
          <w:iCs/>
          <w:sz w:val="24"/>
          <w:szCs w:val="24"/>
          <w:lang w:val="en-GH"/>
        </w:rPr>
        <w:t>Theory</w:t>
      </w:r>
      <w:r w:rsidR="00055E09" w:rsidRPr="00095712">
        <w:rPr>
          <w:rFonts w:ascii="Times New Roman" w:hAnsi="Times New Roman" w:cs="Times New Roman"/>
          <w:b/>
          <w:bCs/>
          <w:i/>
          <w:iCs/>
          <w:sz w:val="24"/>
          <w:szCs w:val="24"/>
          <w:lang w:val="en-GH"/>
        </w:rPr>
        <w:t xml:space="preserve"> and Technology Acceptance Model</w:t>
      </w:r>
    </w:p>
    <w:p w14:paraId="2F316A80" w14:textId="09901C8E" w:rsidR="00B56DD1" w:rsidRPr="00095712" w:rsidRDefault="00172E4D" w:rsidP="00171013">
      <w:pPr>
        <w:pStyle w:val="ListParagraph"/>
        <w:spacing w:after="0" w:line="480" w:lineRule="auto"/>
        <w:ind w:left="1080" w:firstLine="360"/>
        <w:jc w:val="both"/>
        <w:rPr>
          <w:rFonts w:ascii="Times New Roman" w:hAnsi="Times New Roman" w:cs="Times New Roman"/>
          <w:b/>
          <w:bCs/>
          <w:i/>
          <w:iCs/>
          <w:sz w:val="24"/>
          <w:szCs w:val="24"/>
          <w:lang w:val="en-GH"/>
        </w:rPr>
      </w:pPr>
      <w:r w:rsidRPr="00172E4D">
        <w:rPr>
          <w:rFonts w:ascii="Times New Roman" w:hAnsi="Times New Roman" w:cs="Times New Roman"/>
          <w:sz w:val="24"/>
          <w:szCs w:val="24"/>
          <w:lang w:val="en-GH"/>
        </w:rPr>
        <w:t xml:space="preserve">These two theoretical frameworks fit perfectly in this study, where the Diffusion of Innovation theory </w:t>
      </w:r>
      <w:r w:rsidR="003C42EE">
        <w:rPr>
          <w:rFonts w:ascii="Times New Roman" w:hAnsi="Times New Roman" w:cs="Times New Roman"/>
          <w:sz w:val="24"/>
          <w:szCs w:val="24"/>
          <w:lang w:val="en-GH"/>
        </w:rPr>
        <w:t>provides</w:t>
      </w:r>
      <w:r w:rsidRPr="00172E4D">
        <w:rPr>
          <w:rFonts w:ascii="Times New Roman" w:hAnsi="Times New Roman" w:cs="Times New Roman"/>
          <w:sz w:val="24"/>
          <w:szCs w:val="24"/>
          <w:lang w:val="en-GH"/>
        </w:rPr>
        <w:t xml:space="preserve"> a broader understanding of the adoption of mHealth applications in rural areas of Ghana, and the Technological Acceptance Model provides further depth of understanding at an individual level. While DoI will help </w:t>
      </w:r>
      <w:r w:rsidR="003C42EE">
        <w:rPr>
          <w:rFonts w:ascii="Times New Roman" w:hAnsi="Times New Roman" w:cs="Times New Roman"/>
          <w:sz w:val="24"/>
          <w:szCs w:val="24"/>
          <w:lang w:val="en-GH"/>
        </w:rPr>
        <w:t>focus the study on a more community-based view of how mHealth is being adopted, TAM will provide an understanding of the adoption of mHealth in rural Ghana at an individual level</w:t>
      </w:r>
      <w:r w:rsidR="00D46E11" w:rsidRPr="00095712">
        <w:rPr>
          <w:rFonts w:ascii="Times New Roman" w:hAnsi="Times New Roman" w:cs="Times New Roman"/>
          <w:sz w:val="24"/>
          <w:szCs w:val="24"/>
          <w:lang w:val="en-GH"/>
        </w:rPr>
        <w:t>.</w:t>
      </w:r>
      <w:r w:rsidR="00882311" w:rsidRPr="00095712">
        <w:rPr>
          <w:rFonts w:ascii="Times New Roman" w:hAnsi="Times New Roman" w:cs="Times New Roman"/>
          <w:sz w:val="24"/>
          <w:szCs w:val="24"/>
          <w:lang w:val="en-GH"/>
        </w:rPr>
        <w:t xml:space="preserve"> </w:t>
      </w:r>
      <w:r w:rsidR="00F00255" w:rsidRPr="00095712">
        <w:rPr>
          <w:rFonts w:ascii="Times New Roman" w:hAnsi="Times New Roman" w:cs="Times New Roman"/>
          <w:sz w:val="24"/>
          <w:szCs w:val="24"/>
          <w:lang w:val="en-GH"/>
        </w:rPr>
        <w:t xml:space="preserve">This dual-theoretical approach </w:t>
      </w:r>
      <w:r w:rsidR="00647984" w:rsidRPr="00095712">
        <w:rPr>
          <w:rFonts w:ascii="Times New Roman" w:hAnsi="Times New Roman" w:cs="Times New Roman"/>
          <w:sz w:val="24"/>
          <w:szCs w:val="24"/>
          <w:lang w:val="en-GH"/>
        </w:rPr>
        <w:t>ensures</w:t>
      </w:r>
      <w:r w:rsidR="00F00255" w:rsidRPr="00095712">
        <w:rPr>
          <w:rFonts w:ascii="Times New Roman" w:hAnsi="Times New Roman" w:cs="Times New Roman"/>
          <w:sz w:val="24"/>
          <w:szCs w:val="24"/>
          <w:lang w:val="en-GH"/>
        </w:rPr>
        <w:t xml:space="preserve"> that both </w:t>
      </w:r>
      <w:r w:rsidR="00647984" w:rsidRPr="00095712">
        <w:rPr>
          <w:rFonts w:ascii="Times New Roman" w:hAnsi="Times New Roman" w:cs="Times New Roman"/>
          <w:sz w:val="24"/>
          <w:szCs w:val="24"/>
          <w:lang w:val="en-GH"/>
        </w:rPr>
        <w:t>the broader and more specific contexts of rural environments in Ghana are covered.</w:t>
      </w:r>
    </w:p>
    <w:p w14:paraId="5D80CD6F" w14:textId="77777777" w:rsidR="00AE1E96" w:rsidRDefault="00AE1E96" w:rsidP="00171013">
      <w:pPr>
        <w:spacing w:after="0" w:line="480" w:lineRule="auto"/>
        <w:jc w:val="both"/>
        <w:rPr>
          <w:rFonts w:ascii="Times New Roman" w:hAnsi="Times New Roman" w:cs="Times New Roman"/>
          <w:sz w:val="24"/>
          <w:szCs w:val="24"/>
          <w:lang w:val="en-GH"/>
        </w:rPr>
      </w:pPr>
    </w:p>
    <w:p w14:paraId="3850DD50" w14:textId="77777777" w:rsidR="00682450" w:rsidRDefault="00AE1E96" w:rsidP="00171013">
      <w:pPr>
        <w:pStyle w:val="ListParagraph"/>
        <w:numPr>
          <w:ilvl w:val="1"/>
          <w:numId w:val="7"/>
        </w:numPr>
        <w:spacing w:after="0" w:line="480" w:lineRule="auto"/>
        <w:jc w:val="both"/>
        <w:rPr>
          <w:rFonts w:ascii="Times New Roman" w:hAnsi="Times New Roman" w:cs="Times New Roman"/>
          <w:b/>
          <w:bCs/>
          <w:sz w:val="24"/>
          <w:szCs w:val="24"/>
          <w:lang w:val="en-GH"/>
        </w:rPr>
      </w:pPr>
      <w:r w:rsidRPr="00AE1E96">
        <w:rPr>
          <w:rFonts w:ascii="Times New Roman" w:hAnsi="Times New Roman" w:cs="Times New Roman"/>
          <w:b/>
          <w:bCs/>
          <w:sz w:val="24"/>
          <w:szCs w:val="24"/>
          <w:lang w:val="en-GH"/>
        </w:rPr>
        <w:t>Review of Empirical Literature and synthesis of literature findings</w:t>
      </w:r>
      <w:r w:rsidRPr="00AE1E96">
        <w:rPr>
          <w:rFonts w:ascii="Times New Roman" w:hAnsi="Times New Roman" w:cs="Times New Roman"/>
          <w:b/>
          <w:bCs/>
          <w:sz w:val="24"/>
          <w:szCs w:val="24"/>
          <w:lang w:val="en-GH"/>
        </w:rPr>
        <w:t>.</w:t>
      </w:r>
    </w:p>
    <w:p w14:paraId="0C081412" w14:textId="1007D041" w:rsidR="00806C0D" w:rsidRDefault="00CE0581" w:rsidP="00171013">
      <w:pPr>
        <w:spacing w:after="0" w:line="480" w:lineRule="auto"/>
        <w:ind w:firstLine="360"/>
        <w:jc w:val="both"/>
        <w:rPr>
          <w:rFonts w:ascii="Times New Roman" w:hAnsi="Times New Roman" w:cs="Times New Roman"/>
          <w:sz w:val="24"/>
          <w:szCs w:val="24"/>
          <w:lang w:val="en-GH"/>
        </w:rPr>
      </w:pPr>
      <w:r w:rsidRPr="00CE0581">
        <w:rPr>
          <w:rFonts w:ascii="Times New Roman" w:hAnsi="Times New Roman" w:cs="Times New Roman"/>
          <w:sz w:val="24"/>
          <w:szCs w:val="24"/>
          <w:lang w:val="en-GH"/>
        </w:rPr>
        <w:t>This review will critique literature that is closely associated with the application of mHealth in the management of hypertension in rural Ghana. The review will primarily be based on two major thematic areas: the effectiveness of mobile health applications in hypertension management, and barriers to mHealth applications' use and implementation.</w:t>
      </w:r>
    </w:p>
    <w:p w14:paraId="7252AA91" w14:textId="77777777" w:rsidR="002C5CD4" w:rsidRDefault="002C5CD4" w:rsidP="00171013">
      <w:pPr>
        <w:spacing w:after="0" w:line="480" w:lineRule="auto"/>
        <w:ind w:firstLine="360"/>
        <w:jc w:val="both"/>
        <w:rPr>
          <w:rFonts w:ascii="Times New Roman" w:hAnsi="Times New Roman" w:cs="Times New Roman"/>
          <w:sz w:val="24"/>
          <w:szCs w:val="24"/>
        </w:rPr>
      </w:pPr>
    </w:p>
    <w:p w14:paraId="6B4D6353" w14:textId="77777777" w:rsidR="00934352" w:rsidRDefault="000B14BA" w:rsidP="00171013">
      <w:pPr>
        <w:pStyle w:val="ListParagraph"/>
        <w:numPr>
          <w:ilvl w:val="2"/>
          <w:numId w:val="7"/>
        </w:numPr>
        <w:spacing w:after="0" w:line="480" w:lineRule="auto"/>
        <w:jc w:val="both"/>
        <w:rPr>
          <w:rFonts w:ascii="Times New Roman" w:hAnsi="Times New Roman" w:cs="Times New Roman"/>
          <w:b/>
          <w:bCs/>
          <w:i/>
          <w:iCs/>
          <w:sz w:val="24"/>
          <w:szCs w:val="24"/>
          <w:lang w:val="en-GH"/>
        </w:rPr>
      </w:pPr>
      <w:r w:rsidRPr="00A90962">
        <w:rPr>
          <w:rFonts w:ascii="Times New Roman" w:hAnsi="Times New Roman" w:cs="Times New Roman"/>
          <w:b/>
          <w:bCs/>
          <w:i/>
          <w:iCs/>
          <w:sz w:val="24"/>
          <w:szCs w:val="24"/>
          <w:lang w:val="en-GH"/>
        </w:rPr>
        <w:t>Effectiveness of Mobile Health Applications in Hypertension Managemen</w:t>
      </w:r>
      <w:r w:rsidRPr="00A90962">
        <w:rPr>
          <w:rFonts w:ascii="Times New Roman" w:hAnsi="Times New Roman" w:cs="Times New Roman"/>
          <w:b/>
          <w:bCs/>
          <w:i/>
          <w:iCs/>
          <w:sz w:val="24"/>
          <w:szCs w:val="24"/>
          <w:lang w:val="en-GH"/>
        </w:rPr>
        <w:t>t.</w:t>
      </w:r>
    </w:p>
    <w:p w14:paraId="20C6F023" w14:textId="3B2DECED" w:rsidR="00C312E4" w:rsidRPr="00934352" w:rsidRDefault="00F64441" w:rsidP="00171013">
      <w:pPr>
        <w:spacing w:after="0" w:line="480" w:lineRule="auto"/>
        <w:ind w:left="1080" w:firstLine="720"/>
        <w:jc w:val="both"/>
        <w:rPr>
          <w:rFonts w:ascii="Times New Roman" w:hAnsi="Times New Roman" w:cs="Times New Roman"/>
          <w:b/>
          <w:bCs/>
          <w:i/>
          <w:iCs/>
          <w:sz w:val="24"/>
          <w:szCs w:val="24"/>
          <w:lang w:val="en-GH"/>
        </w:rPr>
      </w:pPr>
      <w:r w:rsidRPr="00F64441">
        <w:rPr>
          <w:rFonts w:ascii="Times New Roman" w:hAnsi="Times New Roman" w:cs="Times New Roman"/>
          <w:sz w:val="24"/>
          <w:szCs w:val="24"/>
          <w:lang w:val="en-GH"/>
        </w:rPr>
        <w:t xml:space="preserve">There have been several papers investigating the efficacy of mHealth applications on the management of hypertension. Results from </w:t>
      </w:r>
      <w:proofErr w:type="spellStart"/>
      <w:r w:rsidRPr="00F64441">
        <w:rPr>
          <w:rFonts w:ascii="Times New Roman" w:hAnsi="Times New Roman" w:cs="Times New Roman"/>
          <w:sz w:val="24"/>
          <w:szCs w:val="24"/>
          <w:lang w:val="en-GH"/>
        </w:rPr>
        <w:t>Butzner</w:t>
      </w:r>
      <w:proofErr w:type="spellEnd"/>
      <w:r w:rsidRPr="00F64441">
        <w:rPr>
          <w:rFonts w:ascii="Times New Roman" w:hAnsi="Times New Roman" w:cs="Times New Roman"/>
          <w:sz w:val="24"/>
          <w:szCs w:val="24"/>
          <w:lang w:val="en-GH"/>
        </w:rPr>
        <w:t xml:space="preserve"> and Cuffee, 2021; Li et al., 2020; </w:t>
      </w:r>
      <w:proofErr w:type="spellStart"/>
      <w:r w:rsidRPr="00F64441">
        <w:rPr>
          <w:rFonts w:ascii="Times New Roman" w:hAnsi="Times New Roman" w:cs="Times New Roman"/>
          <w:sz w:val="24"/>
          <w:szCs w:val="24"/>
          <w:lang w:val="en-GH"/>
        </w:rPr>
        <w:t>Boima</w:t>
      </w:r>
      <w:proofErr w:type="spellEnd"/>
      <w:r w:rsidRPr="00F64441">
        <w:rPr>
          <w:rFonts w:ascii="Times New Roman" w:hAnsi="Times New Roman" w:cs="Times New Roman"/>
          <w:sz w:val="24"/>
          <w:szCs w:val="24"/>
          <w:lang w:val="en-GH"/>
        </w:rPr>
        <w:t xml:space="preserve"> et al., 2024 will increase the understanding of answering questions associated with the use of mHealth applications for hypertension management in different contexts.</w:t>
      </w:r>
      <w:r>
        <w:rPr>
          <w:rFonts w:ascii="Times New Roman" w:hAnsi="Times New Roman" w:cs="Times New Roman"/>
          <w:sz w:val="24"/>
          <w:szCs w:val="24"/>
          <w:lang w:val="en-GH"/>
        </w:rPr>
        <w:t xml:space="preserve"> </w:t>
      </w:r>
      <w:proofErr w:type="gramStart"/>
      <w:r w:rsidR="00CB3478" w:rsidRPr="00934352">
        <w:rPr>
          <w:rFonts w:ascii="Times New Roman" w:hAnsi="Times New Roman" w:cs="Times New Roman"/>
          <w:sz w:val="24"/>
          <w:szCs w:val="24"/>
          <w:lang w:val="en-GH"/>
        </w:rPr>
        <w:t>Collectively</w:t>
      </w:r>
      <w:proofErr w:type="gramEnd"/>
      <w:r w:rsidR="00CB3478" w:rsidRPr="00934352">
        <w:rPr>
          <w:rFonts w:ascii="Times New Roman" w:hAnsi="Times New Roman" w:cs="Times New Roman"/>
          <w:sz w:val="24"/>
          <w:szCs w:val="24"/>
          <w:lang w:val="en-GH"/>
        </w:rPr>
        <w:t>, th</w:t>
      </w:r>
      <w:r w:rsidR="006E32ED" w:rsidRPr="00934352">
        <w:rPr>
          <w:rFonts w:ascii="Times New Roman" w:hAnsi="Times New Roman" w:cs="Times New Roman"/>
          <w:sz w:val="24"/>
          <w:szCs w:val="24"/>
          <w:lang w:val="en-GH"/>
        </w:rPr>
        <w:t>ese studies used various methods to achieve their goal</w:t>
      </w:r>
      <w:r w:rsidR="000E3380" w:rsidRPr="00934352">
        <w:rPr>
          <w:rFonts w:ascii="Times New Roman" w:hAnsi="Times New Roman" w:cs="Times New Roman"/>
          <w:sz w:val="24"/>
          <w:szCs w:val="24"/>
          <w:lang w:val="en-GH"/>
        </w:rPr>
        <w:t xml:space="preserve"> of </w:t>
      </w:r>
      <w:r w:rsidR="0071531F" w:rsidRPr="00934352">
        <w:rPr>
          <w:rFonts w:ascii="Times New Roman" w:hAnsi="Times New Roman" w:cs="Times New Roman"/>
          <w:sz w:val="24"/>
          <w:szCs w:val="24"/>
          <w:lang w:val="en-GH"/>
        </w:rPr>
        <w:t xml:space="preserve">measuring the effectiveness of mHealth. </w:t>
      </w:r>
      <w:r w:rsidR="00EF1434" w:rsidRPr="00934352">
        <w:rPr>
          <w:rFonts w:ascii="Times New Roman" w:hAnsi="Times New Roman" w:cs="Times New Roman"/>
          <w:sz w:val="24"/>
          <w:szCs w:val="24"/>
          <w:lang w:val="en-GH"/>
        </w:rPr>
        <w:t>Randomised</w:t>
      </w:r>
      <w:r w:rsidR="0071531F" w:rsidRPr="00934352">
        <w:rPr>
          <w:rFonts w:ascii="Times New Roman" w:hAnsi="Times New Roman" w:cs="Times New Roman"/>
          <w:sz w:val="24"/>
          <w:szCs w:val="24"/>
          <w:lang w:val="en-GH"/>
        </w:rPr>
        <w:t xml:space="preserve"> controlled </w:t>
      </w:r>
      <w:r w:rsidR="00EF1434" w:rsidRPr="00934352">
        <w:rPr>
          <w:rFonts w:ascii="Times New Roman" w:hAnsi="Times New Roman" w:cs="Times New Roman"/>
          <w:sz w:val="24"/>
          <w:szCs w:val="24"/>
          <w:lang w:val="en-GH"/>
        </w:rPr>
        <w:t>trials (</w:t>
      </w:r>
      <w:proofErr w:type="spellStart"/>
      <w:r w:rsidR="00EF1434" w:rsidRPr="00934352">
        <w:rPr>
          <w:rFonts w:ascii="Times New Roman" w:hAnsi="Times New Roman" w:cs="Times New Roman"/>
          <w:sz w:val="24"/>
          <w:szCs w:val="24"/>
          <w:lang w:val="en-GH"/>
        </w:rPr>
        <w:t>RCTs</w:t>
      </w:r>
      <w:proofErr w:type="spellEnd"/>
      <w:r w:rsidR="00EF1434" w:rsidRPr="00934352">
        <w:rPr>
          <w:rFonts w:ascii="Times New Roman" w:hAnsi="Times New Roman" w:cs="Times New Roman"/>
          <w:sz w:val="24"/>
          <w:szCs w:val="24"/>
          <w:lang w:val="en-GH"/>
        </w:rPr>
        <w:t xml:space="preserve">) were used </w:t>
      </w:r>
      <w:r w:rsidR="000F71A5" w:rsidRPr="00934352">
        <w:rPr>
          <w:rFonts w:ascii="Times New Roman" w:hAnsi="Times New Roman" w:cs="Times New Roman"/>
          <w:sz w:val="24"/>
          <w:szCs w:val="24"/>
          <w:lang w:val="en-GH"/>
        </w:rPr>
        <w:t>to employ mHealth applications' effectiveness</w:t>
      </w:r>
      <w:r w:rsidR="0064752C" w:rsidRPr="00934352">
        <w:rPr>
          <w:rFonts w:ascii="Times New Roman" w:hAnsi="Times New Roman" w:cs="Times New Roman"/>
          <w:sz w:val="24"/>
          <w:szCs w:val="24"/>
          <w:lang w:val="en-GH"/>
        </w:rPr>
        <w:t xml:space="preserve"> on </w:t>
      </w:r>
      <w:r w:rsidR="00CB3478" w:rsidRPr="00934352">
        <w:rPr>
          <w:rFonts w:ascii="Times New Roman" w:hAnsi="Times New Roman" w:cs="Times New Roman"/>
          <w:sz w:val="24"/>
          <w:szCs w:val="24"/>
          <w:lang w:val="en-GH"/>
        </w:rPr>
        <w:t xml:space="preserve">hypertension management in different </w:t>
      </w:r>
      <w:r w:rsidR="005B50D5" w:rsidRPr="00934352">
        <w:rPr>
          <w:rFonts w:ascii="Times New Roman" w:hAnsi="Times New Roman" w:cs="Times New Roman"/>
          <w:sz w:val="24"/>
          <w:szCs w:val="24"/>
          <w:lang w:val="en-GH"/>
        </w:rPr>
        <w:t>contexts</w:t>
      </w:r>
      <w:r w:rsidR="00CB3478" w:rsidRPr="00934352">
        <w:rPr>
          <w:rFonts w:ascii="Times New Roman" w:hAnsi="Times New Roman" w:cs="Times New Roman"/>
          <w:sz w:val="24"/>
          <w:szCs w:val="24"/>
          <w:lang w:val="en-GH"/>
        </w:rPr>
        <w:t xml:space="preserve">. </w:t>
      </w:r>
      <w:r w:rsidR="00AB3B46" w:rsidRPr="00934352">
        <w:rPr>
          <w:rFonts w:ascii="Times New Roman" w:hAnsi="Times New Roman" w:cs="Times New Roman"/>
          <w:sz w:val="24"/>
          <w:szCs w:val="24"/>
          <w:lang w:val="en-GH"/>
        </w:rPr>
        <w:t xml:space="preserve">Systematic reviews and </w:t>
      </w:r>
      <w:r w:rsidR="00095A34" w:rsidRPr="00934352">
        <w:rPr>
          <w:rFonts w:ascii="Times New Roman" w:hAnsi="Times New Roman" w:cs="Times New Roman"/>
          <w:sz w:val="24"/>
          <w:szCs w:val="24"/>
          <w:lang w:val="en-GH"/>
        </w:rPr>
        <w:t>meta-analyses</w:t>
      </w:r>
      <w:r w:rsidR="00AB3B46" w:rsidRPr="00934352">
        <w:rPr>
          <w:rFonts w:ascii="Times New Roman" w:hAnsi="Times New Roman" w:cs="Times New Roman"/>
          <w:sz w:val="24"/>
          <w:szCs w:val="24"/>
          <w:lang w:val="en-GH"/>
        </w:rPr>
        <w:t xml:space="preserve"> were used to aggregate and analyse the findings from the </w:t>
      </w:r>
      <w:r w:rsidR="00095A34" w:rsidRPr="00934352">
        <w:rPr>
          <w:rFonts w:ascii="Times New Roman" w:hAnsi="Times New Roman" w:cs="Times New Roman"/>
          <w:sz w:val="24"/>
          <w:szCs w:val="24"/>
          <w:lang w:val="en-GH"/>
        </w:rPr>
        <w:t xml:space="preserve">multiple </w:t>
      </w:r>
      <w:proofErr w:type="spellStart"/>
      <w:r w:rsidR="00095A34" w:rsidRPr="00934352">
        <w:rPr>
          <w:rFonts w:ascii="Times New Roman" w:hAnsi="Times New Roman" w:cs="Times New Roman"/>
          <w:sz w:val="24"/>
          <w:szCs w:val="24"/>
          <w:lang w:val="en-GH"/>
        </w:rPr>
        <w:t>RCTs</w:t>
      </w:r>
      <w:proofErr w:type="spellEnd"/>
      <w:r w:rsidR="00095A34" w:rsidRPr="00934352">
        <w:rPr>
          <w:rFonts w:ascii="Times New Roman" w:hAnsi="Times New Roman" w:cs="Times New Roman"/>
          <w:sz w:val="24"/>
          <w:szCs w:val="24"/>
          <w:lang w:val="en-GH"/>
        </w:rPr>
        <w:t xml:space="preserve">. This provided a robust foundation for the </w:t>
      </w:r>
      <w:r w:rsidR="005D0ED8" w:rsidRPr="00934352">
        <w:rPr>
          <w:rFonts w:ascii="Times New Roman" w:hAnsi="Times New Roman" w:cs="Times New Roman"/>
          <w:sz w:val="24"/>
          <w:szCs w:val="24"/>
          <w:lang w:val="en-GH"/>
        </w:rPr>
        <w:t xml:space="preserve">assessments of these </w:t>
      </w:r>
      <w:r w:rsidR="00E94A2A" w:rsidRPr="00934352">
        <w:rPr>
          <w:rFonts w:ascii="Times New Roman" w:hAnsi="Times New Roman" w:cs="Times New Roman"/>
          <w:sz w:val="24"/>
          <w:szCs w:val="24"/>
          <w:lang w:val="en-GH"/>
        </w:rPr>
        <w:t>trials</w:t>
      </w:r>
      <w:r w:rsidR="00095A34" w:rsidRPr="00934352">
        <w:rPr>
          <w:rFonts w:ascii="Times New Roman" w:hAnsi="Times New Roman" w:cs="Times New Roman"/>
          <w:sz w:val="24"/>
          <w:szCs w:val="24"/>
          <w:lang w:val="en-GH"/>
        </w:rPr>
        <w:t>.</w:t>
      </w:r>
    </w:p>
    <w:p w14:paraId="5000893B" w14:textId="6FB31456" w:rsidR="00507481" w:rsidRDefault="00192946" w:rsidP="00171013">
      <w:pPr>
        <w:pStyle w:val="ListParagraph"/>
        <w:spacing w:after="0" w:line="480" w:lineRule="auto"/>
        <w:ind w:left="1080" w:firstLine="360"/>
        <w:jc w:val="both"/>
        <w:rPr>
          <w:rFonts w:ascii="Times New Roman" w:hAnsi="Times New Roman" w:cs="Times New Roman"/>
          <w:sz w:val="24"/>
          <w:szCs w:val="24"/>
          <w:lang w:val="en-GH"/>
        </w:rPr>
      </w:pPr>
      <w:r>
        <w:rPr>
          <w:rFonts w:ascii="Times New Roman" w:hAnsi="Times New Roman" w:cs="Times New Roman"/>
          <w:sz w:val="24"/>
          <w:szCs w:val="24"/>
          <w:lang w:val="en-GH"/>
        </w:rPr>
        <w:t>The data collection section of the studies</w:t>
      </w:r>
      <w:r w:rsidR="006552F3">
        <w:rPr>
          <w:rFonts w:ascii="Times New Roman" w:hAnsi="Times New Roman" w:cs="Times New Roman"/>
          <w:sz w:val="24"/>
          <w:szCs w:val="24"/>
          <w:lang w:val="en-GH"/>
        </w:rPr>
        <w:t xml:space="preserve"> was collected using surveys and </w:t>
      </w:r>
      <w:r w:rsidR="008770FE">
        <w:rPr>
          <w:rFonts w:ascii="Times New Roman" w:hAnsi="Times New Roman" w:cs="Times New Roman"/>
          <w:sz w:val="24"/>
          <w:szCs w:val="24"/>
          <w:lang w:val="en-GH"/>
        </w:rPr>
        <w:t>questionnaires</w:t>
      </w:r>
      <w:r w:rsidR="006552F3">
        <w:rPr>
          <w:rFonts w:ascii="Times New Roman" w:hAnsi="Times New Roman" w:cs="Times New Roman"/>
          <w:sz w:val="24"/>
          <w:szCs w:val="24"/>
          <w:lang w:val="en-GH"/>
        </w:rPr>
        <w:t xml:space="preserve"> </w:t>
      </w:r>
      <w:r w:rsidR="008770FE">
        <w:rPr>
          <w:rFonts w:ascii="Times New Roman" w:hAnsi="Times New Roman" w:cs="Times New Roman"/>
          <w:sz w:val="24"/>
          <w:szCs w:val="24"/>
          <w:lang w:val="en-GH"/>
        </w:rPr>
        <w:t>to gather quantitative data on</w:t>
      </w:r>
      <w:r w:rsidR="00507481">
        <w:rPr>
          <w:rFonts w:ascii="Times New Roman" w:hAnsi="Times New Roman" w:cs="Times New Roman"/>
          <w:sz w:val="24"/>
          <w:szCs w:val="24"/>
          <w:lang w:val="en-GH"/>
        </w:rPr>
        <w:t xml:space="preserve"> </w:t>
      </w:r>
      <w:r w:rsidR="008770FE">
        <w:rPr>
          <w:rFonts w:ascii="Times New Roman" w:hAnsi="Times New Roman" w:cs="Times New Roman"/>
          <w:sz w:val="24"/>
          <w:szCs w:val="24"/>
          <w:lang w:val="en-GH"/>
        </w:rPr>
        <w:t xml:space="preserve">blood pressure </w:t>
      </w:r>
      <w:r w:rsidR="00E94A2A">
        <w:rPr>
          <w:rFonts w:ascii="Times New Roman" w:hAnsi="Times New Roman" w:cs="Times New Roman"/>
          <w:sz w:val="24"/>
          <w:szCs w:val="24"/>
          <w:lang w:val="en-GH"/>
        </w:rPr>
        <w:t xml:space="preserve">control </w:t>
      </w:r>
      <w:r w:rsidR="00FF413A">
        <w:rPr>
          <w:rFonts w:ascii="Times New Roman" w:hAnsi="Times New Roman" w:cs="Times New Roman"/>
          <w:sz w:val="24"/>
          <w:szCs w:val="24"/>
          <w:lang w:val="en-GH"/>
        </w:rPr>
        <w:t>and medication adherence</w:t>
      </w:r>
      <w:r w:rsidR="00C9165F">
        <w:rPr>
          <w:rFonts w:ascii="Times New Roman" w:hAnsi="Times New Roman" w:cs="Times New Roman"/>
          <w:sz w:val="24"/>
          <w:szCs w:val="24"/>
          <w:lang w:val="en-GH"/>
        </w:rPr>
        <w:t xml:space="preserve">. </w:t>
      </w:r>
      <w:r w:rsidR="00C57DB4">
        <w:rPr>
          <w:rFonts w:ascii="Times New Roman" w:hAnsi="Times New Roman" w:cs="Times New Roman"/>
          <w:sz w:val="24"/>
          <w:szCs w:val="24"/>
          <w:lang w:val="en-GH"/>
        </w:rPr>
        <w:t xml:space="preserve">Some studies reviewed medical health records to study the changes in </w:t>
      </w:r>
      <w:r w:rsidR="00CC2DE1">
        <w:rPr>
          <w:rFonts w:ascii="Times New Roman" w:hAnsi="Times New Roman" w:cs="Times New Roman"/>
          <w:sz w:val="24"/>
          <w:szCs w:val="24"/>
          <w:lang w:val="en-GH"/>
        </w:rPr>
        <w:t xml:space="preserve">hypertension management outcomes in patients. </w:t>
      </w:r>
      <w:r w:rsidR="00457A9C">
        <w:rPr>
          <w:rFonts w:ascii="Times New Roman" w:hAnsi="Times New Roman" w:cs="Times New Roman"/>
          <w:sz w:val="24"/>
          <w:szCs w:val="24"/>
          <w:lang w:val="en-GH"/>
        </w:rPr>
        <w:t xml:space="preserve">Regression models and meta-analysis techniques were used to evaluate the </w:t>
      </w:r>
      <w:r>
        <w:rPr>
          <w:rFonts w:ascii="Times New Roman" w:hAnsi="Times New Roman" w:cs="Times New Roman"/>
          <w:sz w:val="24"/>
          <w:szCs w:val="24"/>
          <w:lang w:val="en-GH"/>
        </w:rPr>
        <w:t xml:space="preserve">data collected through these various techniques. </w:t>
      </w:r>
    </w:p>
    <w:p w14:paraId="15199FED" w14:textId="40ACB375" w:rsidR="000368DE" w:rsidRDefault="00AF67DE" w:rsidP="00171013">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lang w:val="en-GH"/>
        </w:rPr>
        <w:t xml:space="preserve">The findings from the studies </w:t>
      </w:r>
      <w:r w:rsidR="00770057">
        <w:rPr>
          <w:rFonts w:ascii="Times New Roman" w:hAnsi="Times New Roman" w:cs="Times New Roman"/>
          <w:sz w:val="24"/>
          <w:szCs w:val="24"/>
          <w:lang w:val="en-GH"/>
        </w:rPr>
        <w:t>referenced</w:t>
      </w:r>
      <w:r>
        <w:rPr>
          <w:rFonts w:ascii="Times New Roman" w:hAnsi="Times New Roman" w:cs="Times New Roman"/>
          <w:sz w:val="24"/>
          <w:szCs w:val="24"/>
          <w:lang w:val="en-GH"/>
        </w:rPr>
        <w:t xml:space="preserve"> earlier </w:t>
      </w:r>
      <w:r w:rsidR="00FA06F4">
        <w:rPr>
          <w:rFonts w:ascii="Times New Roman" w:hAnsi="Times New Roman" w:cs="Times New Roman"/>
          <w:sz w:val="24"/>
          <w:szCs w:val="24"/>
          <w:lang w:val="en-GH"/>
        </w:rPr>
        <w:t xml:space="preserve">show that mHealth applications </w:t>
      </w:r>
      <w:r w:rsidR="00F669B5">
        <w:rPr>
          <w:rFonts w:ascii="Times New Roman" w:hAnsi="Times New Roman" w:cs="Times New Roman"/>
          <w:sz w:val="24"/>
          <w:szCs w:val="24"/>
          <w:lang w:val="en-GH"/>
        </w:rPr>
        <w:t>significantly impact</w:t>
      </w:r>
      <w:r w:rsidR="009936A7">
        <w:rPr>
          <w:rFonts w:ascii="Times New Roman" w:hAnsi="Times New Roman" w:cs="Times New Roman"/>
          <w:sz w:val="24"/>
          <w:szCs w:val="24"/>
          <w:lang w:val="en-GH"/>
        </w:rPr>
        <w:t xml:space="preserve"> hypertension management. According to </w:t>
      </w:r>
      <w:r w:rsidR="00F13117">
        <w:rPr>
          <w:rFonts w:ascii="Times New Roman" w:hAnsi="Times New Roman" w:cs="Times New Roman"/>
          <w:sz w:val="24"/>
          <w:szCs w:val="24"/>
          <w:lang w:val="en-GH"/>
        </w:rPr>
        <w:t xml:space="preserve">research by </w:t>
      </w:r>
      <w:proofErr w:type="spellStart"/>
      <w:r w:rsidR="008A2FA4" w:rsidRPr="007A3D91">
        <w:rPr>
          <w:rFonts w:ascii="Times New Roman" w:hAnsi="Times New Roman" w:cs="Times New Roman"/>
          <w:sz w:val="24"/>
          <w:szCs w:val="24"/>
          <w:lang w:val="en-GH"/>
        </w:rPr>
        <w:t>Boima</w:t>
      </w:r>
      <w:proofErr w:type="spellEnd"/>
      <w:r w:rsidR="008A2FA4" w:rsidRPr="007A3D91">
        <w:rPr>
          <w:rFonts w:ascii="Times New Roman" w:hAnsi="Times New Roman" w:cs="Times New Roman"/>
          <w:sz w:val="24"/>
          <w:szCs w:val="24"/>
          <w:lang w:val="en-GH"/>
        </w:rPr>
        <w:t xml:space="preserve"> et al. (2024)</w:t>
      </w:r>
      <w:r w:rsidR="008A2FA4">
        <w:rPr>
          <w:rFonts w:ascii="Times New Roman" w:hAnsi="Times New Roman" w:cs="Times New Roman"/>
          <w:sz w:val="24"/>
          <w:szCs w:val="24"/>
          <w:lang w:val="en-GH"/>
        </w:rPr>
        <w:t xml:space="preserve"> </w:t>
      </w:r>
      <w:r w:rsidR="00F13117">
        <w:rPr>
          <w:rFonts w:ascii="Times New Roman" w:hAnsi="Times New Roman" w:cs="Times New Roman"/>
          <w:sz w:val="24"/>
          <w:szCs w:val="24"/>
          <w:lang w:val="en-GH"/>
        </w:rPr>
        <w:t>on</w:t>
      </w:r>
      <w:r w:rsidR="008A2FA4">
        <w:rPr>
          <w:rFonts w:ascii="Times New Roman" w:hAnsi="Times New Roman" w:cs="Times New Roman"/>
          <w:sz w:val="24"/>
          <w:szCs w:val="24"/>
          <w:lang w:val="en-GH"/>
        </w:rPr>
        <w:t xml:space="preserve"> the</w:t>
      </w:r>
      <w:r w:rsidR="00F13117">
        <w:rPr>
          <w:rFonts w:ascii="Times New Roman" w:hAnsi="Times New Roman" w:cs="Times New Roman"/>
          <w:sz w:val="24"/>
          <w:szCs w:val="24"/>
          <w:lang w:val="en-GH"/>
        </w:rPr>
        <w:t xml:space="preserve"> </w:t>
      </w:r>
      <w:r w:rsidR="00F13117" w:rsidRPr="00F13117">
        <w:rPr>
          <w:rFonts w:ascii="Times New Roman" w:hAnsi="Times New Roman" w:cs="Times New Roman"/>
          <w:sz w:val="24"/>
          <w:szCs w:val="24"/>
          <w:lang w:val="en-GH"/>
        </w:rPr>
        <w:t>Effectiveness of digital health interventions on blood pressure control, lifestyle behaviours and adherence to medication in patients with hypertension in low-income and middle-income countries</w:t>
      </w:r>
      <w:r w:rsidR="00E65949">
        <w:rPr>
          <w:rFonts w:ascii="Times New Roman" w:hAnsi="Times New Roman" w:cs="Times New Roman"/>
          <w:sz w:val="24"/>
          <w:szCs w:val="24"/>
          <w:lang w:val="en-GH"/>
        </w:rPr>
        <w:t xml:space="preserve">, digital health </w:t>
      </w:r>
      <w:r w:rsidR="0090310F">
        <w:rPr>
          <w:rFonts w:ascii="Times New Roman" w:hAnsi="Times New Roman" w:cs="Times New Roman"/>
          <w:sz w:val="24"/>
          <w:szCs w:val="24"/>
          <w:lang w:val="en-GH"/>
        </w:rPr>
        <w:t>interventions</w:t>
      </w:r>
      <w:r w:rsidR="008314B9">
        <w:rPr>
          <w:rFonts w:ascii="Times New Roman" w:hAnsi="Times New Roman" w:cs="Times New Roman"/>
          <w:sz w:val="24"/>
          <w:szCs w:val="24"/>
          <w:lang w:val="en-GH"/>
        </w:rPr>
        <w:t xml:space="preserve"> led to a reduction in systolic blood pressure and </w:t>
      </w:r>
      <w:r w:rsidR="00770057">
        <w:rPr>
          <w:rFonts w:ascii="Times New Roman" w:hAnsi="Times New Roman" w:cs="Times New Roman"/>
          <w:sz w:val="24"/>
          <w:szCs w:val="24"/>
          <w:lang w:val="en-GH"/>
        </w:rPr>
        <w:t xml:space="preserve">improved blood pressure control. </w:t>
      </w:r>
      <w:r w:rsidR="00DC4293">
        <w:rPr>
          <w:rFonts w:ascii="Times New Roman" w:hAnsi="Times New Roman" w:cs="Times New Roman"/>
          <w:sz w:val="24"/>
          <w:szCs w:val="24"/>
          <w:lang w:val="en-GH"/>
        </w:rPr>
        <w:t xml:space="preserve">The study by </w:t>
      </w:r>
      <w:r w:rsidR="00DC4293" w:rsidRPr="00BE7103">
        <w:rPr>
          <w:rFonts w:ascii="Times New Roman" w:hAnsi="Times New Roman" w:cs="Times New Roman"/>
          <w:sz w:val="24"/>
          <w:szCs w:val="24"/>
          <w:lang w:val="en-GH"/>
        </w:rPr>
        <w:t xml:space="preserve">Li et al. </w:t>
      </w:r>
      <w:r w:rsidR="00DC4293" w:rsidRPr="00BE7103">
        <w:rPr>
          <w:rFonts w:ascii="Times New Roman" w:hAnsi="Times New Roman" w:cs="Times New Roman"/>
          <w:sz w:val="24"/>
          <w:szCs w:val="24"/>
          <w:lang w:val="en-GH"/>
        </w:rPr>
        <w:lastRenderedPageBreak/>
        <w:t>(2020)</w:t>
      </w:r>
      <w:r w:rsidR="00DC4293">
        <w:rPr>
          <w:rFonts w:ascii="Times New Roman" w:hAnsi="Times New Roman" w:cs="Times New Roman"/>
          <w:sz w:val="24"/>
          <w:szCs w:val="24"/>
          <w:lang w:val="en-GH"/>
        </w:rPr>
        <w:t xml:space="preserve"> corroborates </w:t>
      </w:r>
      <w:r w:rsidR="00963409">
        <w:rPr>
          <w:rFonts w:ascii="Times New Roman" w:hAnsi="Times New Roman" w:cs="Times New Roman"/>
          <w:sz w:val="24"/>
          <w:szCs w:val="24"/>
          <w:lang w:val="en-GH"/>
        </w:rPr>
        <w:t>this finding</w:t>
      </w:r>
      <w:r w:rsidR="0004143E">
        <w:rPr>
          <w:rFonts w:ascii="Times New Roman" w:hAnsi="Times New Roman" w:cs="Times New Roman"/>
          <w:sz w:val="24"/>
          <w:szCs w:val="24"/>
          <w:lang w:val="en-GH"/>
        </w:rPr>
        <w:t>,</w:t>
      </w:r>
      <w:r w:rsidR="00963409">
        <w:rPr>
          <w:rFonts w:ascii="Times New Roman" w:hAnsi="Times New Roman" w:cs="Times New Roman"/>
          <w:sz w:val="24"/>
          <w:szCs w:val="24"/>
          <w:lang w:val="en-GH"/>
        </w:rPr>
        <w:t xml:space="preserve"> stating that </w:t>
      </w:r>
      <w:r w:rsidR="0004143E" w:rsidRPr="0004143E">
        <w:rPr>
          <w:rFonts w:ascii="Times New Roman" w:hAnsi="Times New Roman" w:cs="Times New Roman"/>
          <w:sz w:val="24"/>
          <w:szCs w:val="24"/>
        </w:rPr>
        <w:t>mHealth self-management interventions were effective in BP control</w:t>
      </w:r>
      <w:r w:rsidR="0004143E">
        <w:rPr>
          <w:rFonts w:ascii="Times New Roman" w:hAnsi="Times New Roman" w:cs="Times New Roman"/>
          <w:sz w:val="24"/>
          <w:szCs w:val="24"/>
        </w:rPr>
        <w:t xml:space="preserve">. </w:t>
      </w:r>
    </w:p>
    <w:p w14:paraId="525C6312" w14:textId="0CEDE286" w:rsidR="005D0ED8" w:rsidRDefault="003B6E45" w:rsidP="00171013">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The study by </w:t>
      </w:r>
      <w:proofErr w:type="spellStart"/>
      <w:r w:rsidR="002E68E1" w:rsidRPr="00D92CB9">
        <w:rPr>
          <w:rFonts w:ascii="Times New Roman" w:hAnsi="Times New Roman" w:cs="Times New Roman"/>
          <w:sz w:val="24"/>
          <w:szCs w:val="24"/>
          <w:lang w:val="en-GH"/>
        </w:rPr>
        <w:t>Butzner</w:t>
      </w:r>
      <w:proofErr w:type="spellEnd"/>
      <w:r w:rsidR="002E68E1" w:rsidRPr="00D92CB9">
        <w:rPr>
          <w:rFonts w:ascii="Times New Roman" w:hAnsi="Times New Roman" w:cs="Times New Roman"/>
          <w:sz w:val="24"/>
          <w:szCs w:val="24"/>
          <w:lang w:val="en-GH"/>
        </w:rPr>
        <w:t xml:space="preserve"> and Cuffee (2021)</w:t>
      </w:r>
      <w:r w:rsidR="002E68E1">
        <w:rPr>
          <w:rFonts w:ascii="Times New Roman" w:hAnsi="Times New Roman" w:cs="Times New Roman"/>
          <w:sz w:val="24"/>
          <w:szCs w:val="24"/>
          <w:lang w:val="en-GH"/>
        </w:rPr>
        <w:t xml:space="preserve"> highlighted the </w:t>
      </w:r>
      <w:r w:rsidR="00A11CEA">
        <w:rPr>
          <w:rFonts w:ascii="Times New Roman" w:hAnsi="Times New Roman" w:cs="Times New Roman"/>
          <w:sz w:val="24"/>
          <w:szCs w:val="24"/>
          <w:lang w:val="en-GH"/>
        </w:rPr>
        <w:t xml:space="preserve">integration of telehealth into </w:t>
      </w:r>
      <w:r w:rsidR="00E16C15">
        <w:rPr>
          <w:rFonts w:ascii="Times New Roman" w:hAnsi="Times New Roman" w:cs="Times New Roman"/>
          <w:sz w:val="24"/>
          <w:szCs w:val="24"/>
          <w:lang w:val="en-GH"/>
        </w:rPr>
        <w:t>current health applications in rural settings.</w:t>
      </w:r>
      <w:r w:rsidR="00EA2035">
        <w:rPr>
          <w:rFonts w:ascii="Times New Roman" w:hAnsi="Times New Roman" w:cs="Times New Roman"/>
          <w:sz w:val="24"/>
          <w:szCs w:val="24"/>
          <w:lang w:val="en-GH"/>
        </w:rPr>
        <w:t xml:space="preserve"> The study found that</w:t>
      </w:r>
      <w:r w:rsidR="003978E2">
        <w:rPr>
          <w:rFonts w:ascii="Times New Roman" w:hAnsi="Times New Roman" w:cs="Times New Roman"/>
          <w:sz w:val="24"/>
          <w:szCs w:val="24"/>
          <w:lang w:val="en-GH"/>
        </w:rPr>
        <w:t xml:space="preserve"> </w:t>
      </w:r>
      <w:r w:rsidR="003978E2" w:rsidRPr="003978E2">
        <w:rPr>
          <w:rFonts w:ascii="Times New Roman" w:hAnsi="Times New Roman" w:cs="Times New Roman"/>
          <w:sz w:val="24"/>
          <w:szCs w:val="24"/>
        </w:rPr>
        <w:t xml:space="preserve">Telehealth models were associated with positive outcomes for patients and </w:t>
      </w:r>
      <w:r w:rsidR="00015327">
        <w:rPr>
          <w:rFonts w:ascii="Times New Roman" w:hAnsi="Times New Roman" w:cs="Times New Roman"/>
          <w:sz w:val="24"/>
          <w:szCs w:val="24"/>
        </w:rPr>
        <w:t>healthcare</w:t>
      </w:r>
      <w:r w:rsidR="003978E2" w:rsidRPr="003978E2">
        <w:rPr>
          <w:rFonts w:ascii="Times New Roman" w:hAnsi="Times New Roman" w:cs="Times New Roman"/>
          <w:sz w:val="24"/>
          <w:szCs w:val="24"/>
        </w:rPr>
        <w:t xml:space="preserve"> professionals, suggesting these models are feasible and can be effective</w:t>
      </w:r>
      <w:r w:rsidR="003978E2">
        <w:rPr>
          <w:rFonts w:ascii="Times New Roman" w:hAnsi="Times New Roman" w:cs="Times New Roman"/>
          <w:sz w:val="24"/>
          <w:szCs w:val="24"/>
        </w:rPr>
        <w:t xml:space="preserve"> (</w:t>
      </w:r>
      <w:proofErr w:type="spellStart"/>
      <w:r w:rsidR="003978E2">
        <w:rPr>
          <w:rFonts w:ascii="Times New Roman" w:hAnsi="Times New Roman" w:cs="Times New Roman"/>
          <w:sz w:val="24"/>
          <w:szCs w:val="24"/>
        </w:rPr>
        <w:t>Butzner</w:t>
      </w:r>
      <w:proofErr w:type="spellEnd"/>
      <w:r w:rsidR="003978E2">
        <w:rPr>
          <w:rFonts w:ascii="Times New Roman" w:hAnsi="Times New Roman" w:cs="Times New Roman"/>
          <w:sz w:val="24"/>
          <w:szCs w:val="24"/>
        </w:rPr>
        <w:t xml:space="preserve"> &amp; Cuffee, 2021). </w:t>
      </w:r>
    </w:p>
    <w:p w14:paraId="09BD080A" w14:textId="7F5ECD7A" w:rsidR="00806C0D" w:rsidRDefault="00F21462" w:rsidP="00171013">
      <w:pPr>
        <w:pStyle w:val="ListParagraph"/>
        <w:spacing w:after="0" w:line="480" w:lineRule="auto"/>
        <w:ind w:left="1080" w:firstLine="720"/>
        <w:jc w:val="both"/>
        <w:rPr>
          <w:rFonts w:ascii="Times New Roman" w:hAnsi="Times New Roman" w:cs="Times New Roman"/>
          <w:sz w:val="24"/>
          <w:szCs w:val="24"/>
          <w:lang w:val="en-GH"/>
        </w:rPr>
      </w:pPr>
      <w:r w:rsidRPr="00F21462">
        <w:rPr>
          <w:rFonts w:ascii="Times New Roman" w:hAnsi="Times New Roman" w:cs="Times New Roman"/>
          <w:sz w:val="24"/>
          <w:szCs w:val="24"/>
          <w:lang w:val="en-GH"/>
        </w:rPr>
        <w:t xml:space="preserve">These and other literatures point to a promising trend: mobile health applications may have a good impact on the management of hypertensives in the rural areas of Ghana. Most of these studies, including </w:t>
      </w:r>
      <w:proofErr w:type="spellStart"/>
      <w:r w:rsidRPr="00F21462">
        <w:rPr>
          <w:rFonts w:ascii="Times New Roman" w:hAnsi="Times New Roman" w:cs="Times New Roman"/>
          <w:sz w:val="24"/>
          <w:szCs w:val="24"/>
          <w:lang w:val="en-GH"/>
        </w:rPr>
        <w:t>RCTs</w:t>
      </w:r>
      <w:proofErr w:type="spellEnd"/>
      <w:r w:rsidRPr="00F21462">
        <w:rPr>
          <w:rFonts w:ascii="Times New Roman" w:hAnsi="Times New Roman" w:cs="Times New Roman"/>
          <w:sz w:val="24"/>
          <w:szCs w:val="24"/>
          <w:lang w:val="en-GH"/>
        </w:rPr>
        <w:t xml:space="preserve"> and systematic reviews, have shown that these digital interventions can help hypertensives control their blood pressure and improve medication adherence. It has been </w:t>
      </w:r>
      <w:r w:rsidR="00EC33E6">
        <w:rPr>
          <w:rFonts w:ascii="Times New Roman" w:hAnsi="Times New Roman" w:cs="Times New Roman"/>
          <w:sz w:val="24"/>
          <w:szCs w:val="24"/>
          <w:lang w:val="en-GH"/>
        </w:rPr>
        <w:t>realised</w:t>
      </w:r>
      <w:r w:rsidRPr="00F21462">
        <w:rPr>
          <w:rFonts w:ascii="Times New Roman" w:hAnsi="Times New Roman" w:cs="Times New Roman"/>
          <w:sz w:val="24"/>
          <w:szCs w:val="24"/>
          <w:lang w:val="en-GH"/>
        </w:rPr>
        <w:t xml:space="preserve"> that </w:t>
      </w:r>
      <w:r w:rsidR="00EC33E6">
        <w:rPr>
          <w:rFonts w:ascii="Times New Roman" w:hAnsi="Times New Roman" w:cs="Times New Roman"/>
          <w:sz w:val="24"/>
          <w:szCs w:val="24"/>
          <w:lang w:val="en-GH"/>
        </w:rPr>
        <w:t xml:space="preserve">the mHealth application is generally </w:t>
      </w:r>
      <w:r w:rsidRPr="00F21462">
        <w:rPr>
          <w:rFonts w:ascii="Times New Roman" w:hAnsi="Times New Roman" w:cs="Times New Roman"/>
          <w:sz w:val="24"/>
          <w:szCs w:val="24"/>
          <w:lang w:val="en-GH"/>
        </w:rPr>
        <w:t>a good solution for hypertension management, particularly in low-resource settings such as those in rural areas.</w:t>
      </w:r>
    </w:p>
    <w:p w14:paraId="65CACD5A" w14:textId="77777777" w:rsidR="002C5CD4" w:rsidRDefault="002C5CD4" w:rsidP="00171013">
      <w:pPr>
        <w:spacing w:after="0" w:line="480" w:lineRule="auto"/>
        <w:jc w:val="both"/>
        <w:rPr>
          <w:rFonts w:ascii="Times New Roman" w:hAnsi="Times New Roman" w:cs="Times New Roman"/>
          <w:b/>
          <w:bCs/>
          <w:sz w:val="24"/>
          <w:szCs w:val="24"/>
          <w:lang w:val="en-GH"/>
        </w:rPr>
      </w:pPr>
    </w:p>
    <w:p w14:paraId="60937B4C" w14:textId="77777777" w:rsidR="005F60F0" w:rsidRDefault="007E4DF2" w:rsidP="00171013">
      <w:pPr>
        <w:pStyle w:val="ListParagraph"/>
        <w:numPr>
          <w:ilvl w:val="2"/>
          <w:numId w:val="7"/>
        </w:numPr>
        <w:spacing w:after="0" w:line="480" w:lineRule="auto"/>
        <w:jc w:val="both"/>
        <w:rPr>
          <w:rFonts w:ascii="Times New Roman" w:hAnsi="Times New Roman" w:cs="Times New Roman"/>
          <w:b/>
          <w:bCs/>
          <w:i/>
          <w:iCs/>
          <w:sz w:val="24"/>
          <w:szCs w:val="24"/>
          <w:lang w:val="en-GH"/>
        </w:rPr>
      </w:pPr>
      <w:r w:rsidRPr="007E4DF2">
        <w:rPr>
          <w:rFonts w:ascii="Times New Roman" w:hAnsi="Times New Roman" w:cs="Times New Roman"/>
          <w:b/>
          <w:bCs/>
          <w:i/>
          <w:iCs/>
          <w:sz w:val="24"/>
          <w:szCs w:val="24"/>
          <w:lang w:val="en-GH"/>
        </w:rPr>
        <w:t>Barriers to Implementing and Adopting mHealth Applications</w:t>
      </w:r>
      <w:r w:rsidR="00934352">
        <w:rPr>
          <w:rFonts w:ascii="Times New Roman" w:hAnsi="Times New Roman" w:cs="Times New Roman"/>
          <w:b/>
          <w:bCs/>
          <w:i/>
          <w:iCs/>
          <w:sz w:val="24"/>
          <w:szCs w:val="24"/>
          <w:lang w:val="en-GH"/>
        </w:rPr>
        <w:t>.</w:t>
      </w:r>
    </w:p>
    <w:p w14:paraId="44347A9C" w14:textId="173E74FB" w:rsidR="008D5A4D" w:rsidRDefault="00934352" w:rsidP="00171013">
      <w:pPr>
        <w:pStyle w:val="ListParagraph"/>
        <w:spacing w:after="0" w:line="480" w:lineRule="auto"/>
        <w:ind w:left="1080" w:firstLine="360"/>
        <w:jc w:val="both"/>
        <w:rPr>
          <w:rFonts w:ascii="Times New Roman" w:hAnsi="Times New Roman" w:cs="Times New Roman"/>
          <w:sz w:val="24"/>
          <w:szCs w:val="24"/>
          <w:lang w:val="en-GH"/>
        </w:rPr>
      </w:pPr>
      <w:r w:rsidRPr="005F60F0">
        <w:rPr>
          <w:rFonts w:ascii="Times New Roman" w:hAnsi="Times New Roman" w:cs="Times New Roman"/>
          <w:sz w:val="24"/>
          <w:szCs w:val="24"/>
          <w:lang w:val="en-GH"/>
        </w:rPr>
        <w:t xml:space="preserve">Rural areas in Ghana are very underdeveloped areas. Thus, there are many factors </w:t>
      </w:r>
      <w:r w:rsidR="005F60F0">
        <w:rPr>
          <w:rFonts w:ascii="Times New Roman" w:hAnsi="Times New Roman" w:cs="Times New Roman"/>
          <w:sz w:val="24"/>
          <w:szCs w:val="24"/>
          <w:lang w:val="en-GH"/>
        </w:rPr>
        <w:t xml:space="preserve">that prevent the implementation and functioning of mHealth applications. </w:t>
      </w:r>
      <w:r w:rsidR="00E53055">
        <w:rPr>
          <w:rFonts w:ascii="Times New Roman" w:hAnsi="Times New Roman" w:cs="Times New Roman"/>
          <w:sz w:val="24"/>
          <w:szCs w:val="24"/>
          <w:lang w:val="en-GH"/>
        </w:rPr>
        <w:t xml:space="preserve">Studies by </w:t>
      </w:r>
      <w:r w:rsidR="00E05473" w:rsidRPr="00E05473">
        <w:rPr>
          <w:rFonts w:ascii="Times New Roman" w:hAnsi="Times New Roman" w:cs="Times New Roman"/>
          <w:sz w:val="24"/>
          <w:szCs w:val="24"/>
          <w:lang w:val="en-GH"/>
        </w:rPr>
        <w:t>Feroz et al. (2020)</w:t>
      </w:r>
      <w:r w:rsidR="00E05473">
        <w:rPr>
          <w:rFonts w:ascii="Times New Roman" w:hAnsi="Times New Roman" w:cs="Times New Roman"/>
          <w:sz w:val="24"/>
          <w:szCs w:val="24"/>
          <w:lang w:val="en-GH"/>
        </w:rPr>
        <w:t xml:space="preserve">, </w:t>
      </w:r>
      <w:r w:rsidR="008D5A4D" w:rsidRPr="008D5A4D">
        <w:rPr>
          <w:rFonts w:ascii="Times New Roman" w:hAnsi="Times New Roman" w:cs="Times New Roman"/>
          <w:sz w:val="24"/>
          <w:szCs w:val="24"/>
          <w:lang w:val="en-GH"/>
        </w:rPr>
        <w:t>Peprah et al. (2020)</w:t>
      </w:r>
      <w:r w:rsidR="008D5A4D">
        <w:rPr>
          <w:rFonts w:ascii="Times New Roman" w:hAnsi="Times New Roman" w:cs="Times New Roman"/>
          <w:sz w:val="24"/>
          <w:szCs w:val="24"/>
          <w:lang w:val="en-GH"/>
        </w:rPr>
        <w:t xml:space="preserve"> and </w:t>
      </w:r>
      <w:proofErr w:type="spellStart"/>
      <w:r w:rsidR="00584801" w:rsidRPr="00584801">
        <w:rPr>
          <w:rFonts w:ascii="Times New Roman" w:hAnsi="Times New Roman" w:cs="Times New Roman"/>
          <w:sz w:val="24"/>
          <w:szCs w:val="24"/>
          <w:lang w:val="en-GH"/>
        </w:rPr>
        <w:t>Gafane-Matemane</w:t>
      </w:r>
      <w:proofErr w:type="spellEnd"/>
      <w:r w:rsidR="00584801" w:rsidRPr="00584801">
        <w:rPr>
          <w:rFonts w:ascii="Times New Roman" w:hAnsi="Times New Roman" w:cs="Times New Roman"/>
          <w:sz w:val="24"/>
          <w:szCs w:val="24"/>
          <w:lang w:val="en-GH"/>
        </w:rPr>
        <w:t xml:space="preserve"> et al. (2023)</w:t>
      </w:r>
      <w:r w:rsidR="00584801">
        <w:rPr>
          <w:rFonts w:ascii="Times New Roman" w:hAnsi="Times New Roman" w:cs="Times New Roman"/>
          <w:sz w:val="24"/>
          <w:szCs w:val="24"/>
          <w:lang w:val="en-GH"/>
        </w:rPr>
        <w:t xml:space="preserve"> explored and found some of the barriers that bring challenges to the implementation of mHealth in different contexts. </w:t>
      </w:r>
      <w:r w:rsidR="00B77E6D">
        <w:rPr>
          <w:rFonts w:ascii="Times New Roman" w:hAnsi="Times New Roman" w:cs="Times New Roman"/>
          <w:sz w:val="24"/>
          <w:szCs w:val="24"/>
          <w:lang w:val="en-GH"/>
        </w:rPr>
        <w:t>These</w:t>
      </w:r>
      <w:r w:rsidR="00552664">
        <w:rPr>
          <w:rFonts w:ascii="Times New Roman" w:hAnsi="Times New Roman" w:cs="Times New Roman"/>
          <w:sz w:val="24"/>
          <w:szCs w:val="24"/>
          <w:lang w:val="en-GH"/>
        </w:rPr>
        <w:t xml:space="preserve"> papers </w:t>
      </w:r>
      <w:r w:rsidR="008261E3">
        <w:rPr>
          <w:rFonts w:ascii="Times New Roman" w:hAnsi="Times New Roman" w:cs="Times New Roman"/>
          <w:sz w:val="24"/>
          <w:szCs w:val="24"/>
          <w:lang w:val="en-GH"/>
        </w:rPr>
        <w:t>highlight the potential and challenges of using mHealth applications for healthcare and healthcare delivery in Sub-Saharan Africa</w:t>
      </w:r>
      <w:r w:rsidR="00D020EF">
        <w:rPr>
          <w:rFonts w:ascii="Times New Roman" w:hAnsi="Times New Roman" w:cs="Times New Roman"/>
          <w:sz w:val="24"/>
          <w:szCs w:val="24"/>
          <w:lang w:val="en-GH"/>
        </w:rPr>
        <w:t xml:space="preserve"> (SSA)</w:t>
      </w:r>
      <w:r w:rsidR="008261E3">
        <w:rPr>
          <w:rFonts w:ascii="Times New Roman" w:hAnsi="Times New Roman" w:cs="Times New Roman"/>
          <w:sz w:val="24"/>
          <w:szCs w:val="24"/>
          <w:lang w:val="en-GH"/>
        </w:rPr>
        <w:t xml:space="preserve"> and rural Ghana.</w:t>
      </w:r>
      <w:r w:rsidR="00E23FA7">
        <w:rPr>
          <w:rFonts w:ascii="Times New Roman" w:hAnsi="Times New Roman" w:cs="Times New Roman"/>
          <w:sz w:val="24"/>
          <w:szCs w:val="24"/>
          <w:lang w:val="en-GH"/>
        </w:rPr>
        <w:t xml:space="preserve"> </w:t>
      </w:r>
      <w:r w:rsidR="00E23FA7" w:rsidRPr="00E23FA7">
        <w:rPr>
          <w:rFonts w:ascii="Times New Roman" w:hAnsi="Times New Roman" w:cs="Times New Roman"/>
          <w:sz w:val="24"/>
          <w:szCs w:val="24"/>
          <w:lang w:val="en-GH"/>
        </w:rPr>
        <w:t xml:space="preserve">The main research </w:t>
      </w:r>
      <w:r w:rsidR="00D365CF">
        <w:rPr>
          <w:rFonts w:ascii="Times New Roman" w:hAnsi="Times New Roman" w:cs="Times New Roman"/>
          <w:sz w:val="24"/>
          <w:szCs w:val="24"/>
          <w:lang w:val="en-GH"/>
        </w:rPr>
        <w:t>focus</w:t>
      </w:r>
      <w:r w:rsidR="00E23FA7" w:rsidRPr="00E23FA7">
        <w:rPr>
          <w:rFonts w:ascii="Times New Roman" w:hAnsi="Times New Roman" w:cs="Times New Roman"/>
          <w:sz w:val="24"/>
          <w:szCs w:val="24"/>
          <w:lang w:val="en-GH"/>
        </w:rPr>
        <w:t xml:space="preserve"> across the studies </w:t>
      </w:r>
      <w:r w:rsidR="00D365CF">
        <w:rPr>
          <w:rFonts w:ascii="Times New Roman" w:hAnsi="Times New Roman" w:cs="Times New Roman"/>
          <w:sz w:val="24"/>
          <w:szCs w:val="24"/>
          <w:lang w:val="en-GH"/>
        </w:rPr>
        <w:t>is</w:t>
      </w:r>
      <w:r w:rsidR="00E23FA7" w:rsidRPr="00E23FA7">
        <w:rPr>
          <w:rFonts w:ascii="Times New Roman" w:hAnsi="Times New Roman" w:cs="Times New Roman"/>
          <w:sz w:val="24"/>
          <w:szCs w:val="24"/>
          <w:lang w:val="en-GH"/>
        </w:rPr>
        <w:t xml:space="preserve"> whether telemedicine and mHealth technologies can support hypertension management and </w:t>
      </w:r>
      <w:r w:rsidR="00E23FA7" w:rsidRPr="00E23FA7">
        <w:rPr>
          <w:rFonts w:ascii="Times New Roman" w:hAnsi="Times New Roman" w:cs="Times New Roman"/>
          <w:sz w:val="24"/>
          <w:szCs w:val="24"/>
          <w:lang w:val="en-GH"/>
        </w:rPr>
        <w:lastRenderedPageBreak/>
        <w:t>increase access to healthcare. Specifically, they seek to find ways through which digital tools may influence BP control, medication adherence, and the dispensation of healthcare services in resource-constrained environments.</w:t>
      </w:r>
    </w:p>
    <w:p w14:paraId="673C4223" w14:textId="617A07A9" w:rsidR="00934352" w:rsidRDefault="00B73497" w:rsidP="00171013">
      <w:pPr>
        <w:pStyle w:val="ListParagraph"/>
        <w:spacing w:after="0" w:line="480" w:lineRule="auto"/>
        <w:ind w:left="1080" w:firstLine="360"/>
        <w:jc w:val="both"/>
        <w:rPr>
          <w:rFonts w:ascii="Times New Roman" w:hAnsi="Times New Roman" w:cs="Times New Roman"/>
          <w:sz w:val="24"/>
          <w:szCs w:val="24"/>
          <w:lang w:val="en-GH"/>
        </w:rPr>
      </w:pPr>
      <w:r>
        <w:rPr>
          <w:rFonts w:ascii="Times New Roman" w:hAnsi="Times New Roman" w:cs="Times New Roman"/>
          <w:sz w:val="24"/>
          <w:szCs w:val="24"/>
          <w:lang w:val="en-GH"/>
        </w:rPr>
        <w:t>The primary methodologies used in those studi</w:t>
      </w:r>
      <w:r w:rsidR="00D700C4">
        <w:rPr>
          <w:rFonts w:ascii="Times New Roman" w:hAnsi="Times New Roman" w:cs="Times New Roman"/>
          <w:sz w:val="24"/>
          <w:szCs w:val="24"/>
          <w:lang w:val="en-GH"/>
        </w:rPr>
        <w:t xml:space="preserve">es are </w:t>
      </w:r>
      <w:r w:rsidR="009C06AC">
        <w:rPr>
          <w:rFonts w:ascii="Times New Roman" w:hAnsi="Times New Roman" w:cs="Times New Roman"/>
          <w:sz w:val="24"/>
          <w:szCs w:val="24"/>
          <w:lang w:val="en-GH"/>
        </w:rPr>
        <w:t xml:space="preserve">qualitative and </w:t>
      </w:r>
      <w:r w:rsidR="00956699">
        <w:rPr>
          <w:rFonts w:ascii="Times New Roman" w:hAnsi="Times New Roman" w:cs="Times New Roman"/>
          <w:sz w:val="24"/>
          <w:szCs w:val="24"/>
          <w:lang w:val="en-GH"/>
        </w:rPr>
        <w:t>quantitative</w:t>
      </w:r>
      <w:r w:rsidR="009C06AC">
        <w:rPr>
          <w:rFonts w:ascii="Times New Roman" w:hAnsi="Times New Roman" w:cs="Times New Roman"/>
          <w:sz w:val="24"/>
          <w:szCs w:val="24"/>
          <w:lang w:val="en-GH"/>
        </w:rPr>
        <w:t xml:space="preserve"> approaches. Most of the related literature reviewed </w:t>
      </w:r>
      <w:r w:rsidR="00956699">
        <w:rPr>
          <w:rFonts w:ascii="Times New Roman" w:hAnsi="Times New Roman" w:cs="Times New Roman"/>
          <w:sz w:val="24"/>
          <w:szCs w:val="24"/>
          <w:lang w:val="en-GH"/>
        </w:rPr>
        <w:t>used</w:t>
      </w:r>
      <w:r w:rsidR="009C06AC">
        <w:rPr>
          <w:rFonts w:ascii="Times New Roman" w:hAnsi="Times New Roman" w:cs="Times New Roman"/>
          <w:sz w:val="24"/>
          <w:szCs w:val="24"/>
          <w:lang w:val="en-GH"/>
        </w:rPr>
        <w:t xml:space="preserve"> systematic reviews, </w:t>
      </w:r>
      <w:r w:rsidR="00956699">
        <w:rPr>
          <w:rFonts w:ascii="Times New Roman" w:hAnsi="Times New Roman" w:cs="Times New Roman"/>
          <w:sz w:val="24"/>
          <w:szCs w:val="24"/>
          <w:lang w:val="en-GH"/>
        </w:rPr>
        <w:t>meta-analyses and exploratory qualitative assessments.</w:t>
      </w:r>
      <w:r w:rsidR="00D97289">
        <w:rPr>
          <w:rFonts w:ascii="Times New Roman" w:hAnsi="Times New Roman" w:cs="Times New Roman"/>
          <w:sz w:val="24"/>
          <w:szCs w:val="24"/>
          <w:lang w:val="en-GH"/>
        </w:rPr>
        <w:t xml:space="preserve"> </w:t>
      </w:r>
      <w:r w:rsidR="000037C9">
        <w:rPr>
          <w:rFonts w:ascii="Times New Roman" w:hAnsi="Times New Roman" w:cs="Times New Roman"/>
          <w:sz w:val="24"/>
          <w:szCs w:val="24"/>
          <w:lang w:val="en-GH"/>
        </w:rPr>
        <w:t xml:space="preserve">The qualitative data collected </w:t>
      </w:r>
      <w:r w:rsidR="00C03C7E">
        <w:rPr>
          <w:rFonts w:ascii="Times New Roman" w:hAnsi="Times New Roman" w:cs="Times New Roman"/>
          <w:sz w:val="24"/>
          <w:szCs w:val="24"/>
          <w:lang w:val="en-GH"/>
        </w:rPr>
        <w:t xml:space="preserve">involved bloop pressure </w:t>
      </w:r>
      <w:r w:rsidR="006E6C68">
        <w:rPr>
          <w:rFonts w:ascii="Times New Roman" w:hAnsi="Times New Roman" w:cs="Times New Roman"/>
          <w:sz w:val="24"/>
          <w:szCs w:val="24"/>
          <w:lang w:val="en-GH"/>
        </w:rPr>
        <w:t xml:space="preserve">measurements, medication adherence data, </w:t>
      </w:r>
      <w:r w:rsidR="00571A2B">
        <w:rPr>
          <w:rFonts w:ascii="Times New Roman" w:hAnsi="Times New Roman" w:cs="Times New Roman"/>
          <w:sz w:val="24"/>
          <w:szCs w:val="24"/>
          <w:lang w:val="en-GH"/>
        </w:rPr>
        <w:t xml:space="preserve">and health outcomes, which were then analysed using statistical </w:t>
      </w:r>
      <w:r w:rsidR="00FB77BA">
        <w:rPr>
          <w:rFonts w:ascii="Times New Roman" w:hAnsi="Times New Roman" w:cs="Times New Roman"/>
          <w:sz w:val="24"/>
          <w:szCs w:val="24"/>
          <w:lang w:val="en-GH"/>
        </w:rPr>
        <w:t>methods like regression models and other analysis techniques.</w:t>
      </w:r>
    </w:p>
    <w:p w14:paraId="3D5E26C1" w14:textId="77777777" w:rsidR="002225CC" w:rsidRDefault="008977AC" w:rsidP="002225CC">
      <w:pPr>
        <w:pStyle w:val="ListParagraph"/>
        <w:spacing w:after="0" w:line="480" w:lineRule="auto"/>
        <w:ind w:left="1080" w:firstLine="360"/>
        <w:jc w:val="both"/>
        <w:rPr>
          <w:rFonts w:ascii="Times New Roman" w:hAnsi="Times New Roman" w:cs="Times New Roman"/>
          <w:sz w:val="24"/>
          <w:szCs w:val="24"/>
          <w:lang w:val="en-GH"/>
        </w:rPr>
      </w:pPr>
      <w:r>
        <w:rPr>
          <w:rFonts w:ascii="Times New Roman" w:hAnsi="Times New Roman" w:cs="Times New Roman"/>
          <w:sz w:val="24"/>
          <w:szCs w:val="24"/>
          <w:lang w:val="en-GH"/>
        </w:rPr>
        <w:t xml:space="preserve">In the study by </w:t>
      </w:r>
      <w:proofErr w:type="spellStart"/>
      <w:r w:rsidRPr="00584801">
        <w:rPr>
          <w:rFonts w:ascii="Times New Roman" w:hAnsi="Times New Roman" w:cs="Times New Roman"/>
          <w:sz w:val="24"/>
          <w:szCs w:val="24"/>
          <w:lang w:val="en-GH"/>
        </w:rPr>
        <w:t>Gafane-Matemane</w:t>
      </w:r>
      <w:proofErr w:type="spellEnd"/>
      <w:r w:rsidRPr="00584801">
        <w:rPr>
          <w:rFonts w:ascii="Times New Roman" w:hAnsi="Times New Roman" w:cs="Times New Roman"/>
          <w:sz w:val="24"/>
          <w:szCs w:val="24"/>
          <w:lang w:val="en-GH"/>
        </w:rPr>
        <w:t xml:space="preserve"> et al. (2023)</w:t>
      </w:r>
      <w:r>
        <w:rPr>
          <w:rFonts w:ascii="Times New Roman" w:hAnsi="Times New Roman" w:cs="Times New Roman"/>
          <w:sz w:val="24"/>
          <w:szCs w:val="24"/>
          <w:lang w:val="en-GH"/>
        </w:rPr>
        <w:t xml:space="preserve">, they found out that </w:t>
      </w:r>
      <w:r w:rsidR="00812B56">
        <w:rPr>
          <w:rFonts w:ascii="Times New Roman" w:hAnsi="Times New Roman" w:cs="Times New Roman"/>
          <w:sz w:val="24"/>
          <w:szCs w:val="24"/>
          <w:lang w:val="en-GH"/>
        </w:rPr>
        <w:t>a</w:t>
      </w:r>
      <w:r w:rsidR="00812B56" w:rsidRPr="00812B56">
        <w:rPr>
          <w:rFonts w:ascii="Times New Roman" w:hAnsi="Times New Roman" w:cs="Times New Roman"/>
          <w:sz w:val="24"/>
          <w:szCs w:val="24"/>
          <w:lang w:val="en-GH"/>
        </w:rPr>
        <w:t xml:space="preserve">lthough infrastructural and digital literacy challenges militate against the process, telemedicine holds promise for improving the management of hypertension in SSA. </w:t>
      </w:r>
      <w:r w:rsidR="00767CF6">
        <w:rPr>
          <w:rFonts w:ascii="Times New Roman" w:hAnsi="Times New Roman" w:cs="Times New Roman"/>
          <w:sz w:val="24"/>
          <w:szCs w:val="24"/>
          <w:lang w:val="en-GH"/>
        </w:rPr>
        <w:t>Put simply</w:t>
      </w:r>
      <w:r w:rsidR="00812B56" w:rsidRPr="00812B56">
        <w:rPr>
          <w:rFonts w:ascii="Times New Roman" w:hAnsi="Times New Roman" w:cs="Times New Roman"/>
          <w:sz w:val="24"/>
          <w:szCs w:val="24"/>
          <w:lang w:val="en-GH"/>
        </w:rPr>
        <w:t>, it reiterates calls for telemedicine programs that are contextual, cost-effective, and sustainable—in other words, equitable—to scale up these barriers to improve hypertension control in SSA.</w:t>
      </w:r>
      <w:r w:rsidR="00ED0E49">
        <w:rPr>
          <w:rFonts w:ascii="Times New Roman" w:hAnsi="Times New Roman" w:cs="Times New Roman"/>
          <w:sz w:val="24"/>
          <w:szCs w:val="24"/>
          <w:lang w:val="en-GH"/>
        </w:rPr>
        <w:t xml:space="preserve"> The other study by </w:t>
      </w:r>
      <w:r w:rsidR="00D44EEB" w:rsidRPr="00D44EEB">
        <w:rPr>
          <w:rFonts w:ascii="Times New Roman" w:hAnsi="Times New Roman" w:cs="Times New Roman"/>
          <w:sz w:val="24"/>
          <w:szCs w:val="24"/>
          <w:lang w:val="en-GH"/>
        </w:rPr>
        <w:t>Peprah et al. (2020)</w:t>
      </w:r>
      <w:r w:rsidR="00D44EEB">
        <w:rPr>
          <w:rFonts w:ascii="Times New Roman" w:hAnsi="Times New Roman" w:cs="Times New Roman"/>
          <w:sz w:val="24"/>
          <w:szCs w:val="24"/>
          <w:lang w:val="en-GH"/>
        </w:rPr>
        <w:t xml:space="preserve"> also found that</w:t>
      </w:r>
      <w:r w:rsidR="00517DF4">
        <w:rPr>
          <w:rFonts w:ascii="Times New Roman" w:hAnsi="Times New Roman" w:cs="Times New Roman"/>
          <w:sz w:val="24"/>
          <w:szCs w:val="24"/>
          <w:lang w:val="en-GH"/>
        </w:rPr>
        <w:t xml:space="preserve"> main</w:t>
      </w:r>
      <w:r w:rsidR="00517DF4" w:rsidRPr="00517DF4">
        <w:rPr>
          <w:rFonts w:ascii="Times New Roman" w:hAnsi="Times New Roman" w:cs="Times New Roman"/>
          <w:sz w:val="24"/>
          <w:szCs w:val="24"/>
          <w:lang w:val="en-GH"/>
        </w:rPr>
        <w:t xml:space="preserve"> challenges like illiteracy, language barriers, faith, and mobile network connectivity have been noted. The study concludes that developing efficient, </w:t>
      </w:r>
      <w:r w:rsidR="00517DF4">
        <w:rPr>
          <w:rFonts w:ascii="Times New Roman" w:hAnsi="Times New Roman" w:cs="Times New Roman"/>
          <w:sz w:val="24"/>
          <w:szCs w:val="24"/>
          <w:lang w:val="en-GH"/>
        </w:rPr>
        <w:t>localised</w:t>
      </w:r>
      <w:r w:rsidR="00517DF4" w:rsidRPr="00517DF4">
        <w:rPr>
          <w:rFonts w:ascii="Times New Roman" w:hAnsi="Times New Roman" w:cs="Times New Roman"/>
          <w:sz w:val="24"/>
          <w:szCs w:val="24"/>
          <w:lang w:val="en-GH"/>
        </w:rPr>
        <w:t>, and user-friendly mobile phone-based health programs could improve healthcare access in rural areas.</w:t>
      </w:r>
      <w:r w:rsidR="0006763D">
        <w:rPr>
          <w:rFonts w:ascii="Times New Roman" w:hAnsi="Times New Roman" w:cs="Times New Roman"/>
          <w:sz w:val="24"/>
          <w:szCs w:val="24"/>
          <w:lang w:val="en-GH"/>
        </w:rPr>
        <w:t xml:space="preserve"> </w:t>
      </w:r>
      <w:r w:rsidR="00127CB3">
        <w:rPr>
          <w:rFonts w:ascii="Times New Roman" w:hAnsi="Times New Roman" w:cs="Times New Roman"/>
          <w:sz w:val="24"/>
          <w:szCs w:val="24"/>
          <w:lang w:val="en-GH"/>
        </w:rPr>
        <w:t>Both studies acknowledge the presence of barriers such as illiteracy, language barriers</w:t>
      </w:r>
      <w:r w:rsidR="00491F02">
        <w:rPr>
          <w:rFonts w:ascii="Times New Roman" w:hAnsi="Times New Roman" w:cs="Times New Roman"/>
          <w:sz w:val="24"/>
          <w:szCs w:val="24"/>
          <w:lang w:val="en-GH"/>
        </w:rPr>
        <w:t xml:space="preserve">, mobile network connectivity, </w:t>
      </w:r>
      <w:r w:rsidR="00FF1A44">
        <w:rPr>
          <w:rFonts w:ascii="Times New Roman" w:hAnsi="Times New Roman" w:cs="Times New Roman"/>
          <w:sz w:val="24"/>
          <w:szCs w:val="24"/>
          <w:lang w:val="en-GH"/>
        </w:rPr>
        <w:t>and lack of modern resources</w:t>
      </w:r>
      <w:r w:rsidR="00491F02">
        <w:rPr>
          <w:rFonts w:ascii="Times New Roman" w:hAnsi="Times New Roman" w:cs="Times New Roman"/>
          <w:sz w:val="24"/>
          <w:szCs w:val="24"/>
          <w:lang w:val="en-GH"/>
        </w:rPr>
        <w:t xml:space="preserve"> for implementation in rural areas.</w:t>
      </w:r>
      <w:r w:rsidR="00FF1A44">
        <w:rPr>
          <w:rFonts w:ascii="Times New Roman" w:hAnsi="Times New Roman" w:cs="Times New Roman"/>
          <w:sz w:val="24"/>
          <w:szCs w:val="24"/>
          <w:lang w:val="en-GH"/>
        </w:rPr>
        <w:t xml:space="preserve"> These are what may be hindering the implementation of mHealth in rural Ghana for the implementation of hypertension.</w:t>
      </w:r>
    </w:p>
    <w:p w14:paraId="6304127E" w14:textId="77777777" w:rsidR="00B454C5" w:rsidRDefault="00B454C5" w:rsidP="002225CC">
      <w:pPr>
        <w:spacing w:after="0" w:line="480" w:lineRule="auto"/>
        <w:ind w:firstLine="720"/>
        <w:jc w:val="both"/>
        <w:rPr>
          <w:rFonts w:ascii="Times New Roman" w:hAnsi="Times New Roman" w:cs="Times New Roman"/>
          <w:sz w:val="24"/>
          <w:szCs w:val="24"/>
          <w:lang w:val="en-GH"/>
        </w:rPr>
      </w:pPr>
    </w:p>
    <w:p w14:paraId="59AFC0C8" w14:textId="493FC429" w:rsidR="00B454C5" w:rsidRPr="000D57F4" w:rsidRDefault="000D57F4" w:rsidP="000D57F4">
      <w:pPr>
        <w:pStyle w:val="ListParagraph"/>
        <w:numPr>
          <w:ilvl w:val="1"/>
          <w:numId w:val="7"/>
        </w:numPr>
        <w:spacing w:after="0" w:line="480" w:lineRule="auto"/>
        <w:jc w:val="both"/>
        <w:rPr>
          <w:rFonts w:ascii="Times New Roman" w:hAnsi="Times New Roman" w:cs="Times New Roman"/>
          <w:b/>
          <w:bCs/>
          <w:sz w:val="24"/>
          <w:szCs w:val="24"/>
          <w:lang w:val="en-GH"/>
        </w:rPr>
      </w:pPr>
      <w:r w:rsidRPr="000D57F4">
        <w:rPr>
          <w:rFonts w:ascii="Times New Roman" w:hAnsi="Times New Roman" w:cs="Times New Roman"/>
          <w:b/>
          <w:bCs/>
          <w:sz w:val="24"/>
          <w:szCs w:val="24"/>
          <w:lang w:val="en-GH"/>
        </w:rPr>
        <w:lastRenderedPageBreak/>
        <w:t>Conceptual Framework</w:t>
      </w:r>
    </w:p>
    <w:p w14:paraId="2BAA8F14" w14:textId="3173884D" w:rsidR="000D57F4" w:rsidRDefault="00677FEB" w:rsidP="00C455B3">
      <w:pPr>
        <w:spacing w:after="0" w:line="480" w:lineRule="auto"/>
        <w:jc w:val="both"/>
        <w:rPr>
          <w:rFonts w:ascii="Times New Roman" w:hAnsi="Times New Roman" w:cs="Times New Roman"/>
          <w:sz w:val="24"/>
          <w:szCs w:val="24"/>
          <w:lang w:val="en-GH"/>
        </w:rPr>
      </w:pPr>
      <w:r w:rsidRPr="002111F4">
        <w:rPr>
          <w:rFonts w:ascii="Times New Roman" w:hAnsi="Times New Roman" w:cs="Times New Roman"/>
          <w:sz w:val="24"/>
          <w:szCs w:val="24"/>
          <w:lang w:val="en-GH"/>
        </w:rPr>
        <w:t xml:space="preserve">The conceptual framework for this study pays attention to how variables such as mHealth application will </w:t>
      </w:r>
      <w:proofErr w:type="gramStart"/>
      <w:r w:rsidRPr="002111F4">
        <w:rPr>
          <w:rFonts w:ascii="Times New Roman" w:hAnsi="Times New Roman" w:cs="Times New Roman"/>
          <w:sz w:val="24"/>
          <w:szCs w:val="24"/>
          <w:lang w:val="en-GH"/>
        </w:rPr>
        <w:t>have an effect on</w:t>
      </w:r>
      <w:proofErr w:type="gramEnd"/>
      <w:r w:rsidRPr="002111F4">
        <w:rPr>
          <w:rFonts w:ascii="Times New Roman" w:hAnsi="Times New Roman" w:cs="Times New Roman"/>
          <w:sz w:val="24"/>
          <w:szCs w:val="24"/>
          <w:lang w:val="en-GH"/>
        </w:rPr>
        <w:t xml:space="preserve"> other variables such as general health outcomes or hypertension management outcomes. </w:t>
      </w:r>
      <w:r w:rsidR="00C455B3" w:rsidRPr="00C455B3">
        <w:rPr>
          <w:rFonts w:ascii="Times New Roman" w:hAnsi="Times New Roman" w:cs="Times New Roman"/>
          <w:sz w:val="24"/>
          <w:szCs w:val="24"/>
          <w:lang w:val="en-GH"/>
        </w:rPr>
        <w:t xml:space="preserve">mHealth applications, which comprise medication reminders, blood pressure monitoring, and health education, are likely to improve management outcomes for hypertension, such as medication adherence, blood pressure control, and overall management. Undoubtedly, </w:t>
      </w:r>
      <w:proofErr w:type="gramStart"/>
      <w:r w:rsidR="00C455B3" w:rsidRPr="00C455B3">
        <w:rPr>
          <w:rFonts w:ascii="Times New Roman" w:hAnsi="Times New Roman" w:cs="Times New Roman"/>
          <w:sz w:val="24"/>
          <w:szCs w:val="24"/>
          <w:lang w:val="en-GH"/>
        </w:rPr>
        <w:t>a number of</w:t>
      </w:r>
      <w:proofErr w:type="gramEnd"/>
      <w:r w:rsidR="00C455B3" w:rsidRPr="00C455B3">
        <w:rPr>
          <w:rFonts w:ascii="Times New Roman" w:hAnsi="Times New Roman" w:cs="Times New Roman"/>
          <w:sz w:val="24"/>
          <w:szCs w:val="24"/>
          <w:lang w:val="en-GH"/>
        </w:rPr>
        <w:t xml:space="preserve"> barriers will inevitably moderate the effectiveness of such an application: technological challenges, infrastructural constraints, socio-cultural factors, economic challenges, and limitations within the healthcare system.</w:t>
      </w:r>
      <w:r>
        <w:rPr>
          <w:rFonts w:ascii="Times New Roman" w:hAnsi="Times New Roman" w:cs="Times New Roman"/>
          <w:sz w:val="24"/>
          <w:szCs w:val="24"/>
          <w:lang w:val="en-GH"/>
        </w:rPr>
        <w:t xml:space="preserve"> </w:t>
      </w:r>
      <w:proofErr w:type="gramStart"/>
      <w:r w:rsidR="000D57F4" w:rsidRPr="00C455B3">
        <w:rPr>
          <w:rFonts w:ascii="Times New Roman" w:hAnsi="Times New Roman" w:cs="Times New Roman"/>
          <w:sz w:val="24"/>
          <w:szCs w:val="24"/>
          <w:lang w:val="en-GH"/>
        </w:rPr>
        <w:t>The</w:t>
      </w:r>
      <w:proofErr w:type="gramEnd"/>
      <w:r w:rsidR="000D57F4" w:rsidRPr="00C455B3">
        <w:rPr>
          <w:rFonts w:ascii="Times New Roman" w:hAnsi="Times New Roman" w:cs="Times New Roman"/>
          <w:sz w:val="24"/>
          <w:szCs w:val="24"/>
          <w:lang w:val="en-GH"/>
        </w:rPr>
        <w:t xml:space="preserve"> challenges of adopting and being effective in using mHealth applications may lower their potential to improve hypertension management.</w:t>
      </w:r>
    </w:p>
    <w:p w14:paraId="3D598FDB" w14:textId="22A180A7" w:rsidR="0088434C" w:rsidRPr="0088434C" w:rsidRDefault="0088434C" w:rsidP="0088434C">
      <w:pPr>
        <w:spacing w:after="0" w:line="480" w:lineRule="auto"/>
        <w:ind w:firstLine="720"/>
        <w:jc w:val="both"/>
        <w:rPr>
          <w:rFonts w:ascii="Times New Roman" w:hAnsi="Times New Roman" w:cs="Times New Roman"/>
          <w:sz w:val="24"/>
          <w:szCs w:val="24"/>
          <w:lang w:val="en-GH"/>
        </w:rPr>
      </w:pPr>
      <w:r w:rsidRPr="007A6868">
        <w:rPr>
          <w:rFonts w:ascii="Times New Roman" w:hAnsi="Times New Roman" w:cs="Times New Roman"/>
          <w:b/>
          <w:bCs/>
          <w:sz w:val="24"/>
          <w:szCs w:val="24"/>
          <w:lang w:val="en-GH"/>
        </w:rPr>
        <w:t xml:space="preserve">Independent Variable: </w:t>
      </w:r>
      <w:r w:rsidRPr="0088434C">
        <w:rPr>
          <w:rFonts w:ascii="Times New Roman" w:hAnsi="Times New Roman" w:cs="Times New Roman"/>
          <w:sz w:val="24"/>
          <w:szCs w:val="24"/>
          <w:lang w:val="en-GH"/>
        </w:rPr>
        <w:t>mHealth Application</w:t>
      </w:r>
      <w:r w:rsidR="007A6868">
        <w:rPr>
          <w:rFonts w:ascii="Times New Roman" w:hAnsi="Times New Roman" w:cs="Times New Roman"/>
          <w:sz w:val="24"/>
          <w:szCs w:val="24"/>
          <w:lang w:val="en-GH"/>
        </w:rPr>
        <w:t>s</w:t>
      </w:r>
    </w:p>
    <w:p w14:paraId="4681FC68" w14:textId="6A090AA4" w:rsidR="0088434C" w:rsidRPr="0088434C" w:rsidRDefault="0088434C" w:rsidP="007A6868">
      <w:pPr>
        <w:spacing w:after="0" w:line="480" w:lineRule="auto"/>
        <w:ind w:firstLine="720"/>
        <w:jc w:val="both"/>
        <w:rPr>
          <w:rFonts w:ascii="Times New Roman" w:hAnsi="Times New Roman" w:cs="Times New Roman"/>
          <w:sz w:val="24"/>
          <w:szCs w:val="24"/>
          <w:lang w:val="en-GH"/>
        </w:rPr>
      </w:pPr>
      <w:r w:rsidRPr="007A6868">
        <w:rPr>
          <w:rFonts w:ascii="Times New Roman" w:hAnsi="Times New Roman" w:cs="Times New Roman"/>
          <w:b/>
          <w:bCs/>
          <w:sz w:val="24"/>
          <w:szCs w:val="24"/>
          <w:lang w:val="en-GH"/>
        </w:rPr>
        <w:t>Dependent Variable</w:t>
      </w:r>
      <w:r w:rsidRPr="0088434C">
        <w:rPr>
          <w:rFonts w:ascii="Times New Roman" w:hAnsi="Times New Roman" w:cs="Times New Roman"/>
          <w:sz w:val="24"/>
          <w:szCs w:val="24"/>
          <w:lang w:val="en-GH"/>
        </w:rPr>
        <w:t>: Hypertension Management Outcomes</w:t>
      </w:r>
    </w:p>
    <w:p w14:paraId="5438735A" w14:textId="09F137D8" w:rsidR="00B454C5" w:rsidRPr="007A6868" w:rsidRDefault="007A6868" w:rsidP="007A6868">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2.5 Conclusion</w:t>
      </w:r>
    </w:p>
    <w:p w14:paraId="435575CB" w14:textId="7DC06BAE" w:rsidR="007A6868" w:rsidRPr="00B9183A" w:rsidRDefault="00FF1A44" w:rsidP="00B9183A">
      <w:pPr>
        <w:spacing w:after="0" w:line="480" w:lineRule="auto"/>
        <w:ind w:firstLine="720"/>
        <w:jc w:val="both"/>
        <w:rPr>
          <w:rFonts w:ascii="Times New Roman" w:hAnsi="Times New Roman" w:cs="Times New Roman"/>
          <w:sz w:val="24"/>
          <w:szCs w:val="24"/>
          <w:lang w:val="en-GH"/>
        </w:rPr>
      </w:pPr>
      <w:r w:rsidRPr="002225CC">
        <w:rPr>
          <w:rFonts w:ascii="Times New Roman" w:hAnsi="Times New Roman" w:cs="Times New Roman"/>
          <w:sz w:val="24"/>
          <w:szCs w:val="24"/>
          <w:lang w:val="en-GH"/>
        </w:rPr>
        <w:t xml:space="preserve">While other </w:t>
      </w:r>
      <w:r w:rsidR="00BA7021" w:rsidRPr="002225CC">
        <w:rPr>
          <w:rFonts w:ascii="Times New Roman" w:hAnsi="Times New Roman" w:cs="Times New Roman"/>
          <w:sz w:val="24"/>
          <w:szCs w:val="24"/>
          <w:lang w:val="en-GH"/>
        </w:rPr>
        <w:t xml:space="preserve">related papers succeed </w:t>
      </w:r>
      <w:r w:rsidR="00FD7EF3" w:rsidRPr="002225CC">
        <w:rPr>
          <w:rFonts w:ascii="Times New Roman" w:hAnsi="Times New Roman" w:cs="Times New Roman"/>
          <w:sz w:val="24"/>
          <w:szCs w:val="24"/>
          <w:lang w:val="en-GH"/>
        </w:rPr>
        <w:t>in exploring the impact of mHealth on the management of hypertension in different contexts</w:t>
      </w:r>
      <w:r w:rsidR="00BF5E40" w:rsidRPr="002225CC">
        <w:rPr>
          <w:rFonts w:ascii="Times New Roman" w:hAnsi="Times New Roman" w:cs="Times New Roman"/>
          <w:sz w:val="24"/>
          <w:szCs w:val="24"/>
          <w:lang w:val="en-GH"/>
        </w:rPr>
        <w:t>, there</w:t>
      </w:r>
      <w:r w:rsidR="00123612" w:rsidRPr="002225CC">
        <w:rPr>
          <w:rFonts w:ascii="Times New Roman" w:hAnsi="Times New Roman" w:cs="Times New Roman"/>
          <w:sz w:val="24"/>
          <w:szCs w:val="24"/>
          <w:lang w:val="en-GH"/>
        </w:rPr>
        <w:t xml:space="preserve"> has been little to no effort to pay attention to rural areas in Ghana. Most research papers</w:t>
      </w:r>
      <w:r w:rsidR="00BF5E40" w:rsidRPr="002225CC">
        <w:rPr>
          <w:rFonts w:ascii="Times New Roman" w:hAnsi="Times New Roman" w:cs="Times New Roman"/>
          <w:sz w:val="24"/>
          <w:szCs w:val="24"/>
          <w:lang w:val="en-GH"/>
        </w:rPr>
        <w:t xml:space="preserve">, such as the study conducted by Boakye and Babatunde Olumide (2020) on </w:t>
      </w:r>
      <w:r w:rsidR="00B03FE2" w:rsidRPr="002225CC">
        <w:rPr>
          <w:rFonts w:ascii="Times New Roman" w:hAnsi="Times New Roman" w:cs="Times New Roman"/>
          <w:sz w:val="24"/>
          <w:szCs w:val="24"/>
          <w:lang w:val="en-GH"/>
        </w:rPr>
        <w:t>"</w:t>
      </w:r>
      <w:r w:rsidR="00BF5E40" w:rsidRPr="002225CC">
        <w:rPr>
          <w:rFonts w:ascii="Times New Roman" w:hAnsi="Times New Roman" w:cs="Times New Roman"/>
          <w:sz w:val="24"/>
          <w:szCs w:val="24"/>
          <w:lang w:val="en-GH"/>
        </w:rPr>
        <w:t>the role of the Internet of Things in supporting</w:t>
      </w:r>
      <w:r w:rsidR="00C67AB7" w:rsidRPr="002225CC">
        <w:rPr>
          <w:rFonts w:ascii="Times New Roman" w:hAnsi="Times New Roman" w:cs="Times New Roman"/>
          <w:sz w:val="24"/>
          <w:szCs w:val="24"/>
          <w:lang w:val="en-GH"/>
        </w:rPr>
        <w:t xml:space="preserve"> health services in rural communities. A case study of Ghana and Sierra Leone</w:t>
      </w:r>
      <w:r w:rsidR="00B03FE2" w:rsidRPr="002225CC">
        <w:rPr>
          <w:rFonts w:ascii="Times New Roman" w:hAnsi="Times New Roman" w:cs="Times New Roman"/>
          <w:sz w:val="24"/>
          <w:szCs w:val="24"/>
          <w:lang w:val="en-GH"/>
        </w:rPr>
        <w:t>"</w:t>
      </w:r>
      <w:r w:rsidR="00BF5E40" w:rsidRPr="002225CC">
        <w:rPr>
          <w:rFonts w:ascii="Times New Roman" w:hAnsi="Times New Roman" w:cs="Times New Roman"/>
          <w:sz w:val="24"/>
          <w:szCs w:val="24"/>
          <w:lang w:val="en-GH"/>
        </w:rPr>
        <w:t>,</w:t>
      </w:r>
      <w:r w:rsidR="00C67AB7" w:rsidRPr="002225CC">
        <w:rPr>
          <w:rFonts w:ascii="Times New Roman" w:hAnsi="Times New Roman" w:cs="Times New Roman"/>
          <w:sz w:val="24"/>
          <w:szCs w:val="24"/>
          <w:lang w:val="en-GH"/>
        </w:rPr>
        <w:t xml:space="preserve"> </w:t>
      </w:r>
      <w:r w:rsidR="00BF5E40" w:rsidRPr="002225CC">
        <w:rPr>
          <w:rFonts w:ascii="Times New Roman" w:hAnsi="Times New Roman" w:cs="Times New Roman"/>
          <w:sz w:val="24"/>
          <w:szCs w:val="24"/>
          <w:lang w:val="en-GH"/>
        </w:rPr>
        <w:t>focus on other interventions</w:t>
      </w:r>
      <w:r w:rsidR="00C67AB7" w:rsidRPr="002225CC">
        <w:rPr>
          <w:rFonts w:ascii="Times New Roman" w:hAnsi="Times New Roman" w:cs="Times New Roman"/>
          <w:sz w:val="24"/>
          <w:szCs w:val="24"/>
          <w:lang w:val="en-GH"/>
        </w:rPr>
        <w:t xml:space="preserve"> and health factors</w:t>
      </w:r>
      <w:r w:rsidR="00BF5E40" w:rsidRPr="002225CC">
        <w:rPr>
          <w:rFonts w:ascii="Times New Roman" w:hAnsi="Times New Roman" w:cs="Times New Roman"/>
          <w:sz w:val="24"/>
          <w:szCs w:val="24"/>
          <w:lang w:val="en-GH"/>
        </w:rPr>
        <w:t xml:space="preserve">. This presents a </w:t>
      </w:r>
      <w:r w:rsidR="00CC4F17" w:rsidRPr="002225CC">
        <w:rPr>
          <w:rFonts w:ascii="Times New Roman" w:hAnsi="Times New Roman" w:cs="Times New Roman"/>
          <w:sz w:val="24"/>
          <w:szCs w:val="24"/>
          <w:lang w:val="en-GH"/>
        </w:rPr>
        <w:t xml:space="preserve">notable knowledge gap in the existing knowledge on the impact of mHealth application in the management of </w:t>
      </w:r>
      <w:r w:rsidR="00FD7EF3" w:rsidRPr="002225CC">
        <w:rPr>
          <w:rFonts w:ascii="Times New Roman" w:hAnsi="Times New Roman" w:cs="Times New Roman"/>
          <w:sz w:val="24"/>
          <w:szCs w:val="24"/>
          <w:lang w:val="en-GH"/>
        </w:rPr>
        <w:t xml:space="preserve">Hypertension in </w:t>
      </w:r>
      <w:r w:rsidR="008730B6" w:rsidRPr="002225CC">
        <w:rPr>
          <w:rFonts w:ascii="Times New Roman" w:hAnsi="Times New Roman" w:cs="Times New Roman"/>
          <w:sz w:val="24"/>
          <w:szCs w:val="24"/>
          <w:lang w:val="en-GH"/>
        </w:rPr>
        <w:t>rural</w:t>
      </w:r>
      <w:r w:rsidR="00FD7EF3" w:rsidRPr="002225CC">
        <w:rPr>
          <w:rFonts w:ascii="Times New Roman" w:hAnsi="Times New Roman" w:cs="Times New Roman"/>
          <w:sz w:val="24"/>
          <w:szCs w:val="24"/>
          <w:lang w:val="en-GH"/>
        </w:rPr>
        <w:t xml:space="preserve"> areas. This literature review has </w:t>
      </w:r>
      <w:r w:rsidR="008730B6" w:rsidRPr="002225CC">
        <w:rPr>
          <w:rFonts w:ascii="Times New Roman" w:hAnsi="Times New Roman" w:cs="Times New Roman"/>
          <w:sz w:val="24"/>
          <w:szCs w:val="24"/>
          <w:lang w:val="en-GH"/>
        </w:rPr>
        <w:t>explored other papers and found a gap in knowledge that</w:t>
      </w:r>
      <w:r w:rsidR="00A43FED" w:rsidRPr="002225CC">
        <w:rPr>
          <w:rFonts w:ascii="Times New Roman" w:hAnsi="Times New Roman" w:cs="Times New Roman"/>
          <w:sz w:val="24"/>
          <w:szCs w:val="24"/>
          <w:lang w:val="en-GH"/>
        </w:rPr>
        <w:t xml:space="preserve"> this study seeks to fill</w:t>
      </w:r>
      <w:r w:rsidR="00B9183A">
        <w:rPr>
          <w:rFonts w:ascii="Times New Roman" w:hAnsi="Times New Roman" w:cs="Times New Roman"/>
          <w:sz w:val="24"/>
          <w:szCs w:val="24"/>
          <w:lang w:val="en-GH"/>
        </w:rPr>
        <w:t>.</w:t>
      </w:r>
    </w:p>
    <w:p w14:paraId="0DCE30A3" w14:textId="77777777" w:rsidR="005F27EF" w:rsidRDefault="005F27EF" w:rsidP="007A6868">
      <w:pPr>
        <w:spacing w:after="0" w:line="480" w:lineRule="auto"/>
        <w:ind w:firstLine="720"/>
        <w:jc w:val="center"/>
        <w:rPr>
          <w:rFonts w:ascii="Times New Roman" w:hAnsi="Times New Roman" w:cs="Times New Roman"/>
          <w:b/>
          <w:bCs/>
          <w:sz w:val="24"/>
          <w:szCs w:val="24"/>
          <w:lang w:val="en-GH"/>
        </w:rPr>
      </w:pPr>
    </w:p>
    <w:p w14:paraId="58DC5CC4" w14:textId="3107A83E" w:rsidR="00FB7295" w:rsidRPr="001E3AF4" w:rsidRDefault="00FB7295" w:rsidP="007A6868">
      <w:pPr>
        <w:spacing w:after="0" w:line="480" w:lineRule="auto"/>
        <w:ind w:firstLine="720"/>
        <w:jc w:val="center"/>
        <w:rPr>
          <w:rFonts w:ascii="Times New Roman" w:hAnsi="Times New Roman" w:cs="Times New Roman"/>
          <w:b/>
          <w:bCs/>
          <w:sz w:val="24"/>
          <w:szCs w:val="24"/>
          <w:lang w:val="en-GH"/>
        </w:rPr>
      </w:pPr>
      <w:r w:rsidRPr="001E3AF4">
        <w:rPr>
          <w:rFonts w:ascii="Times New Roman" w:hAnsi="Times New Roman" w:cs="Times New Roman"/>
          <w:b/>
          <w:bCs/>
          <w:sz w:val="24"/>
          <w:szCs w:val="24"/>
          <w:lang w:val="en-GH"/>
        </w:rPr>
        <w:lastRenderedPageBreak/>
        <w:t>METHODOLOGY</w:t>
      </w:r>
    </w:p>
    <w:p w14:paraId="434C5386" w14:textId="3537D993" w:rsidR="001420E0" w:rsidRDefault="00E53F0B" w:rsidP="00171013">
      <w:pPr>
        <w:spacing w:after="0" w:line="480" w:lineRule="auto"/>
        <w:jc w:val="both"/>
        <w:rPr>
          <w:rFonts w:ascii="Times New Roman" w:hAnsi="Times New Roman" w:cs="Times New Roman"/>
          <w:sz w:val="24"/>
          <w:szCs w:val="24"/>
          <w:lang w:val="en-GH"/>
        </w:rPr>
      </w:pPr>
      <w:r>
        <w:rPr>
          <w:rFonts w:ascii="Times New Roman" w:hAnsi="Times New Roman" w:cs="Times New Roman"/>
          <w:b/>
          <w:bCs/>
          <w:sz w:val="24"/>
          <w:szCs w:val="24"/>
          <w:lang w:val="en-GH"/>
        </w:rPr>
        <w:tab/>
      </w:r>
      <w:r>
        <w:rPr>
          <w:rFonts w:ascii="Times New Roman" w:hAnsi="Times New Roman" w:cs="Times New Roman"/>
          <w:sz w:val="24"/>
          <w:szCs w:val="24"/>
          <w:lang w:val="en-GH"/>
        </w:rPr>
        <w:t>T</w:t>
      </w:r>
      <w:r w:rsidR="00B758EB">
        <w:rPr>
          <w:rFonts w:ascii="Times New Roman" w:hAnsi="Times New Roman" w:cs="Times New Roman"/>
          <w:sz w:val="24"/>
          <w:szCs w:val="24"/>
          <w:lang w:val="en-GH"/>
        </w:rPr>
        <w:t xml:space="preserve">his chapter outlines the chosen research methodology </w:t>
      </w:r>
      <w:r w:rsidR="00283B6B">
        <w:rPr>
          <w:rFonts w:ascii="Times New Roman" w:hAnsi="Times New Roman" w:cs="Times New Roman"/>
          <w:sz w:val="24"/>
          <w:szCs w:val="24"/>
          <w:lang w:val="en-GH"/>
        </w:rPr>
        <w:t xml:space="preserve">that will be used to </w:t>
      </w:r>
      <w:r w:rsidR="009959B5">
        <w:rPr>
          <w:rFonts w:ascii="Times New Roman" w:hAnsi="Times New Roman" w:cs="Times New Roman"/>
          <w:sz w:val="24"/>
          <w:szCs w:val="24"/>
          <w:lang w:val="en-GH"/>
        </w:rPr>
        <w:t xml:space="preserve">evaluate this </w:t>
      </w:r>
      <w:r w:rsidR="00AB588E">
        <w:rPr>
          <w:rFonts w:ascii="Times New Roman" w:hAnsi="Times New Roman" w:cs="Times New Roman"/>
          <w:sz w:val="24"/>
          <w:szCs w:val="24"/>
          <w:lang w:val="en-GH"/>
        </w:rPr>
        <w:t>study's</w:t>
      </w:r>
      <w:r w:rsidR="009959B5">
        <w:rPr>
          <w:rFonts w:ascii="Times New Roman" w:hAnsi="Times New Roman" w:cs="Times New Roman"/>
          <w:sz w:val="24"/>
          <w:szCs w:val="24"/>
          <w:lang w:val="en-GH"/>
        </w:rPr>
        <w:t xml:space="preserve"> objective</w:t>
      </w:r>
      <w:r w:rsidR="00375411">
        <w:rPr>
          <w:rFonts w:ascii="Times New Roman" w:hAnsi="Times New Roman" w:cs="Times New Roman"/>
          <w:sz w:val="24"/>
          <w:szCs w:val="24"/>
          <w:lang w:val="en-GH"/>
        </w:rPr>
        <w:t>.</w:t>
      </w:r>
      <w:r w:rsidR="00375411" w:rsidRPr="00375411">
        <w:t xml:space="preserve"> </w:t>
      </w:r>
      <w:r w:rsidR="00375411" w:rsidRPr="00375411">
        <w:rPr>
          <w:rFonts w:ascii="Times New Roman" w:hAnsi="Times New Roman" w:cs="Times New Roman"/>
          <w:sz w:val="24"/>
          <w:szCs w:val="24"/>
          <w:lang w:val="en-GH"/>
        </w:rPr>
        <w:t xml:space="preserve">It is structured to provide a good understanding of the research design, sampling approaches, data collection instruments, and analysis methods. This study will be based on a mixed-methods research design </w:t>
      </w:r>
      <w:proofErr w:type="gramStart"/>
      <w:r w:rsidR="00375411" w:rsidRPr="00375411">
        <w:rPr>
          <w:rFonts w:ascii="Times New Roman" w:hAnsi="Times New Roman" w:cs="Times New Roman"/>
          <w:sz w:val="24"/>
          <w:szCs w:val="24"/>
          <w:lang w:val="en-GH"/>
        </w:rPr>
        <w:t>in order to</w:t>
      </w:r>
      <w:proofErr w:type="gramEnd"/>
      <w:r w:rsidR="00375411" w:rsidRPr="00375411">
        <w:rPr>
          <w:rFonts w:ascii="Times New Roman" w:hAnsi="Times New Roman" w:cs="Times New Roman"/>
          <w:sz w:val="24"/>
          <w:szCs w:val="24"/>
          <w:lang w:val="en-GH"/>
        </w:rPr>
        <w:t xml:space="preserve"> gain an in-depth understanding of the effectiveness of mHealth applications for hypertension management within the rural areas of Ghana.</w:t>
      </w:r>
    </w:p>
    <w:p w14:paraId="744F3BA0" w14:textId="664D6DB6" w:rsidR="001420E0" w:rsidRDefault="00C11D74" w:rsidP="00171013">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3.2 Research Design.</w:t>
      </w:r>
    </w:p>
    <w:p w14:paraId="06A63749" w14:textId="4335A447" w:rsidR="00DE514F" w:rsidRDefault="00C11D74" w:rsidP="00171013">
      <w:pPr>
        <w:spacing w:after="0" w:line="480" w:lineRule="auto"/>
        <w:ind w:left="720"/>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 xml:space="preserve">3.2.1 Research Philosophy </w:t>
      </w:r>
    </w:p>
    <w:p w14:paraId="27D54366" w14:textId="5B8F54D5" w:rsidR="00DE514F" w:rsidRDefault="00DE514F" w:rsidP="00171013">
      <w:pPr>
        <w:spacing w:after="0" w:line="480" w:lineRule="auto"/>
        <w:ind w:left="720"/>
        <w:jc w:val="both"/>
        <w:rPr>
          <w:rFonts w:ascii="Times New Roman" w:hAnsi="Times New Roman" w:cs="Times New Roman"/>
          <w:sz w:val="24"/>
          <w:szCs w:val="24"/>
          <w:lang w:val="en-GH"/>
        </w:rPr>
      </w:pPr>
      <w:r>
        <w:rPr>
          <w:rFonts w:ascii="Times New Roman" w:hAnsi="Times New Roman" w:cs="Times New Roman"/>
          <w:b/>
          <w:bCs/>
          <w:sz w:val="24"/>
          <w:szCs w:val="24"/>
          <w:lang w:val="en-GH"/>
        </w:rPr>
        <w:tab/>
      </w:r>
      <w:r>
        <w:rPr>
          <w:rFonts w:ascii="Times New Roman" w:hAnsi="Times New Roman" w:cs="Times New Roman"/>
          <w:sz w:val="24"/>
          <w:szCs w:val="24"/>
          <w:lang w:val="en-GH"/>
        </w:rPr>
        <w:t>Due to the nature of this study</w:t>
      </w:r>
      <w:r w:rsidR="001D29ED">
        <w:rPr>
          <w:rFonts w:ascii="Times New Roman" w:hAnsi="Times New Roman" w:cs="Times New Roman"/>
          <w:sz w:val="24"/>
          <w:szCs w:val="24"/>
          <w:lang w:val="en-GH"/>
        </w:rPr>
        <w:t xml:space="preserve">, </w:t>
      </w:r>
      <w:r w:rsidR="003220E3">
        <w:rPr>
          <w:rFonts w:ascii="Times New Roman" w:hAnsi="Times New Roman" w:cs="Times New Roman"/>
          <w:sz w:val="24"/>
          <w:szCs w:val="24"/>
          <w:lang w:val="en-GH"/>
        </w:rPr>
        <w:t xml:space="preserve">it will adopt a </w:t>
      </w:r>
      <w:r w:rsidR="00123551">
        <w:rPr>
          <w:rFonts w:ascii="Times New Roman" w:hAnsi="Times New Roman" w:cs="Times New Roman"/>
          <w:sz w:val="24"/>
          <w:szCs w:val="24"/>
          <w:lang w:val="en-GH"/>
        </w:rPr>
        <w:t>pragmatist</w:t>
      </w:r>
      <w:r w:rsidR="00BE7707">
        <w:rPr>
          <w:rFonts w:ascii="Times New Roman" w:hAnsi="Times New Roman" w:cs="Times New Roman"/>
          <w:sz w:val="24"/>
          <w:szCs w:val="24"/>
          <w:lang w:val="en-GH"/>
        </w:rPr>
        <w:t xml:space="preserve"> approach.</w:t>
      </w:r>
      <w:r w:rsidR="00654A89">
        <w:rPr>
          <w:rFonts w:ascii="Times New Roman" w:hAnsi="Times New Roman" w:cs="Times New Roman"/>
          <w:sz w:val="24"/>
          <w:szCs w:val="24"/>
          <w:lang w:val="en-GH"/>
        </w:rPr>
        <w:t xml:space="preserve"> Pragmatism is best for this study as it will allow the study to </w:t>
      </w:r>
      <w:r w:rsidR="00FD030D">
        <w:rPr>
          <w:rFonts w:ascii="Times New Roman" w:hAnsi="Times New Roman" w:cs="Times New Roman"/>
          <w:sz w:val="24"/>
          <w:szCs w:val="24"/>
          <w:lang w:val="en-GH"/>
        </w:rPr>
        <w:t>pay more attention to practical outcomes</w:t>
      </w:r>
      <w:r w:rsidR="00C12FC0">
        <w:rPr>
          <w:rFonts w:ascii="Times New Roman" w:hAnsi="Times New Roman" w:cs="Times New Roman"/>
          <w:sz w:val="24"/>
          <w:szCs w:val="24"/>
          <w:lang w:val="en-GH"/>
        </w:rPr>
        <w:t xml:space="preserve"> and </w:t>
      </w:r>
      <w:r w:rsidR="000D124D">
        <w:rPr>
          <w:rFonts w:ascii="Times New Roman" w:hAnsi="Times New Roman" w:cs="Times New Roman"/>
          <w:sz w:val="24"/>
          <w:szCs w:val="24"/>
          <w:lang w:val="en-GH"/>
        </w:rPr>
        <w:t>real-world</w:t>
      </w:r>
      <w:r w:rsidR="00C12FC0">
        <w:rPr>
          <w:rFonts w:ascii="Times New Roman" w:hAnsi="Times New Roman" w:cs="Times New Roman"/>
          <w:sz w:val="24"/>
          <w:szCs w:val="24"/>
          <w:lang w:val="en-GH"/>
        </w:rPr>
        <w:t xml:space="preserve"> </w:t>
      </w:r>
      <w:r w:rsidR="000D124D">
        <w:rPr>
          <w:rFonts w:ascii="Times New Roman" w:hAnsi="Times New Roman" w:cs="Times New Roman"/>
          <w:sz w:val="24"/>
          <w:szCs w:val="24"/>
          <w:lang w:val="en-GH"/>
        </w:rPr>
        <w:t>applications of the f</w:t>
      </w:r>
      <w:r w:rsidR="001F5C51">
        <w:rPr>
          <w:rFonts w:ascii="Times New Roman" w:hAnsi="Times New Roman" w:cs="Times New Roman"/>
          <w:sz w:val="24"/>
          <w:szCs w:val="24"/>
          <w:lang w:val="en-GH"/>
        </w:rPr>
        <w:t xml:space="preserve">indings. </w:t>
      </w:r>
      <w:r w:rsidR="009911EE">
        <w:rPr>
          <w:rFonts w:ascii="Times New Roman" w:hAnsi="Times New Roman" w:cs="Times New Roman"/>
          <w:sz w:val="24"/>
          <w:szCs w:val="24"/>
          <w:lang w:val="en-GH"/>
        </w:rPr>
        <w:t xml:space="preserve">The chosen philosophy will </w:t>
      </w:r>
      <w:r w:rsidR="00856DA4">
        <w:rPr>
          <w:rFonts w:ascii="Times New Roman" w:hAnsi="Times New Roman" w:cs="Times New Roman"/>
          <w:sz w:val="24"/>
          <w:szCs w:val="24"/>
          <w:lang w:val="en-GH"/>
        </w:rPr>
        <w:t xml:space="preserve">help the study view </w:t>
      </w:r>
      <w:r w:rsidR="00B90B6A">
        <w:rPr>
          <w:rFonts w:ascii="Times New Roman" w:hAnsi="Times New Roman" w:cs="Times New Roman"/>
          <w:sz w:val="24"/>
          <w:szCs w:val="24"/>
          <w:lang w:val="en-GH"/>
        </w:rPr>
        <w:t>standard organisational processes as social activities. Providing a richer understanding of how these activities work.</w:t>
      </w:r>
      <w:r w:rsidR="000A0791">
        <w:rPr>
          <w:rFonts w:ascii="Times New Roman" w:hAnsi="Times New Roman" w:cs="Times New Roman"/>
          <w:sz w:val="24"/>
          <w:szCs w:val="24"/>
          <w:lang w:val="en-GH"/>
        </w:rPr>
        <w:t xml:space="preserve"> </w:t>
      </w:r>
      <w:r w:rsidR="005B7041">
        <w:rPr>
          <w:rFonts w:ascii="Times New Roman" w:hAnsi="Times New Roman" w:cs="Times New Roman"/>
          <w:sz w:val="24"/>
          <w:szCs w:val="24"/>
          <w:lang w:val="en-GH"/>
        </w:rPr>
        <w:t xml:space="preserve">For </w:t>
      </w:r>
      <w:r w:rsidR="005B7041" w:rsidRPr="005B7041">
        <w:rPr>
          <w:rFonts w:ascii="Times New Roman" w:hAnsi="Times New Roman" w:cs="Times New Roman"/>
          <w:sz w:val="24"/>
          <w:szCs w:val="24"/>
          <w:lang w:val="en-GH"/>
        </w:rPr>
        <w:t>instance, through insight into the ways in which community health workers and patients bargain for the use of these applications within their daily routines, researchers will better understand pragmatic issues and advantages incumbent on an effective strategy of implementation.</w:t>
      </w:r>
    </w:p>
    <w:p w14:paraId="43B7B4FD" w14:textId="4C6A9423" w:rsidR="00181232" w:rsidRDefault="00F473B3" w:rsidP="00171013">
      <w:pPr>
        <w:spacing w:after="0" w:line="480" w:lineRule="auto"/>
        <w:ind w:left="720"/>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 xml:space="preserve">3.2.2 </w:t>
      </w:r>
      <w:r w:rsidR="005036DA">
        <w:rPr>
          <w:rFonts w:ascii="Times New Roman" w:hAnsi="Times New Roman" w:cs="Times New Roman"/>
          <w:b/>
          <w:bCs/>
          <w:sz w:val="24"/>
          <w:szCs w:val="24"/>
          <w:lang w:val="en-GH"/>
        </w:rPr>
        <w:t>Reasoning</w:t>
      </w:r>
      <w:r w:rsidR="00E3712A">
        <w:rPr>
          <w:rFonts w:ascii="Times New Roman" w:hAnsi="Times New Roman" w:cs="Times New Roman"/>
          <w:b/>
          <w:bCs/>
          <w:sz w:val="24"/>
          <w:szCs w:val="24"/>
          <w:lang w:val="en-GH"/>
        </w:rPr>
        <w:t xml:space="preserve"> Approach </w:t>
      </w:r>
    </w:p>
    <w:p w14:paraId="0F59199E" w14:textId="2EE15D6B" w:rsidR="00181232" w:rsidRDefault="00F5245E" w:rsidP="00171013">
      <w:pPr>
        <w:spacing w:after="0" w:line="480" w:lineRule="auto"/>
        <w:ind w:left="720"/>
        <w:jc w:val="both"/>
        <w:rPr>
          <w:rFonts w:ascii="Times New Roman" w:hAnsi="Times New Roman" w:cs="Times New Roman"/>
          <w:sz w:val="24"/>
          <w:szCs w:val="24"/>
          <w:lang w:val="en-GH"/>
        </w:rPr>
      </w:pPr>
      <w:r>
        <w:rPr>
          <w:rFonts w:ascii="Times New Roman" w:hAnsi="Times New Roman" w:cs="Times New Roman"/>
          <w:b/>
          <w:bCs/>
          <w:sz w:val="24"/>
          <w:szCs w:val="24"/>
          <w:lang w:val="en-GH"/>
        </w:rPr>
        <w:tab/>
      </w:r>
      <w:r w:rsidR="00132343">
        <w:rPr>
          <w:rFonts w:ascii="Times New Roman" w:hAnsi="Times New Roman" w:cs="Times New Roman"/>
          <w:sz w:val="24"/>
          <w:szCs w:val="24"/>
          <w:lang w:val="en-GH"/>
        </w:rPr>
        <w:t xml:space="preserve">The abductive </w:t>
      </w:r>
      <w:r w:rsidR="006F3E2E">
        <w:rPr>
          <w:rFonts w:ascii="Times New Roman" w:hAnsi="Times New Roman" w:cs="Times New Roman"/>
          <w:sz w:val="24"/>
          <w:szCs w:val="24"/>
          <w:lang w:val="en-GH"/>
        </w:rPr>
        <w:t xml:space="preserve">reasoning approach chosen for this </w:t>
      </w:r>
      <w:r w:rsidR="00617A0F">
        <w:rPr>
          <w:rFonts w:ascii="Times New Roman" w:hAnsi="Times New Roman" w:cs="Times New Roman"/>
          <w:sz w:val="24"/>
          <w:szCs w:val="24"/>
          <w:lang w:val="en-GH"/>
        </w:rPr>
        <w:t>is the abductive reasoning approach</w:t>
      </w:r>
      <w:r w:rsidR="0073083A">
        <w:rPr>
          <w:rFonts w:ascii="Times New Roman" w:hAnsi="Times New Roman" w:cs="Times New Roman"/>
          <w:sz w:val="24"/>
          <w:szCs w:val="24"/>
          <w:lang w:val="en-GH"/>
        </w:rPr>
        <w:t xml:space="preserve">. </w:t>
      </w:r>
      <w:r w:rsidR="0073083A" w:rsidRPr="0073083A">
        <w:rPr>
          <w:rFonts w:ascii="Times New Roman" w:hAnsi="Times New Roman" w:cs="Times New Roman"/>
          <w:sz w:val="24"/>
          <w:szCs w:val="24"/>
          <w:lang w:val="en-GH"/>
        </w:rPr>
        <w:t>Such an approach will be helpful in generating hypotheses based on observed phenomena, guiding further exploration and refinement of</w:t>
      </w:r>
      <w:r w:rsidR="00506C77">
        <w:rPr>
          <w:rFonts w:ascii="Times New Roman" w:hAnsi="Times New Roman" w:cs="Times New Roman"/>
          <w:sz w:val="24"/>
          <w:szCs w:val="24"/>
          <w:lang w:val="en-GH"/>
        </w:rPr>
        <w:t xml:space="preserve"> the</w:t>
      </w:r>
      <w:r w:rsidR="0073083A" w:rsidRPr="0073083A">
        <w:rPr>
          <w:rFonts w:ascii="Times New Roman" w:hAnsi="Times New Roman" w:cs="Times New Roman"/>
          <w:sz w:val="24"/>
          <w:szCs w:val="24"/>
          <w:lang w:val="en-GH"/>
        </w:rPr>
        <w:t xml:space="preserve"> research questions. Abductive reasoning comes in very handy in exploratory research where existing theories or knowledge may be limited. It starts with an incomplete set of observations and seeks the most likely explanation that is simplest. </w:t>
      </w:r>
      <w:r w:rsidR="00541FC4">
        <w:rPr>
          <w:rFonts w:ascii="Times New Roman" w:hAnsi="Times New Roman" w:cs="Times New Roman"/>
          <w:sz w:val="24"/>
          <w:szCs w:val="24"/>
          <w:lang w:val="en-GH"/>
        </w:rPr>
        <w:t>This</w:t>
      </w:r>
      <w:r w:rsidR="0073083A" w:rsidRPr="0073083A">
        <w:rPr>
          <w:rFonts w:ascii="Times New Roman" w:hAnsi="Times New Roman" w:cs="Times New Roman"/>
          <w:sz w:val="24"/>
          <w:szCs w:val="24"/>
          <w:lang w:val="en-GH"/>
        </w:rPr>
        <w:t xml:space="preserve"> current study takes as a starting point some </w:t>
      </w:r>
      <w:r w:rsidR="0073083A" w:rsidRPr="0073083A">
        <w:rPr>
          <w:rFonts w:ascii="Times New Roman" w:hAnsi="Times New Roman" w:cs="Times New Roman"/>
          <w:sz w:val="24"/>
          <w:szCs w:val="24"/>
          <w:lang w:val="en-GH"/>
        </w:rPr>
        <w:lastRenderedPageBreak/>
        <w:t>general observations regarding the use and effects of mobile health applications in shaping hypotheses and probing further.</w:t>
      </w:r>
    </w:p>
    <w:p w14:paraId="4CFC0E45" w14:textId="77777777" w:rsidR="0014294C" w:rsidRPr="0014294C" w:rsidRDefault="0014294C" w:rsidP="00171013">
      <w:pPr>
        <w:spacing w:after="0" w:line="480" w:lineRule="auto"/>
        <w:ind w:left="720"/>
        <w:jc w:val="both"/>
        <w:rPr>
          <w:rFonts w:ascii="Times New Roman" w:hAnsi="Times New Roman" w:cs="Times New Roman"/>
          <w:sz w:val="24"/>
          <w:szCs w:val="24"/>
          <w:lang w:val="en-GH"/>
        </w:rPr>
      </w:pPr>
    </w:p>
    <w:p w14:paraId="267AADBD" w14:textId="09B843EF" w:rsidR="00F473B3" w:rsidRDefault="00181232" w:rsidP="00171013">
      <w:pPr>
        <w:spacing w:after="0" w:line="480" w:lineRule="auto"/>
        <w:ind w:left="720"/>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 xml:space="preserve">3.2.3 </w:t>
      </w:r>
      <w:r w:rsidR="00F473B3">
        <w:rPr>
          <w:rFonts w:ascii="Times New Roman" w:hAnsi="Times New Roman" w:cs="Times New Roman"/>
          <w:b/>
          <w:bCs/>
          <w:sz w:val="24"/>
          <w:szCs w:val="24"/>
          <w:lang w:val="en-GH"/>
        </w:rPr>
        <w:t xml:space="preserve">Research </w:t>
      </w:r>
      <w:r w:rsidR="005C0D75">
        <w:rPr>
          <w:rFonts w:ascii="Times New Roman" w:hAnsi="Times New Roman" w:cs="Times New Roman"/>
          <w:b/>
          <w:bCs/>
          <w:sz w:val="24"/>
          <w:szCs w:val="24"/>
          <w:lang w:val="en-GH"/>
        </w:rPr>
        <w:t xml:space="preserve">Design </w:t>
      </w:r>
    </w:p>
    <w:p w14:paraId="6F42874C" w14:textId="3807DCA6" w:rsidR="002D0F64" w:rsidRDefault="005C0D75" w:rsidP="00171013">
      <w:pPr>
        <w:spacing w:after="0" w:line="480" w:lineRule="auto"/>
        <w:ind w:left="720"/>
        <w:jc w:val="both"/>
        <w:rPr>
          <w:rFonts w:ascii="Times New Roman" w:hAnsi="Times New Roman" w:cs="Times New Roman"/>
          <w:sz w:val="24"/>
          <w:szCs w:val="24"/>
          <w:lang w:val="en-GH"/>
        </w:rPr>
      </w:pPr>
      <w:r>
        <w:rPr>
          <w:rFonts w:ascii="Times New Roman" w:hAnsi="Times New Roman" w:cs="Times New Roman"/>
          <w:b/>
          <w:bCs/>
          <w:sz w:val="24"/>
          <w:szCs w:val="24"/>
          <w:lang w:val="en-GH"/>
        </w:rPr>
        <w:tab/>
      </w:r>
      <w:r>
        <w:rPr>
          <w:rFonts w:ascii="Times New Roman" w:hAnsi="Times New Roman" w:cs="Times New Roman"/>
          <w:sz w:val="24"/>
          <w:szCs w:val="24"/>
          <w:lang w:val="en-GH"/>
        </w:rPr>
        <w:t xml:space="preserve">The chosen research design for this study is </w:t>
      </w:r>
      <w:r w:rsidR="00F837D7">
        <w:rPr>
          <w:rFonts w:ascii="Times New Roman" w:hAnsi="Times New Roman" w:cs="Times New Roman"/>
          <w:sz w:val="24"/>
          <w:szCs w:val="24"/>
          <w:lang w:val="en-GH"/>
        </w:rPr>
        <w:t>a mixed-methods design, more specifically, an</w:t>
      </w:r>
      <w:r>
        <w:rPr>
          <w:rFonts w:ascii="Times New Roman" w:hAnsi="Times New Roman" w:cs="Times New Roman"/>
          <w:sz w:val="24"/>
          <w:szCs w:val="24"/>
          <w:lang w:val="en-GH"/>
        </w:rPr>
        <w:t xml:space="preserve"> explanatory sequential </w:t>
      </w:r>
      <w:r w:rsidR="00F837D7">
        <w:rPr>
          <w:rFonts w:ascii="Times New Roman" w:hAnsi="Times New Roman" w:cs="Times New Roman"/>
          <w:sz w:val="24"/>
          <w:szCs w:val="24"/>
          <w:lang w:val="en-GH"/>
        </w:rPr>
        <w:t xml:space="preserve">design. </w:t>
      </w:r>
      <w:r w:rsidR="00FD163A">
        <w:rPr>
          <w:rFonts w:ascii="Times New Roman" w:hAnsi="Times New Roman" w:cs="Times New Roman"/>
          <w:sz w:val="24"/>
          <w:szCs w:val="24"/>
          <w:lang w:val="en-GH"/>
        </w:rPr>
        <w:t xml:space="preserve">This design involves collecting and analysing </w:t>
      </w:r>
      <w:r w:rsidR="00B96B45">
        <w:rPr>
          <w:rFonts w:ascii="Times New Roman" w:hAnsi="Times New Roman" w:cs="Times New Roman"/>
          <w:sz w:val="24"/>
          <w:szCs w:val="24"/>
          <w:lang w:val="en-GH"/>
        </w:rPr>
        <w:t>quantitative</w:t>
      </w:r>
      <w:r w:rsidR="00FD163A">
        <w:rPr>
          <w:rFonts w:ascii="Times New Roman" w:hAnsi="Times New Roman" w:cs="Times New Roman"/>
          <w:sz w:val="24"/>
          <w:szCs w:val="24"/>
          <w:lang w:val="en-GH"/>
        </w:rPr>
        <w:t xml:space="preserve"> data first, </w:t>
      </w:r>
      <w:r w:rsidR="00B96B45">
        <w:rPr>
          <w:rFonts w:ascii="Times New Roman" w:hAnsi="Times New Roman" w:cs="Times New Roman"/>
          <w:sz w:val="24"/>
          <w:szCs w:val="24"/>
          <w:lang w:val="en-GH"/>
        </w:rPr>
        <w:t>followed by qualitative data to help explain the findings of the ana</w:t>
      </w:r>
      <w:r w:rsidR="00607746">
        <w:rPr>
          <w:rFonts w:ascii="Times New Roman" w:hAnsi="Times New Roman" w:cs="Times New Roman"/>
          <w:sz w:val="24"/>
          <w:szCs w:val="24"/>
          <w:lang w:val="en-GH"/>
        </w:rPr>
        <w:t xml:space="preserve">lysis of the quantitative data collected before. </w:t>
      </w:r>
      <w:r w:rsidR="008C0304">
        <w:rPr>
          <w:rFonts w:ascii="Times New Roman" w:hAnsi="Times New Roman" w:cs="Times New Roman"/>
          <w:sz w:val="24"/>
          <w:szCs w:val="24"/>
          <w:lang w:val="en-GH"/>
        </w:rPr>
        <w:t xml:space="preserve">This research design fits this study because </w:t>
      </w:r>
      <w:r w:rsidR="00FB7C35">
        <w:rPr>
          <w:rFonts w:ascii="Times New Roman" w:hAnsi="Times New Roman" w:cs="Times New Roman"/>
          <w:sz w:val="24"/>
          <w:szCs w:val="24"/>
          <w:lang w:val="en-GH"/>
        </w:rPr>
        <w:t xml:space="preserve">it provides the study with a comprehensive understanding of </w:t>
      </w:r>
      <w:r w:rsidR="00244E1B">
        <w:rPr>
          <w:rFonts w:ascii="Times New Roman" w:hAnsi="Times New Roman" w:cs="Times New Roman"/>
          <w:sz w:val="24"/>
          <w:szCs w:val="24"/>
          <w:lang w:val="en-GH"/>
        </w:rPr>
        <w:t xml:space="preserve">the </w:t>
      </w:r>
      <w:r w:rsidR="00FB7C35">
        <w:rPr>
          <w:rFonts w:ascii="Times New Roman" w:hAnsi="Times New Roman" w:cs="Times New Roman"/>
          <w:sz w:val="24"/>
          <w:szCs w:val="24"/>
          <w:lang w:val="en-GH"/>
        </w:rPr>
        <w:t xml:space="preserve">research problem </w:t>
      </w:r>
      <w:r w:rsidR="00244E1B">
        <w:rPr>
          <w:rFonts w:ascii="Times New Roman" w:hAnsi="Times New Roman" w:cs="Times New Roman"/>
          <w:sz w:val="24"/>
          <w:szCs w:val="24"/>
          <w:lang w:val="en-GH"/>
        </w:rPr>
        <w:t>by integrating numerical data collected from the quantitative step with the qualitative data</w:t>
      </w:r>
      <w:r w:rsidR="008A20B8">
        <w:rPr>
          <w:rFonts w:ascii="Times New Roman" w:hAnsi="Times New Roman" w:cs="Times New Roman"/>
          <w:sz w:val="24"/>
          <w:szCs w:val="24"/>
          <w:lang w:val="en-GH"/>
        </w:rPr>
        <w:t>,</w:t>
      </w:r>
      <w:r w:rsidR="00244E1B">
        <w:rPr>
          <w:rFonts w:ascii="Times New Roman" w:hAnsi="Times New Roman" w:cs="Times New Roman"/>
          <w:sz w:val="24"/>
          <w:szCs w:val="24"/>
          <w:lang w:val="en-GH"/>
        </w:rPr>
        <w:t xml:space="preserve"> which deals with the experiences and</w:t>
      </w:r>
      <w:r w:rsidR="008A20B8">
        <w:rPr>
          <w:rFonts w:ascii="Times New Roman" w:hAnsi="Times New Roman" w:cs="Times New Roman"/>
          <w:sz w:val="24"/>
          <w:szCs w:val="24"/>
          <w:lang w:val="en-GH"/>
        </w:rPr>
        <w:t xml:space="preserve"> in-depth insights from participants. The </w:t>
      </w:r>
      <w:r w:rsidR="006D0858">
        <w:rPr>
          <w:rFonts w:ascii="Times New Roman" w:hAnsi="Times New Roman" w:cs="Times New Roman"/>
          <w:sz w:val="24"/>
          <w:szCs w:val="24"/>
          <w:lang w:val="en-GH"/>
        </w:rPr>
        <w:t>quantitative</w:t>
      </w:r>
      <w:r w:rsidR="008A20B8">
        <w:rPr>
          <w:rFonts w:ascii="Times New Roman" w:hAnsi="Times New Roman" w:cs="Times New Roman"/>
          <w:sz w:val="24"/>
          <w:szCs w:val="24"/>
          <w:lang w:val="en-GH"/>
        </w:rPr>
        <w:t xml:space="preserve"> step </w:t>
      </w:r>
      <w:r w:rsidR="006D0858">
        <w:rPr>
          <w:rFonts w:ascii="Times New Roman" w:hAnsi="Times New Roman" w:cs="Times New Roman"/>
          <w:sz w:val="24"/>
          <w:szCs w:val="24"/>
          <w:lang w:val="en-GH"/>
        </w:rPr>
        <w:t xml:space="preserve">explores trends in relation to the use of mHealth in hypertension management in rural Ghana. The qualitative is then employed to seek </w:t>
      </w:r>
      <w:r w:rsidR="007559E3">
        <w:rPr>
          <w:rFonts w:ascii="Times New Roman" w:hAnsi="Times New Roman" w:cs="Times New Roman"/>
          <w:sz w:val="24"/>
          <w:szCs w:val="24"/>
          <w:lang w:val="en-GH"/>
        </w:rPr>
        <w:t xml:space="preserve">a </w:t>
      </w:r>
      <w:r w:rsidR="006D0858">
        <w:rPr>
          <w:rFonts w:ascii="Times New Roman" w:hAnsi="Times New Roman" w:cs="Times New Roman"/>
          <w:sz w:val="24"/>
          <w:szCs w:val="24"/>
          <w:lang w:val="en-GH"/>
        </w:rPr>
        <w:t>deeper understanding of the underlying factors responsible for the trends identified.</w:t>
      </w:r>
    </w:p>
    <w:p w14:paraId="619901B7" w14:textId="77777777" w:rsidR="00217A50" w:rsidRDefault="00217A50" w:rsidP="00171013">
      <w:pPr>
        <w:spacing w:after="0" w:line="480" w:lineRule="auto"/>
        <w:jc w:val="both"/>
        <w:rPr>
          <w:rFonts w:ascii="Times New Roman" w:hAnsi="Times New Roman" w:cs="Times New Roman"/>
          <w:sz w:val="24"/>
          <w:szCs w:val="24"/>
          <w:lang w:val="en-GH"/>
        </w:rPr>
      </w:pPr>
    </w:p>
    <w:p w14:paraId="4CEB6532" w14:textId="62909BD3" w:rsidR="00217A50" w:rsidRDefault="00217A50" w:rsidP="00171013">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 xml:space="preserve">3.3 </w:t>
      </w:r>
      <w:r w:rsidR="00515841">
        <w:rPr>
          <w:rFonts w:ascii="Times New Roman" w:hAnsi="Times New Roman" w:cs="Times New Roman"/>
          <w:b/>
          <w:bCs/>
          <w:sz w:val="24"/>
          <w:szCs w:val="24"/>
          <w:lang w:val="en-GH"/>
        </w:rPr>
        <w:t xml:space="preserve">Population and Sampling </w:t>
      </w:r>
    </w:p>
    <w:p w14:paraId="6FAC1BAE" w14:textId="31237337" w:rsidR="007559E3" w:rsidRDefault="007559E3" w:rsidP="00171013">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ab/>
        <w:t>3.3.1 Population</w:t>
      </w:r>
    </w:p>
    <w:p w14:paraId="6470E07F" w14:textId="2E4A178E" w:rsidR="00515841" w:rsidRDefault="00515841" w:rsidP="00171013">
      <w:pPr>
        <w:spacing w:after="0" w:line="480" w:lineRule="auto"/>
        <w:ind w:left="720"/>
        <w:jc w:val="both"/>
        <w:rPr>
          <w:rFonts w:ascii="Times New Roman" w:hAnsi="Times New Roman" w:cs="Times New Roman"/>
          <w:sz w:val="24"/>
          <w:szCs w:val="24"/>
          <w:lang w:val="en-GH"/>
        </w:rPr>
      </w:pPr>
      <w:r>
        <w:rPr>
          <w:rFonts w:ascii="Times New Roman" w:hAnsi="Times New Roman" w:cs="Times New Roman"/>
          <w:b/>
          <w:bCs/>
          <w:sz w:val="24"/>
          <w:szCs w:val="24"/>
          <w:lang w:val="en-GH"/>
        </w:rPr>
        <w:tab/>
      </w:r>
      <w:r w:rsidR="00740F9D">
        <w:rPr>
          <w:rFonts w:ascii="Times New Roman" w:hAnsi="Times New Roman" w:cs="Times New Roman"/>
          <w:sz w:val="24"/>
          <w:szCs w:val="24"/>
          <w:lang w:val="en-GH"/>
        </w:rPr>
        <w:t>The target population for this</w:t>
      </w:r>
      <w:r w:rsidR="001C03F6">
        <w:rPr>
          <w:rFonts w:ascii="Times New Roman" w:hAnsi="Times New Roman" w:cs="Times New Roman"/>
          <w:sz w:val="24"/>
          <w:szCs w:val="24"/>
          <w:lang w:val="en-GH"/>
        </w:rPr>
        <w:t xml:space="preserve"> study includes men and women living in </w:t>
      </w:r>
      <w:r w:rsidR="00026ECA">
        <w:rPr>
          <w:rFonts w:ascii="Times New Roman" w:hAnsi="Times New Roman" w:cs="Times New Roman"/>
          <w:sz w:val="24"/>
          <w:szCs w:val="24"/>
          <w:lang w:val="en-GH"/>
        </w:rPr>
        <w:t>rural areas of Ghana.</w:t>
      </w:r>
      <w:r w:rsidR="00B77BB6">
        <w:rPr>
          <w:rFonts w:ascii="Times New Roman" w:hAnsi="Times New Roman" w:cs="Times New Roman"/>
          <w:sz w:val="24"/>
          <w:szCs w:val="24"/>
          <w:lang w:val="en-GH"/>
        </w:rPr>
        <w:t xml:space="preserve"> This </w:t>
      </w:r>
      <w:r w:rsidR="00BA7CBF">
        <w:rPr>
          <w:rFonts w:ascii="Times New Roman" w:hAnsi="Times New Roman" w:cs="Times New Roman"/>
          <w:sz w:val="24"/>
          <w:szCs w:val="24"/>
          <w:lang w:val="en-GH"/>
        </w:rPr>
        <w:t>heterogeneous population</w:t>
      </w:r>
      <w:r w:rsidR="00403F7F">
        <w:rPr>
          <w:rFonts w:ascii="Times New Roman" w:hAnsi="Times New Roman" w:cs="Times New Roman"/>
          <w:sz w:val="24"/>
          <w:szCs w:val="24"/>
          <w:lang w:val="en-GH"/>
        </w:rPr>
        <w:t xml:space="preserve"> includes people of various characteristics</w:t>
      </w:r>
      <w:r w:rsidR="00B91A8D">
        <w:rPr>
          <w:rFonts w:ascii="Times New Roman" w:hAnsi="Times New Roman" w:cs="Times New Roman"/>
          <w:sz w:val="24"/>
          <w:szCs w:val="24"/>
          <w:lang w:val="en-GH"/>
        </w:rPr>
        <w:t>,</w:t>
      </w:r>
      <w:r w:rsidR="00403F7F">
        <w:rPr>
          <w:rFonts w:ascii="Times New Roman" w:hAnsi="Times New Roman" w:cs="Times New Roman"/>
          <w:sz w:val="24"/>
          <w:szCs w:val="24"/>
          <w:lang w:val="en-GH"/>
        </w:rPr>
        <w:t xml:space="preserve"> including age, </w:t>
      </w:r>
      <w:r w:rsidR="00BA7CBF">
        <w:rPr>
          <w:rFonts w:ascii="Times New Roman" w:hAnsi="Times New Roman" w:cs="Times New Roman"/>
          <w:sz w:val="24"/>
          <w:szCs w:val="24"/>
          <w:lang w:val="en-GH"/>
        </w:rPr>
        <w:t xml:space="preserve">gender, and education level. </w:t>
      </w:r>
      <w:r w:rsidR="00D2213B" w:rsidRPr="00D2213B">
        <w:rPr>
          <w:rFonts w:ascii="Times New Roman" w:hAnsi="Times New Roman" w:cs="Times New Roman"/>
          <w:sz w:val="24"/>
          <w:szCs w:val="24"/>
          <w:lang w:val="en-GH"/>
        </w:rPr>
        <w:t xml:space="preserve">The focus on </w:t>
      </w:r>
      <w:r w:rsidR="00E424CA">
        <w:rPr>
          <w:rFonts w:ascii="Times New Roman" w:hAnsi="Times New Roman" w:cs="Times New Roman"/>
          <w:sz w:val="24"/>
          <w:szCs w:val="24"/>
          <w:lang w:val="en-GH"/>
        </w:rPr>
        <w:t>rural areas is critical because rural health faces challenges different from what is obtained in urban centres, a factor that contributes to the research into how mobile health applications can bridge this important issue</w:t>
      </w:r>
      <w:r w:rsidR="00D2213B" w:rsidRPr="00D2213B">
        <w:rPr>
          <w:rFonts w:ascii="Times New Roman" w:hAnsi="Times New Roman" w:cs="Times New Roman"/>
          <w:sz w:val="24"/>
          <w:szCs w:val="24"/>
          <w:lang w:val="en-GH"/>
        </w:rPr>
        <w:t>.</w:t>
      </w:r>
    </w:p>
    <w:p w14:paraId="733710F1" w14:textId="77777777" w:rsidR="00E424CA" w:rsidRDefault="00E424CA" w:rsidP="00171013">
      <w:pPr>
        <w:spacing w:after="0" w:line="480" w:lineRule="auto"/>
        <w:jc w:val="both"/>
        <w:rPr>
          <w:rFonts w:ascii="Times New Roman" w:hAnsi="Times New Roman" w:cs="Times New Roman"/>
          <w:sz w:val="24"/>
          <w:szCs w:val="24"/>
          <w:lang w:val="en-GH"/>
        </w:rPr>
      </w:pPr>
    </w:p>
    <w:p w14:paraId="11047E4D" w14:textId="77777777" w:rsidR="00171013" w:rsidRDefault="00E424CA" w:rsidP="00171013">
      <w:pPr>
        <w:spacing w:after="0" w:line="480" w:lineRule="auto"/>
        <w:jc w:val="both"/>
        <w:rPr>
          <w:rFonts w:ascii="Times New Roman" w:hAnsi="Times New Roman" w:cs="Times New Roman"/>
          <w:b/>
          <w:bCs/>
          <w:sz w:val="24"/>
          <w:szCs w:val="24"/>
          <w:lang w:val="en-GH"/>
        </w:rPr>
      </w:pPr>
      <w:r>
        <w:rPr>
          <w:rFonts w:ascii="Times New Roman" w:hAnsi="Times New Roman" w:cs="Times New Roman"/>
          <w:sz w:val="24"/>
          <w:szCs w:val="24"/>
          <w:lang w:val="en-GH"/>
        </w:rPr>
        <w:tab/>
      </w:r>
      <w:r>
        <w:rPr>
          <w:rFonts w:ascii="Times New Roman" w:hAnsi="Times New Roman" w:cs="Times New Roman"/>
          <w:b/>
          <w:bCs/>
          <w:sz w:val="24"/>
          <w:szCs w:val="24"/>
          <w:lang w:val="en-GH"/>
        </w:rPr>
        <w:t>3.3.2 Sampling Approaches</w:t>
      </w:r>
    </w:p>
    <w:p w14:paraId="1C0E75A9" w14:textId="39B5DDA3" w:rsidR="00401CB1" w:rsidRPr="00171013" w:rsidRDefault="00C52A2A" w:rsidP="00171013">
      <w:pPr>
        <w:spacing w:after="0" w:line="480" w:lineRule="auto"/>
        <w:ind w:left="720" w:firstLine="720"/>
        <w:jc w:val="both"/>
        <w:rPr>
          <w:rFonts w:ascii="Times New Roman" w:hAnsi="Times New Roman" w:cs="Times New Roman"/>
          <w:b/>
          <w:bCs/>
          <w:sz w:val="24"/>
          <w:szCs w:val="24"/>
          <w:lang w:val="en-GH"/>
        </w:rPr>
      </w:pPr>
      <w:r>
        <w:rPr>
          <w:rFonts w:ascii="Times New Roman" w:hAnsi="Times New Roman" w:cs="Times New Roman"/>
          <w:sz w:val="24"/>
          <w:szCs w:val="24"/>
          <w:lang w:val="en-GH"/>
        </w:rPr>
        <w:t xml:space="preserve">To obtain the study population, this study will use </w:t>
      </w:r>
      <w:r w:rsidR="0089290D">
        <w:rPr>
          <w:rFonts w:ascii="Times New Roman" w:hAnsi="Times New Roman" w:cs="Times New Roman"/>
          <w:sz w:val="24"/>
          <w:szCs w:val="24"/>
          <w:lang w:val="en-GH"/>
        </w:rPr>
        <w:t xml:space="preserve">the </w:t>
      </w:r>
      <w:r w:rsidR="00E805B0" w:rsidRPr="00E805B0">
        <w:rPr>
          <w:rFonts w:ascii="Times New Roman" w:hAnsi="Times New Roman" w:cs="Times New Roman"/>
          <w:b/>
          <w:bCs/>
          <w:sz w:val="24"/>
          <w:szCs w:val="24"/>
          <w:lang w:val="en-GH"/>
        </w:rPr>
        <w:t>stratified</w:t>
      </w:r>
      <w:r w:rsidR="00E805B0">
        <w:rPr>
          <w:rFonts w:ascii="Times New Roman" w:hAnsi="Times New Roman" w:cs="Times New Roman"/>
          <w:sz w:val="24"/>
          <w:szCs w:val="24"/>
          <w:lang w:val="en-GH"/>
        </w:rPr>
        <w:t xml:space="preserve"> </w:t>
      </w:r>
      <w:r w:rsidR="00F73E9D" w:rsidRPr="00F73E9D">
        <w:rPr>
          <w:rFonts w:ascii="Times New Roman" w:hAnsi="Times New Roman" w:cs="Times New Roman"/>
          <w:b/>
          <w:bCs/>
          <w:sz w:val="24"/>
          <w:szCs w:val="24"/>
          <w:lang w:val="en-GH"/>
        </w:rPr>
        <w:t>random</w:t>
      </w:r>
      <w:r w:rsidR="0089290D" w:rsidRPr="00F73E9D">
        <w:rPr>
          <w:rFonts w:ascii="Times New Roman" w:hAnsi="Times New Roman" w:cs="Times New Roman"/>
          <w:b/>
          <w:bCs/>
          <w:sz w:val="24"/>
          <w:szCs w:val="24"/>
          <w:lang w:val="en-GH"/>
        </w:rPr>
        <w:t xml:space="preserve"> sampling</w:t>
      </w:r>
      <w:r w:rsidR="0089290D">
        <w:rPr>
          <w:rFonts w:ascii="Times New Roman" w:hAnsi="Times New Roman" w:cs="Times New Roman"/>
          <w:sz w:val="24"/>
          <w:szCs w:val="24"/>
          <w:lang w:val="en-GH"/>
        </w:rPr>
        <w:t xml:space="preserve"> </w:t>
      </w:r>
      <w:r w:rsidR="0089290D" w:rsidRPr="00401CB1">
        <w:rPr>
          <w:rFonts w:ascii="Times New Roman" w:hAnsi="Times New Roman" w:cs="Times New Roman"/>
          <w:b/>
          <w:bCs/>
          <w:sz w:val="24"/>
          <w:szCs w:val="24"/>
          <w:lang w:val="en-GH"/>
        </w:rPr>
        <w:t>approach</w:t>
      </w:r>
      <w:r w:rsidR="0089290D">
        <w:rPr>
          <w:rFonts w:ascii="Times New Roman" w:hAnsi="Times New Roman" w:cs="Times New Roman"/>
          <w:sz w:val="24"/>
          <w:szCs w:val="24"/>
          <w:lang w:val="en-GH"/>
        </w:rPr>
        <w:t xml:space="preserve"> for the quantitative part of the research design</w:t>
      </w:r>
      <w:r w:rsidR="00401CB1">
        <w:rPr>
          <w:rFonts w:ascii="Times New Roman" w:hAnsi="Times New Roman" w:cs="Times New Roman"/>
          <w:sz w:val="24"/>
          <w:szCs w:val="24"/>
          <w:lang w:val="en-GH"/>
        </w:rPr>
        <w:t xml:space="preserve">, and the </w:t>
      </w:r>
      <w:r w:rsidR="00401CB1" w:rsidRPr="00401CB1">
        <w:rPr>
          <w:rFonts w:ascii="Times New Roman" w:hAnsi="Times New Roman" w:cs="Times New Roman"/>
          <w:b/>
          <w:bCs/>
          <w:sz w:val="24"/>
          <w:szCs w:val="24"/>
          <w:lang w:val="en-GH"/>
        </w:rPr>
        <w:t>purposive sampling approach</w:t>
      </w:r>
      <w:r w:rsidR="00401CB1">
        <w:rPr>
          <w:rFonts w:ascii="Times New Roman" w:hAnsi="Times New Roman" w:cs="Times New Roman"/>
          <w:sz w:val="24"/>
          <w:szCs w:val="24"/>
          <w:lang w:val="en-GH"/>
        </w:rPr>
        <w:t xml:space="preserve"> will used for the qualitative portion of the </w:t>
      </w:r>
      <w:r w:rsidR="007F07E4">
        <w:rPr>
          <w:rFonts w:ascii="Times New Roman" w:hAnsi="Times New Roman" w:cs="Times New Roman"/>
          <w:sz w:val="24"/>
          <w:szCs w:val="24"/>
          <w:lang w:val="en-GH"/>
        </w:rPr>
        <w:t xml:space="preserve">data to be collected. </w:t>
      </w:r>
      <w:r w:rsidR="00D075C3">
        <w:rPr>
          <w:rFonts w:ascii="Times New Roman" w:hAnsi="Times New Roman" w:cs="Times New Roman"/>
          <w:sz w:val="24"/>
          <w:szCs w:val="24"/>
          <w:lang w:val="en-GH"/>
        </w:rPr>
        <w:t xml:space="preserve">The use of purposive sampling for the qualitative </w:t>
      </w:r>
      <w:r w:rsidR="00F06E13">
        <w:rPr>
          <w:rFonts w:ascii="Times New Roman" w:hAnsi="Times New Roman" w:cs="Times New Roman"/>
          <w:sz w:val="24"/>
          <w:szCs w:val="24"/>
          <w:lang w:val="en-GH"/>
        </w:rPr>
        <w:t xml:space="preserve">side of the research </w:t>
      </w:r>
      <w:r w:rsidR="00401CB1">
        <w:rPr>
          <w:rFonts w:ascii="Times New Roman" w:hAnsi="Times New Roman" w:cs="Times New Roman"/>
          <w:sz w:val="24"/>
          <w:szCs w:val="24"/>
          <w:lang w:val="en-GH"/>
        </w:rPr>
        <w:t>design</w:t>
      </w:r>
      <w:r w:rsidR="00F06E13">
        <w:rPr>
          <w:rFonts w:ascii="Times New Roman" w:hAnsi="Times New Roman" w:cs="Times New Roman"/>
          <w:sz w:val="24"/>
          <w:szCs w:val="24"/>
          <w:lang w:val="en-GH"/>
        </w:rPr>
        <w:t xml:space="preserve"> </w:t>
      </w:r>
      <w:r w:rsidR="00F06E13" w:rsidRPr="00F06E13">
        <w:rPr>
          <w:rFonts w:ascii="Times New Roman" w:hAnsi="Times New Roman" w:cs="Times New Roman"/>
          <w:sz w:val="24"/>
          <w:szCs w:val="24"/>
          <w:lang w:val="en-GH"/>
        </w:rPr>
        <w:t xml:space="preserve">will ensure that detailed and relevant information is </w:t>
      </w:r>
      <w:r w:rsidR="00F06E13">
        <w:rPr>
          <w:rFonts w:ascii="Times New Roman" w:hAnsi="Times New Roman" w:cs="Times New Roman"/>
          <w:sz w:val="24"/>
          <w:szCs w:val="24"/>
          <w:lang w:val="en-GH"/>
        </w:rPr>
        <w:t>obtained</w:t>
      </w:r>
      <w:r w:rsidR="00F06E13" w:rsidRPr="00F06E13">
        <w:rPr>
          <w:rFonts w:ascii="Times New Roman" w:hAnsi="Times New Roman" w:cs="Times New Roman"/>
          <w:sz w:val="24"/>
          <w:szCs w:val="24"/>
          <w:lang w:val="en-GH"/>
        </w:rPr>
        <w:t xml:space="preserve"> from individuals who are knowledgeable about the subject under study. Purposive sampling works well in qualitative research</w:t>
      </w:r>
      <w:r w:rsidR="00401CB1">
        <w:rPr>
          <w:rFonts w:ascii="Times New Roman" w:hAnsi="Times New Roman" w:cs="Times New Roman"/>
          <w:sz w:val="24"/>
          <w:szCs w:val="24"/>
          <w:lang w:val="en-GH"/>
        </w:rPr>
        <w:t>,</w:t>
      </w:r>
      <w:r w:rsidR="00F06E13" w:rsidRPr="00F06E13">
        <w:rPr>
          <w:rFonts w:ascii="Times New Roman" w:hAnsi="Times New Roman" w:cs="Times New Roman"/>
          <w:sz w:val="24"/>
          <w:szCs w:val="24"/>
          <w:lang w:val="en-GH"/>
        </w:rPr>
        <w:t xml:space="preserve"> where the objective is to gain insight rather than </w:t>
      </w:r>
      <w:r w:rsidR="00401CB1">
        <w:rPr>
          <w:rFonts w:ascii="Times New Roman" w:hAnsi="Times New Roman" w:cs="Times New Roman"/>
          <w:sz w:val="24"/>
          <w:szCs w:val="24"/>
          <w:lang w:val="en-GH"/>
        </w:rPr>
        <w:t>generalise</w:t>
      </w:r>
      <w:r w:rsidR="00F06E13" w:rsidRPr="00F06E13">
        <w:rPr>
          <w:rFonts w:ascii="Times New Roman" w:hAnsi="Times New Roman" w:cs="Times New Roman"/>
          <w:sz w:val="24"/>
          <w:szCs w:val="24"/>
          <w:lang w:val="en-GH"/>
        </w:rPr>
        <w:t xml:space="preserve"> to a population.</w:t>
      </w:r>
      <w:r w:rsidR="00401CB1">
        <w:rPr>
          <w:rFonts w:ascii="Times New Roman" w:hAnsi="Times New Roman" w:cs="Times New Roman"/>
          <w:sz w:val="24"/>
          <w:szCs w:val="24"/>
          <w:lang w:val="en-GH"/>
        </w:rPr>
        <w:t xml:space="preserve"> </w:t>
      </w:r>
    </w:p>
    <w:p w14:paraId="72DC23D0" w14:textId="74F51B5C" w:rsidR="00D2213B" w:rsidRDefault="00401CB1" w:rsidP="004D2D4E">
      <w:pPr>
        <w:spacing w:after="0" w:line="480" w:lineRule="auto"/>
        <w:ind w:left="720" w:firstLine="720"/>
        <w:jc w:val="both"/>
        <w:rPr>
          <w:rFonts w:ascii="Times New Roman" w:hAnsi="Times New Roman" w:cs="Times New Roman"/>
          <w:sz w:val="24"/>
          <w:szCs w:val="24"/>
          <w:lang w:val="en-GH"/>
        </w:rPr>
      </w:pPr>
      <w:r>
        <w:rPr>
          <w:rFonts w:ascii="Times New Roman" w:hAnsi="Times New Roman" w:cs="Times New Roman"/>
          <w:sz w:val="24"/>
          <w:szCs w:val="24"/>
          <w:lang w:val="en-GH"/>
        </w:rPr>
        <w:t xml:space="preserve">In the other part of the study, </w:t>
      </w:r>
      <w:r w:rsidR="006E289A" w:rsidRPr="006E289A">
        <w:rPr>
          <w:rFonts w:ascii="Times New Roman" w:hAnsi="Times New Roman" w:cs="Times New Roman"/>
          <w:sz w:val="24"/>
          <w:szCs w:val="24"/>
          <w:lang w:val="en-GH"/>
        </w:rPr>
        <w:t>stratified random sampling will be used to ensure that various subgroups of the population are represented. For example, different age groups, genders, and different locations. This design ensures more precision and generalizability of the findings across the rural population. Using this method, the population is divided into strata and random samples within each stratum are selected to ensure adequate representation of all relevant sub-groups.</w:t>
      </w:r>
    </w:p>
    <w:p w14:paraId="03E7BC1A" w14:textId="30A90763" w:rsidR="004D2D4E" w:rsidRDefault="004D2D4E" w:rsidP="004D2D4E">
      <w:pPr>
        <w:spacing w:after="0" w:line="480" w:lineRule="auto"/>
        <w:jc w:val="both"/>
        <w:rPr>
          <w:rFonts w:ascii="Times New Roman" w:hAnsi="Times New Roman" w:cs="Times New Roman"/>
          <w:sz w:val="24"/>
          <w:szCs w:val="24"/>
          <w:lang w:val="en-GH"/>
        </w:rPr>
      </w:pPr>
      <w:r>
        <w:rPr>
          <w:rFonts w:ascii="Times New Roman" w:hAnsi="Times New Roman" w:cs="Times New Roman"/>
          <w:sz w:val="24"/>
          <w:szCs w:val="24"/>
          <w:lang w:val="en-GH"/>
        </w:rPr>
        <w:tab/>
      </w:r>
    </w:p>
    <w:p w14:paraId="483B20D4" w14:textId="373A6FA4" w:rsidR="004D2D4E" w:rsidRDefault="00150204" w:rsidP="004D2D4E">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 xml:space="preserve">3.4 </w:t>
      </w:r>
      <w:r w:rsidR="004D2D4E">
        <w:rPr>
          <w:rFonts w:ascii="Times New Roman" w:hAnsi="Times New Roman" w:cs="Times New Roman"/>
          <w:b/>
          <w:bCs/>
          <w:sz w:val="24"/>
          <w:szCs w:val="24"/>
          <w:lang w:val="en-GH"/>
        </w:rPr>
        <w:t>Data</w:t>
      </w:r>
      <w:r>
        <w:rPr>
          <w:rFonts w:ascii="Times New Roman" w:hAnsi="Times New Roman" w:cs="Times New Roman"/>
          <w:b/>
          <w:bCs/>
          <w:sz w:val="24"/>
          <w:szCs w:val="24"/>
          <w:lang w:val="en-GH"/>
        </w:rPr>
        <w:t xml:space="preserve"> Collection Instruments</w:t>
      </w:r>
    </w:p>
    <w:p w14:paraId="54CC3C2B" w14:textId="2183A338" w:rsidR="00150204" w:rsidRDefault="00150204" w:rsidP="004D2D4E">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ab/>
      </w:r>
      <w:r w:rsidR="00E8446A">
        <w:rPr>
          <w:rFonts w:ascii="Times New Roman" w:hAnsi="Times New Roman" w:cs="Times New Roman"/>
          <w:b/>
          <w:bCs/>
          <w:sz w:val="24"/>
          <w:szCs w:val="24"/>
          <w:lang w:val="en-GH"/>
        </w:rPr>
        <w:t>3.4.1 Quantitative</w:t>
      </w:r>
      <w:r w:rsidR="00D35BA7">
        <w:rPr>
          <w:rFonts w:ascii="Times New Roman" w:hAnsi="Times New Roman" w:cs="Times New Roman"/>
          <w:b/>
          <w:bCs/>
          <w:sz w:val="24"/>
          <w:szCs w:val="24"/>
          <w:lang w:val="en-GH"/>
        </w:rPr>
        <w:t xml:space="preserve"> Data Collection Instruments</w:t>
      </w:r>
    </w:p>
    <w:p w14:paraId="40C72426" w14:textId="2CC9A31D" w:rsidR="00475C42" w:rsidRDefault="00D35BA7" w:rsidP="004D2D4E">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ab/>
      </w:r>
      <w:r>
        <w:rPr>
          <w:rFonts w:ascii="Times New Roman" w:hAnsi="Times New Roman" w:cs="Times New Roman"/>
          <w:b/>
          <w:bCs/>
          <w:sz w:val="24"/>
          <w:szCs w:val="24"/>
          <w:lang w:val="en-GH"/>
        </w:rPr>
        <w:tab/>
      </w:r>
      <w:r w:rsidR="00475C42">
        <w:rPr>
          <w:rFonts w:ascii="Times New Roman" w:hAnsi="Times New Roman" w:cs="Times New Roman"/>
          <w:b/>
          <w:bCs/>
          <w:sz w:val="24"/>
          <w:szCs w:val="24"/>
          <w:lang w:val="en-GH"/>
        </w:rPr>
        <w:t>3.4.1.1 Structured Surveys</w:t>
      </w:r>
    </w:p>
    <w:p w14:paraId="52825F52" w14:textId="7948DAA4" w:rsidR="00D47B50" w:rsidRDefault="00152837" w:rsidP="00D47B50">
      <w:pPr>
        <w:spacing w:after="0" w:line="480" w:lineRule="auto"/>
        <w:ind w:left="1440" w:firstLine="720"/>
        <w:jc w:val="both"/>
        <w:rPr>
          <w:rFonts w:ascii="Times New Roman" w:hAnsi="Times New Roman" w:cs="Times New Roman"/>
          <w:sz w:val="24"/>
          <w:szCs w:val="24"/>
          <w:lang w:val="en-GH"/>
        </w:rPr>
      </w:pPr>
      <w:r w:rsidRPr="00152837">
        <w:rPr>
          <w:rFonts w:ascii="Times New Roman" w:hAnsi="Times New Roman" w:cs="Times New Roman"/>
          <w:sz w:val="24"/>
          <w:szCs w:val="24"/>
          <w:lang w:val="en-GH"/>
        </w:rPr>
        <w:t xml:space="preserve">These will yield numerical data on the prevalence of hypertension and the use of mobile health applications, with an emphasis on practical results. Being relatively cheap and having the potential </w:t>
      </w:r>
      <w:r>
        <w:rPr>
          <w:rFonts w:ascii="Times New Roman" w:hAnsi="Times New Roman" w:cs="Times New Roman"/>
          <w:sz w:val="24"/>
          <w:szCs w:val="24"/>
          <w:lang w:val="en-GH"/>
        </w:rPr>
        <w:t>to contact</w:t>
      </w:r>
      <w:r w:rsidRPr="00152837">
        <w:rPr>
          <w:rFonts w:ascii="Times New Roman" w:hAnsi="Times New Roman" w:cs="Times New Roman"/>
          <w:sz w:val="24"/>
          <w:szCs w:val="24"/>
          <w:lang w:val="en-GH"/>
        </w:rPr>
        <w:t xml:space="preserve"> </w:t>
      </w:r>
      <w:proofErr w:type="gramStart"/>
      <w:r w:rsidRPr="00152837">
        <w:rPr>
          <w:rFonts w:ascii="Times New Roman" w:hAnsi="Times New Roman" w:cs="Times New Roman"/>
          <w:sz w:val="24"/>
          <w:szCs w:val="24"/>
          <w:lang w:val="en-GH"/>
        </w:rPr>
        <w:t>a large number of</w:t>
      </w:r>
      <w:proofErr w:type="gramEnd"/>
      <w:r w:rsidRPr="00152837">
        <w:rPr>
          <w:rFonts w:ascii="Times New Roman" w:hAnsi="Times New Roman" w:cs="Times New Roman"/>
          <w:sz w:val="24"/>
          <w:szCs w:val="24"/>
          <w:lang w:val="en-GH"/>
        </w:rPr>
        <w:t xml:space="preserve"> respondents, the survey becomes suitable for collecting general, broad, and </w:t>
      </w:r>
      <w:r>
        <w:rPr>
          <w:rFonts w:ascii="Times New Roman" w:hAnsi="Times New Roman" w:cs="Times New Roman"/>
          <w:sz w:val="24"/>
          <w:szCs w:val="24"/>
          <w:lang w:val="en-GH"/>
        </w:rPr>
        <w:t>generalisable</w:t>
      </w:r>
      <w:r w:rsidRPr="00152837">
        <w:rPr>
          <w:rFonts w:ascii="Times New Roman" w:hAnsi="Times New Roman" w:cs="Times New Roman"/>
          <w:sz w:val="24"/>
          <w:szCs w:val="24"/>
          <w:lang w:val="en-GH"/>
        </w:rPr>
        <w:t xml:space="preserve"> data.</w:t>
      </w:r>
      <w:r>
        <w:rPr>
          <w:rFonts w:ascii="Times New Roman" w:hAnsi="Times New Roman" w:cs="Times New Roman"/>
          <w:sz w:val="24"/>
          <w:szCs w:val="24"/>
          <w:lang w:val="en-GH"/>
        </w:rPr>
        <w:t xml:space="preserve"> </w:t>
      </w:r>
      <w:r>
        <w:rPr>
          <w:rFonts w:ascii="Times New Roman" w:hAnsi="Times New Roman" w:cs="Times New Roman"/>
          <w:sz w:val="24"/>
          <w:szCs w:val="24"/>
          <w:lang w:val="en-GH"/>
        </w:rPr>
        <w:lastRenderedPageBreak/>
        <w:t xml:space="preserve">Also, </w:t>
      </w:r>
      <w:r w:rsidR="001159DC">
        <w:rPr>
          <w:rFonts w:ascii="Times New Roman" w:hAnsi="Times New Roman" w:cs="Times New Roman"/>
          <w:sz w:val="24"/>
          <w:szCs w:val="24"/>
          <w:lang w:val="en-GH"/>
        </w:rPr>
        <w:t>survey</w:t>
      </w:r>
      <w:r w:rsidR="001159DC" w:rsidRPr="001159DC">
        <w:rPr>
          <w:rFonts w:ascii="Times New Roman" w:hAnsi="Times New Roman" w:cs="Times New Roman"/>
          <w:sz w:val="24"/>
          <w:szCs w:val="24"/>
          <w:lang w:val="en-GH"/>
        </w:rPr>
        <w:t xml:space="preserve"> data can be used to formulate hypotheses concerning the effectiveness of mobile apps in managing hypertension. For example, results from </w:t>
      </w:r>
      <w:r w:rsidR="000A15D4">
        <w:rPr>
          <w:rFonts w:ascii="Times New Roman" w:hAnsi="Times New Roman" w:cs="Times New Roman"/>
          <w:sz w:val="24"/>
          <w:szCs w:val="24"/>
          <w:lang w:val="en-GH"/>
        </w:rPr>
        <w:t>the survey may show trends in the use of apps that would prompt</w:t>
      </w:r>
      <w:r w:rsidR="001159DC" w:rsidRPr="001159DC">
        <w:rPr>
          <w:rFonts w:ascii="Times New Roman" w:hAnsi="Times New Roman" w:cs="Times New Roman"/>
          <w:sz w:val="24"/>
          <w:szCs w:val="24"/>
          <w:lang w:val="en-GH"/>
        </w:rPr>
        <w:t xml:space="preserve"> the probing of certain features or user </w:t>
      </w:r>
      <w:r w:rsidR="001159DC">
        <w:rPr>
          <w:rFonts w:ascii="Times New Roman" w:hAnsi="Times New Roman" w:cs="Times New Roman"/>
          <w:sz w:val="24"/>
          <w:szCs w:val="24"/>
          <w:lang w:val="en-GH"/>
        </w:rPr>
        <w:t>behaviours</w:t>
      </w:r>
      <w:r w:rsidR="001159DC" w:rsidRPr="001159DC">
        <w:rPr>
          <w:rFonts w:ascii="Times New Roman" w:hAnsi="Times New Roman" w:cs="Times New Roman"/>
          <w:sz w:val="24"/>
          <w:szCs w:val="24"/>
          <w:lang w:val="en-GH"/>
        </w:rPr>
        <w:t>.</w:t>
      </w:r>
    </w:p>
    <w:p w14:paraId="31BA7E95" w14:textId="6C98DBA9" w:rsidR="00D47B50" w:rsidRDefault="00D47B50" w:rsidP="00D47B50">
      <w:pPr>
        <w:spacing w:after="0" w:line="480" w:lineRule="auto"/>
        <w:jc w:val="both"/>
        <w:rPr>
          <w:rFonts w:ascii="Times New Roman" w:hAnsi="Times New Roman" w:cs="Times New Roman"/>
          <w:b/>
          <w:bCs/>
          <w:sz w:val="24"/>
          <w:szCs w:val="24"/>
          <w:lang w:val="en-GH"/>
        </w:rPr>
      </w:pPr>
      <w:r>
        <w:rPr>
          <w:rFonts w:ascii="Times New Roman" w:hAnsi="Times New Roman" w:cs="Times New Roman"/>
          <w:sz w:val="24"/>
          <w:szCs w:val="24"/>
          <w:lang w:val="en-GH"/>
        </w:rPr>
        <w:tab/>
      </w:r>
      <w:r>
        <w:rPr>
          <w:rFonts w:ascii="Times New Roman" w:hAnsi="Times New Roman" w:cs="Times New Roman"/>
          <w:sz w:val="24"/>
          <w:szCs w:val="24"/>
          <w:lang w:val="en-GH"/>
        </w:rPr>
        <w:tab/>
      </w:r>
      <w:r w:rsidR="00346CB1">
        <w:rPr>
          <w:rFonts w:ascii="Times New Roman" w:hAnsi="Times New Roman" w:cs="Times New Roman"/>
          <w:b/>
          <w:bCs/>
          <w:sz w:val="24"/>
          <w:szCs w:val="24"/>
          <w:lang w:val="en-GH"/>
        </w:rPr>
        <w:t xml:space="preserve">3.4.1.2 Health Records Review </w:t>
      </w:r>
    </w:p>
    <w:p w14:paraId="15A13186" w14:textId="256D8842" w:rsidR="00346CB1" w:rsidRDefault="00D81BD1" w:rsidP="00A24E56">
      <w:pPr>
        <w:spacing w:after="0" w:line="480" w:lineRule="auto"/>
        <w:ind w:left="1440" w:firstLine="720"/>
        <w:jc w:val="both"/>
        <w:rPr>
          <w:rFonts w:ascii="Times New Roman" w:hAnsi="Times New Roman" w:cs="Times New Roman"/>
          <w:sz w:val="24"/>
          <w:szCs w:val="24"/>
          <w:lang w:val="en-GH"/>
        </w:rPr>
      </w:pPr>
      <w:r w:rsidRPr="00D81BD1">
        <w:rPr>
          <w:rFonts w:ascii="Times New Roman" w:hAnsi="Times New Roman" w:cs="Times New Roman"/>
          <w:sz w:val="24"/>
          <w:szCs w:val="24"/>
          <w:lang w:val="en-GH"/>
        </w:rPr>
        <w:t xml:space="preserve">The health records </w:t>
      </w:r>
      <w:r w:rsidR="00A24E56">
        <w:rPr>
          <w:rFonts w:ascii="Times New Roman" w:hAnsi="Times New Roman" w:cs="Times New Roman"/>
          <w:sz w:val="24"/>
          <w:szCs w:val="24"/>
          <w:lang w:val="en-GH"/>
        </w:rPr>
        <w:t xml:space="preserve">will </w:t>
      </w:r>
      <w:r w:rsidRPr="00D81BD1">
        <w:rPr>
          <w:rFonts w:ascii="Times New Roman" w:hAnsi="Times New Roman" w:cs="Times New Roman"/>
          <w:sz w:val="24"/>
          <w:szCs w:val="24"/>
          <w:lang w:val="en-GH"/>
        </w:rPr>
        <w:t>prov</w:t>
      </w:r>
      <w:r w:rsidR="00A24E56">
        <w:rPr>
          <w:rFonts w:ascii="Times New Roman" w:hAnsi="Times New Roman" w:cs="Times New Roman"/>
          <w:sz w:val="24"/>
          <w:szCs w:val="24"/>
          <w:lang w:val="en-GH"/>
        </w:rPr>
        <w:t>ide</w:t>
      </w:r>
      <w:r w:rsidRPr="00D81BD1">
        <w:rPr>
          <w:rFonts w:ascii="Times New Roman" w:hAnsi="Times New Roman" w:cs="Times New Roman"/>
          <w:sz w:val="24"/>
          <w:szCs w:val="24"/>
          <w:lang w:val="en-GH"/>
        </w:rPr>
        <w:t xml:space="preserve"> insight into concrete health outcomes </w:t>
      </w:r>
      <w:r w:rsidR="00311ACE">
        <w:rPr>
          <w:rFonts w:ascii="Times New Roman" w:hAnsi="Times New Roman" w:cs="Times New Roman"/>
          <w:sz w:val="24"/>
          <w:szCs w:val="24"/>
          <w:lang w:val="en-GH"/>
        </w:rPr>
        <w:t>related to</w:t>
      </w:r>
      <w:r w:rsidRPr="00D81BD1">
        <w:rPr>
          <w:rFonts w:ascii="Times New Roman" w:hAnsi="Times New Roman" w:cs="Times New Roman"/>
          <w:sz w:val="24"/>
          <w:szCs w:val="24"/>
          <w:lang w:val="en-GH"/>
        </w:rPr>
        <w:t xml:space="preserve"> hypertension management, focused on real-world impacts.</w:t>
      </w:r>
      <w:r w:rsidR="00A24E56">
        <w:rPr>
          <w:rFonts w:ascii="Times New Roman" w:hAnsi="Times New Roman" w:cs="Times New Roman"/>
          <w:sz w:val="24"/>
          <w:szCs w:val="24"/>
          <w:lang w:val="en-GH"/>
        </w:rPr>
        <w:t xml:space="preserve"> </w:t>
      </w:r>
      <w:r w:rsidR="00A24E56" w:rsidRPr="00A24E56">
        <w:rPr>
          <w:rFonts w:ascii="Times New Roman" w:hAnsi="Times New Roman" w:cs="Times New Roman"/>
          <w:sz w:val="24"/>
          <w:szCs w:val="24"/>
          <w:lang w:val="en-GH"/>
        </w:rPr>
        <w:t xml:space="preserve">Scanning the record, </w:t>
      </w:r>
      <w:r w:rsidR="00A24E56">
        <w:rPr>
          <w:rFonts w:ascii="Times New Roman" w:hAnsi="Times New Roman" w:cs="Times New Roman"/>
          <w:sz w:val="24"/>
          <w:szCs w:val="24"/>
          <w:lang w:val="en-GH"/>
        </w:rPr>
        <w:t>the study will be able to</w:t>
      </w:r>
      <w:r w:rsidR="00A24E56" w:rsidRPr="00A24E56">
        <w:rPr>
          <w:rFonts w:ascii="Times New Roman" w:hAnsi="Times New Roman" w:cs="Times New Roman"/>
          <w:sz w:val="24"/>
          <w:szCs w:val="24"/>
          <w:lang w:val="en-GH"/>
        </w:rPr>
        <w:t xml:space="preserve"> formulate </w:t>
      </w:r>
      <w:proofErr w:type="gramStart"/>
      <w:r w:rsidR="00A24E56" w:rsidRPr="00A24E56">
        <w:rPr>
          <w:rFonts w:ascii="Times New Roman" w:hAnsi="Times New Roman" w:cs="Times New Roman"/>
          <w:sz w:val="24"/>
          <w:szCs w:val="24"/>
          <w:lang w:val="en-GH"/>
        </w:rPr>
        <w:t>a number of</w:t>
      </w:r>
      <w:proofErr w:type="gramEnd"/>
      <w:r w:rsidR="00A24E56" w:rsidRPr="00A24E56">
        <w:rPr>
          <w:rFonts w:ascii="Times New Roman" w:hAnsi="Times New Roman" w:cs="Times New Roman"/>
          <w:sz w:val="24"/>
          <w:szCs w:val="24"/>
          <w:lang w:val="en-GH"/>
        </w:rPr>
        <w:t xml:space="preserve"> patterns regarding the potential ways in which mobile apps might impact health outcomes</w:t>
      </w:r>
    </w:p>
    <w:p w14:paraId="7AF52C8E" w14:textId="35121878" w:rsidR="007C4349" w:rsidRDefault="007C4349" w:rsidP="00311ACE">
      <w:pPr>
        <w:spacing w:after="0" w:line="480" w:lineRule="auto"/>
        <w:jc w:val="both"/>
        <w:rPr>
          <w:rFonts w:ascii="Times New Roman" w:hAnsi="Times New Roman" w:cs="Times New Roman"/>
          <w:sz w:val="24"/>
          <w:szCs w:val="24"/>
          <w:lang w:val="en-GH"/>
        </w:rPr>
      </w:pPr>
    </w:p>
    <w:p w14:paraId="74AB51B9" w14:textId="26308A0F" w:rsidR="007C4349" w:rsidRDefault="007C4349" w:rsidP="00311ACE">
      <w:pPr>
        <w:spacing w:after="0" w:line="480" w:lineRule="auto"/>
        <w:jc w:val="both"/>
        <w:rPr>
          <w:rFonts w:ascii="Times New Roman" w:hAnsi="Times New Roman" w:cs="Times New Roman"/>
          <w:b/>
          <w:bCs/>
          <w:sz w:val="24"/>
          <w:szCs w:val="24"/>
          <w:lang w:val="en-GH"/>
        </w:rPr>
      </w:pPr>
      <w:r>
        <w:rPr>
          <w:rFonts w:ascii="Times New Roman" w:hAnsi="Times New Roman" w:cs="Times New Roman"/>
          <w:sz w:val="24"/>
          <w:szCs w:val="24"/>
          <w:lang w:val="en-GH"/>
        </w:rPr>
        <w:tab/>
      </w:r>
      <w:r>
        <w:rPr>
          <w:rFonts w:ascii="Times New Roman" w:hAnsi="Times New Roman" w:cs="Times New Roman"/>
          <w:b/>
          <w:bCs/>
          <w:sz w:val="24"/>
          <w:szCs w:val="24"/>
          <w:lang w:val="en-GH"/>
        </w:rPr>
        <w:t xml:space="preserve">3.4.2 </w:t>
      </w:r>
      <w:r w:rsidR="004E6E45">
        <w:rPr>
          <w:rFonts w:ascii="Times New Roman" w:hAnsi="Times New Roman" w:cs="Times New Roman"/>
          <w:b/>
          <w:bCs/>
          <w:sz w:val="24"/>
          <w:szCs w:val="24"/>
          <w:lang w:val="en-GH"/>
        </w:rPr>
        <w:t>Qualitative Data Collection</w:t>
      </w:r>
    </w:p>
    <w:p w14:paraId="498E1E12" w14:textId="77777777" w:rsidR="000D0601" w:rsidRDefault="004E6E45" w:rsidP="00311ACE">
      <w:pPr>
        <w:spacing w:after="0" w:line="480" w:lineRule="auto"/>
        <w:jc w:val="both"/>
        <w:rPr>
          <w:rFonts w:ascii="Times New Roman" w:hAnsi="Times New Roman" w:cs="Times New Roman"/>
          <w:b/>
          <w:bCs/>
          <w:sz w:val="24"/>
          <w:szCs w:val="24"/>
          <w:lang w:val="en-GH"/>
        </w:rPr>
      </w:pPr>
      <w:r>
        <w:rPr>
          <w:rFonts w:ascii="Times New Roman" w:hAnsi="Times New Roman" w:cs="Times New Roman"/>
          <w:b/>
          <w:bCs/>
          <w:sz w:val="24"/>
          <w:szCs w:val="24"/>
          <w:lang w:val="en-GH"/>
        </w:rPr>
        <w:tab/>
      </w:r>
      <w:r>
        <w:rPr>
          <w:rFonts w:ascii="Times New Roman" w:hAnsi="Times New Roman" w:cs="Times New Roman"/>
          <w:b/>
          <w:bCs/>
          <w:sz w:val="24"/>
          <w:szCs w:val="24"/>
          <w:lang w:val="en-GH"/>
        </w:rPr>
        <w:tab/>
      </w:r>
      <w:r w:rsidR="00865D37">
        <w:rPr>
          <w:rFonts w:ascii="Times New Roman" w:hAnsi="Times New Roman" w:cs="Times New Roman"/>
          <w:b/>
          <w:bCs/>
          <w:sz w:val="24"/>
          <w:szCs w:val="24"/>
          <w:lang w:val="en-GH"/>
        </w:rPr>
        <w:t>3.4.2.1 In-depth Interviews</w:t>
      </w:r>
    </w:p>
    <w:p w14:paraId="7BF48D55" w14:textId="33BBE006" w:rsidR="00865D37" w:rsidRDefault="00CA2B7C" w:rsidP="000D0601">
      <w:pPr>
        <w:spacing w:after="0" w:line="480" w:lineRule="auto"/>
        <w:ind w:left="1440" w:firstLine="720"/>
        <w:jc w:val="both"/>
        <w:rPr>
          <w:rFonts w:ascii="Times New Roman" w:hAnsi="Times New Roman" w:cs="Times New Roman"/>
          <w:sz w:val="24"/>
          <w:szCs w:val="24"/>
          <w:lang w:val="en-GH"/>
        </w:rPr>
      </w:pPr>
      <w:r>
        <w:rPr>
          <w:rFonts w:ascii="Times New Roman" w:hAnsi="Times New Roman" w:cs="Times New Roman"/>
          <w:sz w:val="24"/>
          <w:szCs w:val="24"/>
          <w:lang w:val="en-GH"/>
        </w:rPr>
        <w:t xml:space="preserve">Interviews will help the study understand the true experiences participants have had with mHealth applications and the challenges they have with respect to it. </w:t>
      </w:r>
      <w:r w:rsidR="0039328B">
        <w:rPr>
          <w:rFonts w:ascii="Times New Roman" w:hAnsi="Times New Roman" w:cs="Times New Roman"/>
          <w:sz w:val="24"/>
          <w:szCs w:val="24"/>
          <w:lang w:val="en-GH"/>
        </w:rPr>
        <w:t xml:space="preserve">Through interviews, the study aims to collect deep data </w:t>
      </w:r>
      <w:r w:rsidR="004B2A4D">
        <w:rPr>
          <w:rFonts w:ascii="Times New Roman" w:hAnsi="Times New Roman" w:cs="Times New Roman"/>
          <w:sz w:val="24"/>
          <w:szCs w:val="24"/>
          <w:lang w:val="en-GH"/>
        </w:rPr>
        <w:t xml:space="preserve">that will help this research understand the true challenges both normal citizens and hypertensives </w:t>
      </w:r>
      <w:r w:rsidR="000D0601">
        <w:rPr>
          <w:rFonts w:ascii="Times New Roman" w:hAnsi="Times New Roman" w:cs="Times New Roman"/>
          <w:sz w:val="24"/>
          <w:szCs w:val="24"/>
          <w:lang w:val="en-GH"/>
        </w:rPr>
        <w:t>in rural Ghana face.</w:t>
      </w:r>
    </w:p>
    <w:p w14:paraId="4DA3A0A4" w14:textId="522E6020" w:rsidR="000D0601" w:rsidRDefault="000D0601" w:rsidP="000D0601">
      <w:pPr>
        <w:spacing w:after="0" w:line="480" w:lineRule="auto"/>
        <w:jc w:val="both"/>
        <w:rPr>
          <w:rFonts w:ascii="Times New Roman" w:hAnsi="Times New Roman" w:cs="Times New Roman"/>
          <w:b/>
          <w:bCs/>
          <w:sz w:val="24"/>
          <w:szCs w:val="24"/>
        </w:rPr>
      </w:pPr>
      <w:r>
        <w:rPr>
          <w:rFonts w:ascii="Times New Roman" w:hAnsi="Times New Roman" w:cs="Times New Roman"/>
          <w:sz w:val="24"/>
          <w:szCs w:val="24"/>
          <w:lang w:val="en-GH"/>
        </w:rPr>
        <w:tab/>
      </w:r>
      <w:r>
        <w:rPr>
          <w:rFonts w:ascii="Times New Roman" w:hAnsi="Times New Roman" w:cs="Times New Roman"/>
          <w:sz w:val="24"/>
          <w:szCs w:val="24"/>
          <w:lang w:val="en-GH"/>
        </w:rPr>
        <w:tab/>
      </w:r>
      <w:r w:rsidR="00FE20C7">
        <w:rPr>
          <w:rFonts w:ascii="Times New Roman" w:hAnsi="Times New Roman" w:cs="Times New Roman"/>
          <w:b/>
          <w:bCs/>
          <w:sz w:val="24"/>
          <w:szCs w:val="24"/>
          <w:lang w:val="en-GH"/>
        </w:rPr>
        <w:t xml:space="preserve">3.4.2.2 </w:t>
      </w:r>
      <w:r w:rsidR="00D46B02" w:rsidRPr="00D46B02">
        <w:rPr>
          <w:rFonts w:ascii="Times New Roman" w:hAnsi="Times New Roman" w:cs="Times New Roman"/>
          <w:b/>
          <w:bCs/>
          <w:sz w:val="24"/>
          <w:szCs w:val="24"/>
        </w:rPr>
        <w:t>Participant Observation</w:t>
      </w:r>
    </w:p>
    <w:p w14:paraId="3E7D4911" w14:textId="41A34A65" w:rsidR="002A631B" w:rsidRDefault="00C338D3" w:rsidP="00600A36">
      <w:pPr>
        <w:spacing w:after="0" w:line="480" w:lineRule="auto"/>
        <w:ind w:left="1440" w:firstLine="720"/>
        <w:jc w:val="both"/>
        <w:rPr>
          <w:rFonts w:ascii="Times New Roman" w:hAnsi="Times New Roman" w:cs="Times New Roman"/>
          <w:sz w:val="24"/>
          <w:szCs w:val="24"/>
        </w:rPr>
      </w:pPr>
      <w:r w:rsidRPr="00C338D3">
        <w:rPr>
          <w:rFonts w:ascii="Times New Roman" w:hAnsi="Times New Roman" w:cs="Times New Roman"/>
          <w:sz w:val="24"/>
          <w:szCs w:val="24"/>
        </w:rPr>
        <w:t>Observations</w:t>
      </w:r>
      <w:r w:rsidR="00502DF5">
        <w:rPr>
          <w:rFonts w:ascii="Times New Roman" w:hAnsi="Times New Roman" w:cs="Times New Roman"/>
          <w:sz w:val="24"/>
          <w:szCs w:val="24"/>
        </w:rPr>
        <w:t xml:space="preserve"> will</w:t>
      </w:r>
      <w:r w:rsidRPr="00C338D3">
        <w:rPr>
          <w:rFonts w:ascii="Times New Roman" w:hAnsi="Times New Roman" w:cs="Times New Roman"/>
          <w:sz w:val="24"/>
          <w:szCs w:val="24"/>
        </w:rPr>
        <w:t xml:space="preserve"> </w:t>
      </w:r>
      <w:r w:rsidR="00502DF5">
        <w:rPr>
          <w:rFonts w:ascii="Times New Roman" w:hAnsi="Times New Roman" w:cs="Times New Roman"/>
          <w:sz w:val="24"/>
          <w:szCs w:val="24"/>
        </w:rPr>
        <w:t>represent</w:t>
      </w:r>
      <w:r w:rsidRPr="00C338D3">
        <w:rPr>
          <w:rFonts w:ascii="Times New Roman" w:hAnsi="Times New Roman" w:cs="Times New Roman"/>
          <w:sz w:val="24"/>
          <w:szCs w:val="24"/>
        </w:rPr>
        <w:t xml:space="preserve"> real-life management of hypertension by using mobile apps. It </w:t>
      </w:r>
      <w:r w:rsidR="00660F8E">
        <w:rPr>
          <w:rFonts w:ascii="Times New Roman" w:hAnsi="Times New Roman" w:cs="Times New Roman"/>
          <w:sz w:val="24"/>
          <w:szCs w:val="24"/>
        </w:rPr>
        <w:t xml:space="preserve">will </w:t>
      </w:r>
      <w:r w:rsidRPr="00C338D3">
        <w:rPr>
          <w:rFonts w:ascii="Times New Roman" w:hAnsi="Times New Roman" w:cs="Times New Roman"/>
          <w:sz w:val="24"/>
          <w:szCs w:val="24"/>
        </w:rPr>
        <w:t xml:space="preserve">allow the </w:t>
      </w:r>
      <w:r w:rsidR="00660F8E">
        <w:rPr>
          <w:rFonts w:ascii="Times New Roman" w:hAnsi="Times New Roman" w:cs="Times New Roman"/>
          <w:sz w:val="24"/>
          <w:szCs w:val="24"/>
        </w:rPr>
        <w:t>study</w:t>
      </w:r>
      <w:r w:rsidRPr="00C338D3">
        <w:rPr>
          <w:rFonts w:ascii="Times New Roman" w:hAnsi="Times New Roman" w:cs="Times New Roman"/>
          <w:sz w:val="24"/>
          <w:szCs w:val="24"/>
        </w:rPr>
        <w:t xml:space="preserve"> to learn how these apps are used in life in general and </w:t>
      </w:r>
      <w:r w:rsidR="00502DF5">
        <w:rPr>
          <w:rFonts w:ascii="Times New Roman" w:hAnsi="Times New Roman" w:cs="Times New Roman"/>
          <w:sz w:val="24"/>
          <w:szCs w:val="24"/>
        </w:rPr>
        <w:t>offer</w:t>
      </w:r>
      <w:r w:rsidRPr="00C338D3">
        <w:rPr>
          <w:rFonts w:ascii="Times New Roman" w:hAnsi="Times New Roman" w:cs="Times New Roman"/>
          <w:sz w:val="24"/>
          <w:szCs w:val="24"/>
        </w:rPr>
        <w:t xml:space="preserve"> the possibility of detecting practical barriers or facilitators.</w:t>
      </w:r>
      <w:r w:rsidR="00B31D3D">
        <w:rPr>
          <w:rFonts w:ascii="Times New Roman" w:hAnsi="Times New Roman" w:cs="Times New Roman"/>
          <w:sz w:val="24"/>
          <w:szCs w:val="24"/>
        </w:rPr>
        <w:t xml:space="preserve"> They also </w:t>
      </w:r>
      <w:r w:rsidR="00B31D3D" w:rsidRPr="00B31D3D">
        <w:rPr>
          <w:rFonts w:ascii="Times New Roman" w:hAnsi="Times New Roman" w:cs="Times New Roman"/>
          <w:sz w:val="24"/>
          <w:szCs w:val="24"/>
        </w:rPr>
        <w:t xml:space="preserve">contribute to awareness of how context and </w:t>
      </w:r>
      <w:r w:rsidR="00B31D3D">
        <w:rPr>
          <w:rFonts w:ascii="Times New Roman" w:hAnsi="Times New Roman" w:cs="Times New Roman"/>
          <w:sz w:val="24"/>
          <w:szCs w:val="24"/>
        </w:rPr>
        <w:t>behaviour</w:t>
      </w:r>
      <w:r w:rsidR="00B31D3D" w:rsidRPr="00B31D3D">
        <w:rPr>
          <w:rFonts w:ascii="Times New Roman" w:hAnsi="Times New Roman" w:cs="Times New Roman"/>
          <w:sz w:val="24"/>
          <w:szCs w:val="24"/>
        </w:rPr>
        <w:t xml:space="preserve"> are related to the success </w:t>
      </w:r>
      <w:r w:rsidR="00B31D3D" w:rsidRPr="00B31D3D">
        <w:rPr>
          <w:rFonts w:ascii="Times New Roman" w:hAnsi="Times New Roman" w:cs="Times New Roman"/>
          <w:sz w:val="24"/>
          <w:szCs w:val="24"/>
        </w:rPr>
        <w:lastRenderedPageBreak/>
        <w:t>of mobile health interventions. Observational data might give a hint of the way in which various settings or situations affect the use and effectiveness of apps.</w:t>
      </w:r>
    </w:p>
    <w:p w14:paraId="535F6016" w14:textId="77777777" w:rsidR="00600A36" w:rsidRDefault="00600A36" w:rsidP="00600A36">
      <w:pPr>
        <w:spacing w:after="0" w:line="480" w:lineRule="auto"/>
        <w:jc w:val="both"/>
        <w:rPr>
          <w:rFonts w:ascii="Times New Roman" w:hAnsi="Times New Roman" w:cs="Times New Roman"/>
          <w:b/>
          <w:bCs/>
          <w:sz w:val="24"/>
          <w:szCs w:val="24"/>
        </w:rPr>
      </w:pPr>
    </w:p>
    <w:p w14:paraId="67C1A221" w14:textId="5BFAF4EE" w:rsidR="00600A36" w:rsidRDefault="00600A36" w:rsidP="00600A3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3.5 Data Analysis</w:t>
      </w:r>
    </w:p>
    <w:p w14:paraId="526ABC86" w14:textId="467F44D1" w:rsidR="00A55385" w:rsidRDefault="00E11DD5" w:rsidP="00A55385">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3.5.1 Concepts </w:t>
      </w:r>
      <w:r w:rsidR="00BF10AE">
        <w:rPr>
          <w:rFonts w:ascii="Times New Roman" w:hAnsi="Times New Roman" w:cs="Times New Roman"/>
          <w:b/>
          <w:bCs/>
          <w:sz w:val="24"/>
          <w:szCs w:val="24"/>
        </w:rPr>
        <w:t>Explored</w:t>
      </w:r>
      <w:r>
        <w:rPr>
          <w:rFonts w:ascii="Times New Roman" w:hAnsi="Times New Roman" w:cs="Times New Roman"/>
          <w:b/>
          <w:bCs/>
          <w:sz w:val="24"/>
          <w:szCs w:val="24"/>
        </w:rPr>
        <w:t xml:space="preserve"> in Demographic Analysis</w:t>
      </w:r>
    </w:p>
    <w:p w14:paraId="40C6CEF3" w14:textId="6484B6EE" w:rsidR="00A55385" w:rsidRDefault="00A55385" w:rsidP="00A55385">
      <w:pPr>
        <w:spacing w:after="0" w:line="480" w:lineRule="auto"/>
        <w:ind w:left="720"/>
        <w:jc w:val="both"/>
        <w:rPr>
          <w:rFonts w:ascii="Times New Roman" w:hAnsi="Times New Roman" w:cs="Times New Roman"/>
          <w:b/>
          <w:bCs/>
          <w:sz w:val="24"/>
          <w:szCs w:val="24"/>
        </w:rPr>
      </w:pPr>
      <w:r w:rsidRPr="00A55385">
        <w:rPr>
          <w:rFonts w:ascii="Times New Roman" w:hAnsi="Times New Roman" w:cs="Times New Roman"/>
          <w:b/>
          <w:bCs/>
          <w:sz w:val="24"/>
          <w:szCs w:val="24"/>
        </w:rPr>
        <w:t xml:space="preserve">Age: </w:t>
      </w:r>
      <w:r w:rsidRPr="00A55385">
        <w:rPr>
          <w:rFonts w:ascii="Times New Roman" w:hAnsi="Times New Roman" w:cs="Times New Roman"/>
          <w:sz w:val="24"/>
          <w:szCs w:val="24"/>
        </w:rPr>
        <w:t>How age influences awareness of hypertension and adoption of mobile health apps.</w:t>
      </w:r>
    </w:p>
    <w:p w14:paraId="3BB4DC74" w14:textId="27ACC06E" w:rsidR="00B06F94" w:rsidRDefault="00A55385" w:rsidP="00B06F94">
      <w:pPr>
        <w:spacing w:after="0" w:line="480" w:lineRule="auto"/>
        <w:ind w:left="720"/>
        <w:jc w:val="both"/>
        <w:rPr>
          <w:rFonts w:ascii="Times New Roman" w:hAnsi="Times New Roman" w:cs="Times New Roman"/>
          <w:sz w:val="24"/>
          <w:szCs w:val="24"/>
        </w:rPr>
      </w:pPr>
      <w:r w:rsidRPr="00A55385">
        <w:rPr>
          <w:rFonts w:ascii="Times New Roman" w:hAnsi="Times New Roman" w:cs="Times New Roman"/>
          <w:b/>
          <w:bCs/>
          <w:sz w:val="24"/>
          <w:szCs w:val="24"/>
        </w:rPr>
        <w:t xml:space="preserve">Gender: </w:t>
      </w:r>
      <w:r w:rsidRPr="00A55385">
        <w:rPr>
          <w:rFonts w:ascii="Times New Roman" w:hAnsi="Times New Roman" w:cs="Times New Roman"/>
          <w:sz w:val="24"/>
          <w:szCs w:val="24"/>
        </w:rPr>
        <w:t xml:space="preserve">Differences in healthcare-seeking </w:t>
      </w:r>
      <w:r w:rsidR="00BF10AE">
        <w:rPr>
          <w:rFonts w:ascii="Times New Roman" w:hAnsi="Times New Roman" w:cs="Times New Roman"/>
          <w:sz w:val="24"/>
          <w:szCs w:val="24"/>
        </w:rPr>
        <w:t>behaviour</w:t>
      </w:r>
      <w:r w:rsidRPr="00A55385">
        <w:rPr>
          <w:rFonts w:ascii="Times New Roman" w:hAnsi="Times New Roman" w:cs="Times New Roman"/>
          <w:sz w:val="24"/>
          <w:szCs w:val="24"/>
        </w:rPr>
        <w:t xml:space="preserve"> and app usage between males and females</w:t>
      </w:r>
      <w:r w:rsidR="00B06F94">
        <w:rPr>
          <w:rFonts w:ascii="Times New Roman" w:hAnsi="Times New Roman" w:cs="Times New Roman"/>
          <w:sz w:val="24"/>
          <w:szCs w:val="24"/>
        </w:rPr>
        <w:t>.</w:t>
      </w:r>
    </w:p>
    <w:p w14:paraId="2FA1B8C8" w14:textId="77777777" w:rsidR="0034045B" w:rsidRDefault="0034045B" w:rsidP="00B06F94">
      <w:pPr>
        <w:spacing w:after="0" w:line="480" w:lineRule="auto"/>
        <w:ind w:left="720"/>
        <w:jc w:val="both"/>
        <w:rPr>
          <w:rFonts w:ascii="Times New Roman" w:hAnsi="Times New Roman" w:cs="Times New Roman"/>
          <w:sz w:val="24"/>
          <w:szCs w:val="24"/>
        </w:rPr>
      </w:pPr>
    </w:p>
    <w:p w14:paraId="7F674717" w14:textId="1B836312" w:rsidR="0034045B" w:rsidRDefault="00B06F94" w:rsidP="0034045B">
      <w:pPr>
        <w:spacing w:after="0"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3.5.2 Types of Data </w:t>
      </w:r>
    </w:p>
    <w:p w14:paraId="20BE461C" w14:textId="77777777" w:rsidR="00A32169" w:rsidRPr="00A32169" w:rsidRDefault="00A32169" w:rsidP="00A32169">
      <w:pPr>
        <w:spacing w:after="0" w:line="480" w:lineRule="auto"/>
        <w:ind w:left="720"/>
        <w:jc w:val="both"/>
        <w:rPr>
          <w:rFonts w:ascii="Times New Roman" w:hAnsi="Times New Roman" w:cs="Times New Roman"/>
          <w:sz w:val="24"/>
          <w:szCs w:val="24"/>
        </w:rPr>
      </w:pPr>
      <w:r w:rsidRPr="00A32169">
        <w:rPr>
          <w:rFonts w:ascii="Times New Roman" w:hAnsi="Times New Roman" w:cs="Times New Roman"/>
          <w:b/>
          <w:bCs/>
          <w:sz w:val="24"/>
          <w:szCs w:val="24"/>
        </w:rPr>
        <w:t xml:space="preserve">Categorical Data: </w:t>
      </w:r>
      <w:r w:rsidRPr="00A32169">
        <w:rPr>
          <w:rFonts w:ascii="Times New Roman" w:hAnsi="Times New Roman" w:cs="Times New Roman"/>
          <w:sz w:val="24"/>
          <w:szCs w:val="24"/>
        </w:rPr>
        <w:t>Gender (nominal), Location (nominal), Education Level (ordinal).</w:t>
      </w:r>
    </w:p>
    <w:p w14:paraId="56C43164" w14:textId="3E94621C" w:rsidR="00B06F94" w:rsidRDefault="00A32169" w:rsidP="00A32169">
      <w:pPr>
        <w:spacing w:after="0" w:line="480" w:lineRule="auto"/>
        <w:ind w:left="720"/>
        <w:jc w:val="both"/>
        <w:rPr>
          <w:rFonts w:ascii="Times New Roman" w:hAnsi="Times New Roman" w:cs="Times New Roman"/>
          <w:sz w:val="24"/>
          <w:szCs w:val="24"/>
        </w:rPr>
      </w:pPr>
      <w:r w:rsidRPr="00A32169">
        <w:rPr>
          <w:rFonts w:ascii="Times New Roman" w:hAnsi="Times New Roman" w:cs="Times New Roman"/>
          <w:b/>
          <w:bCs/>
          <w:sz w:val="24"/>
          <w:szCs w:val="24"/>
        </w:rPr>
        <w:t xml:space="preserve">Numerical Data: </w:t>
      </w:r>
      <w:r w:rsidRPr="00A32169">
        <w:rPr>
          <w:rFonts w:ascii="Times New Roman" w:hAnsi="Times New Roman" w:cs="Times New Roman"/>
          <w:sz w:val="24"/>
          <w:szCs w:val="24"/>
        </w:rPr>
        <w:t>Age (years), Number of healthcare visits, Mobile app usage frequency.</w:t>
      </w:r>
    </w:p>
    <w:p w14:paraId="7BD1799C" w14:textId="77777777" w:rsidR="0034045B" w:rsidRDefault="0034045B" w:rsidP="00A32169">
      <w:pPr>
        <w:spacing w:after="0" w:line="480" w:lineRule="auto"/>
        <w:ind w:left="720"/>
        <w:jc w:val="both"/>
        <w:rPr>
          <w:rFonts w:ascii="Times New Roman" w:hAnsi="Times New Roman" w:cs="Times New Roman"/>
          <w:sz w:val="24"/>
          <w:szCs w:val="24"/>
        </w:rPr>
      </w:pPr>
    </w:p>
    <w:p w14:paraId="021784CC" w14:textId="0EF2FAF4" w:rsidR="00B948BA" w:rsidRDefault="00B948BA" w:rsidP="00A32169">
      <w:pPr>
        <w:spacing w:after="0"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3.5.</w:t>
      </w:r>
      <w:r w:rsidR="0034045B">
        <w:rPr>
          <w:rFonts w:ascii="Times New Roman" w:hAnsi="Times New Roman" w:cs="Times New Roman"/>
          <w:b/>
          <w:bCs/>
          <w:sz w:val="24"/>
          <w:szCs w:val="24"/>
        </w:rPr>
        <w:t>3 Analysis Approach</w:t>
      </w:r>
    </w:p>
    <w:p w14:paraId="15DD9BDB" w14:textId="7943691F" w:rsidR="00B55FE8" w:rsidRPr="00B55FE8" w:rsidRDefault="00B55FE8" w:rsidP="00B55FE8">
      <w:pPr>
        <w:spacing w:after="0" w:line="480" w:lineRule="auto"/>
        <w:ind w:left="720"/>
        <w:jc w:val="both"/>
        <w:rPr>
          <w:rFonts w:ascii="Times New Roman" w:hAnsi="Times New Roman" w:cs="Times New Roman"/>
          <w:sz w:val="24"/>
          <w:szCs w:val="24"/>
        </w:rPr>
      </w:pPr>
      <w:r w:rsidRPr="00B55FE8">
        <w:rPr>
          <w:rFonts w:ascii="Times New Roman" w:hAnsi="Times New Roman" w:cs="Times New Roman"/>
          <w:b/>
          <w:bCs/>
          <w:sz w:val="24"/>
          <w:szCs w:val="24"/>
        </w:rPr>
        <w:t xml:space="preserve">Demographic features: </w:t>
      </w:r>
      <w:r w:rsidRPr="00B55FE8">
        <w:rPr>
          <w:rFonts w:ascii="Times New Roman" w:hAnsi="Times New Roman" w:cs="Times New Roman"/>
          <w:sz w:val="24"/>
          <w:szCs w:val="24"/>
        </w:rPr>
        <w:t xml:space="preserve">It </w:t>
      </w:r>
      <w:r w:rsidR="008A2F0D">
        <w:rPr>
          <w:rFonts w:ascii="Times New Roman" w:hAnsi="Times New Roman" w:cs="Times New Roman"/>
          <w:sz w:val="24"/>
          <w:szCs w:val="24"/>
        </w:rPr>
        <w:t>summarises</w:t>
      </w:r>
      <w:r w:rsidRPr="00B55FE8">
        <w:rPr>
          <w:rFonts w:ascii="Times New Roman" w:hAnsi="Times New Roman" w:cs="Times New Roman"/>
          <w:sz w:val="24"/>
          <w:szCs w:val="24"/>
        </w:rPr>
        <w:t xml:space="preserve"> descriptive statistics with mean age and gender distribution. Descriptive statistics provide a foundation for understanding the sample and point toward basic patterns.</w:t>
      </w:r>
    </w:p>
    <w:p w14:paraId="71B0ECD5" w14:textId="77777777" w:rsidR="00B55FE8" w:rsidRPr="00B55FE8" w:rsidRDefault="00B55FE8" w:rsidP="00B55FE8">
      <w:pPr>
        <w:spacing w:after="0" w:line="480" w:lineRule="auto"/>
        <w:ind w:left="720"/>
        <w:jc w:val="both"/>
        <w:rPr>
          <w:rFonts w:ascii="Times New Roman" w:hAnsi="Times New Roman" w:cs="Times New Roman"/>
          <w:sz w:val="24"/>
          <w:szCs w:val="24"/>
        </w:rPr>
      </w:pPr>
      <w:r w:rsidRPr="00B55FE8">
        <w:rPr>
          <w:rFonts w:ascii="Times New Roman" w:hAnsi="Times New Roman" w:cs="Times New Roman"/>
          <w:b/>
          <w:bCs/>
          <w:sz w:val="24"/>
          <w:szCs w:val="24"/>
        </w:rPr>
        <w:t xml:space="preserve">Cross-tabulations: </w:t>
      </w:r>
      <w:r w:rsidRPr="00B55FE8">
        <w:rPr>
          <w:rFonts w:ascii="Times New Roman" w:hAnsi="Times New Roman" w:cs="Times New Roman"/>
          <w:sz w:val="24"/>
          <w:szCs w:val="24"/>
        </w:rPr>
        <w:t>This involves the relationship between two categorical variables. For example, it could be between gender and usage of an application. Cross-tabulation may capture a relationship of variables, indicating key trends.</w:t>
      </w:r>
    </w:p>
    <w:p w14:paraId="69775DFB" w14:textId="5431B6A9" w:rsidR="003B6F40" w:rsidRDefault="00B55FE8" w:rsidP="00B57D73">
      <w:pPr>
        <w:spacing w:after="0" w:line="480" w:lineRule="auto"/>
        <w:ind w:left="720"/>
        <w:jc w:val="both"/>
        <w:rPr>
          <w:rFonts w:ascii="Times New Roman" w:hAnsi="Times New Roman" w:cs="Times New Roman"/>
          <w:sz w:val="24"/>
          <w:szCs w:val="24"/>
        </w:rPr>
      </w:pPr>
      <w:r w:rsidRPr="00B55FE8">
        <w:rPr>
          <w:rFonts w:ascii="Times New Roman" w:hAnsi="Times New Roman" w:cs="Times New Roman"/>
          <w:b/>
          <w:bCs/>
          <w:sz w:val="24"/>
          <w:szCs w:val="24"/>
        </w:rPr>
        <w:t>Regression Analysis:</w:t>
      </w:r>
      <w:r w:rsidRPr="00B55FE8">
        <w:rPr>
          <w:rFonts w:ascii="Times New Roman" w:hAnsi="Times New Roman" w:cs="Times New Roman"/>
          <w:sz w:val="24"/>
          <w:szCs w:val="24"/>
        </w:rPr>
        <w:t xml:space="preserve"> This will be done to establish the relationships between demographic factors, considered as the independent variables, and health outcomes</w:t>
      </w:r>
      <w:r w:rsidR="008A2F0D">
        <w:rPr>
          <w:rFonts w:ascii="Times New Roman" w:hAnsi="Times New Roman" w:cs="Times New Roman"/>
          <w:sz w:val="24"/>
          <w:szCs w:val="24"/>
        </w:rPr>
        <w:t>, which</w:t>
      </w:r>
      <w:r w:rsidRPr="00B55FE8">
        <w:rPr>
          <w:rFonts w:ascii="Times New Roman" w:hAnsi="Times New Roman" w:cs="Times New Roman"/>
          <w:sz w:val="24"/>
          <w:szCs w:val="24"/>
        </w:rPr>
        <w:t xml:space="preserve"> are the </w:t>
      </w:r>
      <w:r w:rsidRPr="00B55FE8">
        <w:rPr>
          <w:rFonts w:ascii="Times New Roman" w:hAnsi="Times New Roman" w:cs="Times New Roman"/>
          <w:sz w:val="24"/>
          <w:szCs w:val="24"/>
        </w:rPr>
        <w:lastRenderedPageBreak/>
        <w:t>dependent variables. Regression analysis will help identify health outcome predictors and quantify their impact.</w:t>
      </w:r>
    </w:p>
    <w:p w14:paraId="7005FEAC" w14:textId="77777777" w:rsidR="00B57D73" w:rsidRDefault="00B57D73" w:rsidP="00B57D73">
      <w:pPr>
        <w:spacing w:after="0" w:line="480" w:lineRule="auto"/>
        <w:ind w:left="720"/>
        <w:jc w:val="both"/>
        <w:rPr>
          <w:rFonts w:ascii="Times New Roman" w:hAnsi="Times New Roman" w:cs="Times New Roman"/>
          <w:sz w:val="24"/>
          <w:szCs w:val="24"/>
        </w:rPr>
      </w:pPr>
    </w:p>
    <w:p w14:paraId="30B08CE8" w14:textId="69A6F0CA" w:rsidR="003B6F40" w:rsidRDefault="004C0ABC" w:rsidP="003B6F4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3.6 Limitation</w:t>
      </w:r>
      <w:r w:rsidR="00B57D73">
        <w:rPr>
          <w:rFonts w:ascii="Times New Roman" w:hAnsi="Times New Roman" w:cs="Times New Roman"/>
          <w:b/>
          <w:bCs/>
          <w:sz w:val="24"/>
          <w:szCs w:val="24"/>
        </w:rPr>
        <w:t>s</w:t>
      </w:r>
    </w:p>
    <w:p w14:paraId="0BD3145E" w14:textId="47631B26" w:rsidR="005C2DFD" w:rsidRDefault="00B57D73" w:rsidP="005C2DFD">
      <w:pPr>
        <w:spacing w:after="0" w:line="480" w:lineRule="auto"/>
        <w:ind w:firstLine="720"/>
        <w:jc w:val="both"/>
        <w:rPr>
          <w:rFonts w:ascii="Times New Roman" w:hAnsi="Times New Roman" w:cs="Times New Roman"/>
          <w:sz w:val="24"/>
          <w:szCs w:val="24"/>
        </w:rPr>
      </w:pPr>
      <w:r w:rsidRPr="00B57D73">
        <w:rPr>
          <w:rFonts w:ascii="Times New Roman" w:hAnsi="Times New Roman" w:cs="Times New Roman"/>
          <w:sz w:val="24"/>
          <w:szCs w:val="24"/>
        </w:rPr>
        <w:t xml:space="preserve">The study declares some limitations to the work: it accepts that it may suffer from </w:t>
      </w:r>
      <w:r w:rsidR="00810DED">
        <w:rPr>
          <w:rFonts w:ascii="Times New Roman" w:hAnsi="Times New Roman" w:cs="Times New Roman"/>
          <w:sz w:val="24"/>
          <w:szCs w:val="24"/>
        </w:rPr>
        <w:t xml:space="preserve">a </w:t>
      </w:r>
      <w:r w:rsidRPr="00B57D73">
        <w:rPr>
          <w:rFonts w:ascii="Times New Roman" w:hAnsi="Times New Roman" w:cs="Times New Roman"/>
          <w:sz w:val="24"/>
          <w:szCs w:val="24"/>
        </w:rPr>
        <w:t xml:space="preserve">small sample size, which may impact its power of </w:t>
      </w:r>
      <w:r w:rsidR="00810DED">
        <w:rPr>
          <w:rFonts w:ascii="Times New Roman" w:hAnsi="Times New Roman" w:cs="Times New Roman"/>
          <w:sz w:val="24"/>
          <w:szCs w:val="24"/>
        </w:rPr>
        <w:t>generalisation</w:t>
      </w:r>
      <w:r w:rsidRPr="00B57D73">
        <w:rPr>
          <w:rFonts w:ascii="Times New Roman" w:hAnsi="Times New Roman" w:cs="Times New Roman"/>
          <w:sz w:val="24"/>
          <w:szCs w:val="24"/>
        </w:rPr>
        <w:t xml:space="preserve">. This may further be subjected to response biases likely to capture the findings. Variability in access to technology and language barriers may impact data accuracy and engagement of subjects. These would </w:t>
      </w:r>
      <w:proofErr w:type="gramStart"/>
      <w:r w:rsidRPr="00B57D73">
        <w:rPr>
          <w:rFonts w:ascii="Times New Roman" w:hAnsi="Times New Roman" w:cs="Times New Roman"/>
          <w:sz w:val="24"/>
          <w:szCs w:val="24"/>
        </w:rPr>
        <w:t>have an effect on</w:t>
      </w:r>
      <w:proofErr w:type="gramEnd"/>
      <w:r w:rsidRPr="00B57D73">
        <w:rPr>
          <w:rFonts w:ascii="Times New Roman" w:hAnsi="Times New Roman" w:cs="Times New Roman"/>
          <w:sz w:val="24"/>
          <w:szCs w:val="24"/>
        </w:rPr>
        <w:t xml:space="preserve"> the general effectiveness and applicability of mobile health applications in hypertension management in rural Ghana.</w:t>
      </w:r>
    </w:p>
    <w:p w14:paraId="73716DCC" w14:textId="7144BAEC" w:rsidR="00481436" w:rsidRDefault="00481436" w:rsidP="0048143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B57D73">
        <w:rPr>
          <w:rFonts w:ascii="Times New Roman" w:hAnsi="Times New Roman" w:cs="Times New Roman"/>
          <w:b/>
          <w:bCs/>
          <w:sz w:val="24"/>
          <w:szCs w:val="24"/>
        </w:rPr>
        <w:t>7</w:t>
      </w:r>
      <w:r>
        <w:rPr>
          <w:rFonts w:ascii="Times New Roman" w:hAnsi="Times New Roman" w:cs="Times New Roman"/>
          <w:b/>
          <w:bCs/>
          <w:sz w:val="24"/>
          <w:szCs w:val="24"/>
        </w:rPr>
        <w:t xml:space="preserve"> Ethical Considerations</w:t>
      </w:r>
    </w:p>
    <w:p w14:paraId="5BA5F81C" w14:textId="55D86F24" w:rsidR="00050A5D" w:rsidRDefault="003B6F40" w:rsidP="00B57D73">
      <w:pPr>
        <w:spacing w:after="0" w:line="480" w:lineRule="auto"/>
        <w:ind w:firstLine="720"/>
        <w:jc w:val="both"/>
        <w:rPr>
          <w:rFonts w:ascii="Times New Roman" w:hAnsi="Times New Roman" w:cs="Times New Roman"/>
          <w:sz w:val="24"/>
          <w:szCs w:val="24"/>
        </w:rPr>
      </w:pPr>
      <w:r w:rsidRPr="003B6F40">
        <w:rPr>
          <w:rFonts w:ascii="Times New Roman" w:hAnsi="Times New Roman" w:cs="Times New Roman"/>
          <w:sz w:val="24"/>
          <w:szCs w:val="24"/>
        </w:rPr>
        <w:t>This research will be underpinned by some ethical considerations: participants' confidentiality and anonymity will be guaranteed, informed consent sought, and data collection and analyses integral. Ethical protocols will be strictly adhered to upon approval by the relevant ethical review boards. Participants will be fully informed about the purpose of the study, procedures, and likely risks and benefits, and that participation is voluntary.</w:t>
      </w:r>
    </w:p>
    <w:p w14:paraId="7FFADB67" w14:textId="1306CD46" w:rsidR="00050A5D" w:rsidRDefault="00B57D73" w:rsidP="00050A5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00050A5D">
        <w:rPr>
          <w:rFonts w:ascii="Times New Roman" w:hAnsi="Times New Roman" w:cs="Times New Roman"/>
          <w:b/>
          <w:bCs/>
          <w:sz w:val="24"/>
          <w:szCs w:val="24"/>
        </w:rPr>
        <w:t>Summary</w:t>
      </w:r>
    </w:p>
    <w:p w14:paraId="0182BAC4" w14:textId="357D617C" w:rsidR="00050A5D" w:rsidRDefault="00050A5D" w:rsidP="00050A5D">
      <w:pPr>
        <w:spacing w:after="0" w:line="480" w:lineRule="auto"/>
        <w:jc w:val="both"/>
        <w:rPr>
          <w:rFonts w:ascii="Times New Roman" w:hAnsi="Times New Roman" w:cs="Times New Roman"/>
          <w:sz w:val="24"/>
          <w:szCs w:val="24"/>
        </w:rPr>
      </w:pPr>
      <w:r w:rsidRPr="00050A5D">
        <w:rPr>
          <w:rFonts w:ascii="Times New Roman" w:hAnsi="Times New Roman" w:cs="Times New Roman"/>
          <w:sz w:val="24"/>
          <w:szCs w:val="24"/>
        </w:rPr>
        <w:t xml:space="preserve">The chapter provided an overview of the methodological framework for evaluating </w:t>
      </w:r>
      <w:r w:rsidR="00B57D73">
        <w:rPr>
          <w:rFonts w:ascii="Times New Roman" w:hAnsi="Times New Roman" w:cs="Times New Roman"/>
          <w:sz w:val="24"/>
          <w:szCs w:val="24"/>
        </w:rPr>
        <w:t xml:space="preserve">a </w:t>
      </w:r>
      <w:proofErr w:type="gramStart"/>
      <w:r w:rsidR="00B57D73">
        <w:rPr>
          <w:rFonts w:ascii="Times New Roman" w:hAnsi="Times New Roman" w:cs="Times New Roman"/>
          <w:sz w:val="24"/>
          <w:szCs w:val="24"/>
        </w:rPr>
        <w:t>mobile health application's impacts</w:t>
      </w:r>
      <w:proofErr w:type="gramEnd"/>
      <w:r w:rsidRPr="00050A5D">
        <w:rPr>
          <w:rFonts w:ascii="Times New Roman" w:hAnsi="Times New Roman" w:cs="Times New Roman"/>
          <w:sz w:val="24"/>
          <w:szCs w:val="24"/>
        </w:rPr>
        <w:t xml:space="preserve"> on hypertension management in the rural areas of Ghana. Drawing from a mixed-method approach and robust sampling techniques, this study is designed to tease out comprehensively the barriers and the effectiveness of mHealth interventions in this context. In the following chapters, the results of the analysis will be presented and further discussed in relation to their implications for healthcare practice and policy. This approach ensures that the results of this </w:t>
      </w:r>
      <w:r w:rsidRPr="00050A5D">
        <w:rPr>
          <w:rFonts w:ascii="Times New Roman" w:hAnsi="Times New Roman" w:cs="Times New Roman"/>
          <w:sz w:val="24"/>
          <w:szCs w:val="24"/>
        </w:rPr>
        <w:lastRenderedPageBreak/>
        <w:t xml:space="preserve">study will be both scientifically sound and relevant for use in practice; hence, able to </w:t>
      </w:r>
      <w:proofErr w:type="gramStart"/>
      <w:r w:rsidRPr="00050A5D">
        <w:rPr>
          <w:rFonts w:ascii="Times New Roman" w:hAnsi="Times New Roman" w:cs="Times New Roman"/>
          <w:sz w:val="24"/>
          <w:szCs w:val="24"/>
        </w:rPr>
        <w:t>make a contribution</w:t>
      </w:r>
      <w:proofErr w:type="gramEnd"/>
      <w:r w:rsidRPr="00050A5D">
        <w:rPr>
          <w:rFonts w:ascii="Times New Roman" w:hAnsi="Times New Roman" w:cs="Times New Roman"/>
          <w:sz w:val="24"/>
          <w:szCs w:val="24"/>
        </w:rPr>
        <w:t xml:space="preserve"> to the literature on mobile health and hypertension management.</w:t>
      </w:r>
    </w:p>
    <w:p w14:paraId="101E5F15" w14:textId="77777777" w:rsidR="00CF03CB" w:rsidRDefault="00CF03CB" w:rsidP="00050A5D">
      <w:pPr>
        <w:spacing w:after="0" w:line="480" w:lineRule="auto"/>
        <w:jc w:val="both"/>
        <w:rPr>
          <w:rFonts w:ascii="Times New Roman" w:hAnsi="Times New Roman" w:cs="Times New Roman"/>
          <w:sz w:val="24"/>
          <w:szCs w:val="24"/>
        </w:rPr>
      </w:pPr>
    </w:p>
    <w:p w14:paraId="3E748FF2" w14:textId="77777777" w:rsidR="00CF03CB" w:rsidRDefault="00CF03CB" w:rsidP="00050A5D">
      <w:pPr>
        <w:spacing w:after="0" w:line="480" w:lineRule="auto"/>
        <w:jc w:val="both"/>
        <w:rPr>
          <w:rFonts w:ascii="Times New Roman" w:hAnsi="Times New Roman" w:cs="Times New Roman"/>
          <w:sz w:val="24"/>
          <w:szCs w:val="24"/>
        </w:rPr>
      </w:pPr>
    </w:p>
    <w:p w14:paraId="107775FE" w14:textId="77777777" w:rsidR="00CF03CB" w:rsidRDefault="00CF03CB" w:rsidP="00050A5D">
      <w:pPr>
        <w:spacing w:after="0" w:line="480" w:lineRule="auto"/>
        <w:jc w:val="both"/>
        <w:rPr>
          <w:rFonts w:ascii="Times New Roman" w:hAnsi="Times New Roman" w:cs="Times New Roman"/>
          <w:sz w:val="24"/>
          <w:szCs w:val="24"/>
        </w:rPr>
      </w:pPr>
    </w:p>
    <w:p w14:paraId="70FFFCAD" w14:textId="77777777" w:rsidR="00CF03CB" w:rsidRDefault="00CF03CB" w:rsidP="00050A5D">
      <w:pPr>
        <w:spacing w:after="0" w:line="480" w:lineRule="auto"/>
        <w:jc w:val="both"/>
        <w:rPr>
          <w:rFonts w:ascii="Times New Roman" w:hAnsi="Times New Roman" w:cs="Times New Roman"/>
          <w:sz w:val="24"/>
          <w:szCs w:val="24"/>
        </w:rPr>
      </w:pPr>
    </w:p>
    <w:p w14:paraId="77EE4A8A" w14:textId="77777777" w:rsidR="00CF03CB" w:rsidRDefault="00CF03CB" w:rsidP="00050A5D">
      <w:pPr>
        <w:spacing w:after="0" w:line="480" w:lineRule="auto"/>
        <w:jc w:val="both"/>
        <w:rPr>
          <w:rFonts w:ascii="Times New Roman" w:hAnsi="Times New Roman" w:cs="Times New Roman"/>
          <w:sz w:val="24"/>
          <w:szCs w:val="24"/>
        </w:rPr>
      </w:pPr>
    </w:p>
    <w:p w14:paraId="3F26D021" w14:textId="77777777" w:rsidR="00CF03CB" w:rsidRDefault="00CF03CB" w:rsidP="00050A5D">
      <w:pPr>
        <w:spacing w:after="0" w:line="480" w:lineRule="auto"/>
        <w:jc w:val="both"/>
        <w:rPr>
          <w:rFonts w:ascii="Times New Roman" w:hAnsi="Times New Roman" w:cs="Times New Roman"/>
          <w:sz w:val="24"/>
          <w:szCs w:val="24"/>
        </w:rPr>
      </w:pPr>
    </w:p>
    <w:p w14:paraId="0283BD8B" w14:textId="77777777" w:rsidR="00CF03CB" w:rsidRDefault="00CF03CB" w:rsidP="00050A5D">
      <w:pPr>
        <w:spacing w:after="0" w:line="480" w:lineRule="auto"/>
        <w:jc w:val="both"/>
        <w:rPr>
          <w:rFonts w:ascii="Times New Roman" w:hAnsi="Times New Roman" w:cs="Times New Roman"/>
          <w:sz w:val="24"/>
          <w:szCs w:val="24"/>
        </w:rPr>
      </w:pPr>
    </w:p>
    <w:p w14:paraId="30A76385" w14:textId="77777777" w:rsidR="00CF03CB" w:rsidRDefault="00CF03CB" w:rsidP="00050A5D">
      <w:pPr>
        <w:spacing w:after="0" w:line="480" w:lineRule="auto"/>
        <w:jc w:val="both"/>
        <w:rPr>
          <w:rFonts w:ascii="Times New Roman" w:hAnsi="Times New Roman" w:cs="Times New Roman"/>
          <w:sz w:val="24"/>
          <w:szCs w:val="24"/>
        </w:rPr>
      </w:pPr>
    </w:p>
    <w:p w14:paraId="750497AC" w14:textId="77777777" w:rsidR="00CF03CB" w:rsidRDefault="00CF03CB" w:rsidP="00050A5D">
      <w:pPr>
        <w:spacing w:after="0" w:line="480" w:lineRule="auto"/>
        <w:jc w:val="both"/>
        <w:rPr>
          <w:rFonts w:ascii="Times New Roman" w:hAnsi="Times New Roman" w:cs="Times New Roman"/>
          <w:sz w:val="24"/>
          <w:szCs w:val="24"/>
        </w:rPr>
      </w:pPr>
    </w:p>
    <w:p w14:paraId="2294DE47" w14:textId="77777777" w:rsidR="00CF03CB" w:rsidRDefault="00CF03CB" w:rsidP="00050A5D">
      <w:pPr>
        <w:spacing w:after="0" w:line="480" w:lineRule="auto"/>
        <w:jc w:val="both"/>
        <w:rPr>
          <w:rFonts w:ascii="Times New Roman" w:hAnsi="Times New Roman" w:cs="Times New Roman"/>
          <w:sz w:val="24"/>
          <w:szCs w:val="24"/>
        </w:rPr>
      </w:pPr>
    </w:p>
    <w:p w14:paraId="1E4C0350" w14:textId="77777777" w:rsidR="00CF03CB" w:rsidRDefault="00CF03CB" w:rsidP="00050A5D">
      <w:pPr>
        <w:spacing w:after="0" w:line="480" w:lineRule="auto"/>
        <w:jc w:val="both"/>
        <w:rPr>
          <w:rFonts w:ascii="Times New Roman" w:hAnsi="Times New Roman" w:cs="Times New Roman"/>
          <w:sz w:val="24"/>
          <w:szCs w:val="24"/>
        </w:rPr>
      </w:pPr>
    </w:p>
    <w:p w14:paraId="448E8EBE" w14:textId="77777777" w:rsidR="00CF03CB" w:rsidRDefault="00CF03CB" w:rsidP="00050A5D">
      <w:pPr>
        <w:spacing w:after="0" w:line="480" w:lineRule="auto"/>
        <w:jc w:val="both"/>
        <w:rPr>
          <w:rFonts w:ascii="Times New Roman" w:hAnsi="Times New Roman" w:cs="Times New Roman"/>
          <w:sz w:val="24"/>
          <w:szCs w:val="24"/>
        </w:rPr>
      </w:pPr>
    </w:p>
    <w:p w14:paraId="1E45ED4C" w14:textId="77777777" w:rsidR="00CF03CB" w:rsidRDefault="00CF03CB" w:rsidP="00050A5D">
      <w:pPr>
        <w:spacing w:after="0" w:line="480" w:lineRule="auto"/>
        <w:jc w:val="both"/>
        <w:rPr>
          <w:rFonts w:ascii="Times New Roman" w:hAnsi="Times New Roman" w:cs="Times New Roman"/>
          <w:sz w:val="24"/>
          <w:szCs w:val="24"/>
        </w:rPr>
      </w:pPr>
    </w:p>
    <w:p w14:paraId="4233BE76" w14:textId="77777777" w:rsidR="00CF03CB" w:rsidRDefault="00CF03CB" w:rsidP="00050A5D">
      <w:pPr>
        <w:spacing w:after="0" w:line="480" w:lineRule="auto"/>
        <w:jc w:val="both"/>
        <w:rPr>
          <w:rFonts w:ascii="Times New Roman" w:hAnsi="Times New Roman" w:cs="Times New Roman"/>
          <w:sz w:val="24"/>
          <w:szCs w:val="24"/>
        </w:rPr>
      </w:pPr>
    </w:p>
    <w:p w14:paraId="6C1395E8" w14:textId="77777777" w:rsidR="00CF03CB" w:rsidRDefault="00CF03CB" w:rsidP="00050A5D">
      <w:pPr>
        <w:spacing w:after="0" w:line="480" w:lineRule="auto"/>
        <w:jc w:val="both"/>
        <w:rPr>
          <w:rFonts w:ascii="Times New Roman" w:hAnsi="Times New Roman" w:cs="Times New Roman"/>
          <w:sz w:val="24"/>
          <w:szCs w:val="24"/>
        </w:rPr>
      </w:pPr>
    </w:p>
    <w:p w14:paraId="0E0F5681" w14:textId="77777777" w:rsidR="00CF03CB" w:rsidRDefault="00CF03CB" w:rsidP="00050A5D">
      <w:pPr>
        <w:spacing w:after="0" w:line="480" w:lineRule="auto"/>
        <w:jc w:val="both"/>
        <w:rPr>
          <w:rFonts w:ascii="Times New Roman" w:hAnsi="Times New Roman" w:cs="Times New Roman"/>
          <w:sz w:val="24"/>
          <w:szCs w:val="24"/>
        </w:rPr>
      </w:pPr>
    </w:p>
    <w:p w14:paraId="3E0222F1" w14:textId="77777777" w:rsidR="00CF03CB" w:rsidRDefault="00CF03CB" w:rsidP="00050A5D">
      <w:pPr>
        <w:spacing w:after="0" w:line="480" w:lineRule="auto"/>
        <w:jc w:val="both"/>
        <w:rPr>
          <w:rFonts w:ascii="Times New Roman" w:hAnsi="Times New Roman" w:cs="Times New Roman"/>
          <w:sz w:val="24"/>
          <w:szCs w:val="24"/>
        </w:rPr>
      </w:pPr>
    </w:p>
    <w:p w14:paraId="5FC3CD1B" w14:textId="77777777" w:rsidR="00CF03CB" w:rsidRDefault="00CF03CB" w:rsidP="00050A5D">
      <w:pPr>
        <w:spacing w:after="0" w:line="480" w:lineRule="auto"/>
        <w:jc w:val="both"/>
        <w:rPr>
          <w:rFonts w:ascii="Times New Roman" w:hAnsi="Times New Roman" w:cs="Times New Roman"/>
          <w:sz w:val="24"/>
          <w:szCs w:val="24"/>
        </w:rPr>
      </w:pPr>
    </w:p>
    <w:p w14:paraId="2489D5E9" w14:textId="77777777" w:rsidR="00CF03CB" w:rsidRDefault="00CF03CB" w:rsidP="00050A5D">
      <w:pPr>
        <w:spacing w:after="0" w:line="480" w:lineRule="auto"/>
        <w:jc w:val="both"/>
        <w:rPr>
          <w:rFonts w:ascii="Times New Roman" w:hAnsi="Times New Roman" w:cs="Times New Roman"/>
          <w:sz w:val="24"/>
          <w:szCs w:val="24"/>
        </w:rPr>
      </w:pPr>
    </w:p>
    <w:p w14:paraId="6BDD87D3" w14:textId="77777777" w:rsidR="00CF03CB" w:rsidRDefault="00CF03CB" w:rsidP="00050A5D">
      <w:pPr>
        <w:spacing w:after="0" w:line="480" w:lineRule="auto"/>
        <w:jc w:val="both"/>
        <w:rPr>
          <w:rFonts w:ascii="Times New Roman" w:hAnsi="Times New Roman" w:cs="Times New Roman"/>
          <w:sz w:val="24"/>
          <w:szCs w:val="24"/>
        </w:rPr>
      </w:pPr>
    </w:p>
    <w:p w14:paraId="64D5E186" w14:textId="77777777" w:rsidR="00CF03CB" w:rsidRDefault="00CF03CB" w:rsidP="00050A5D">
      <w:pPr>
        <w:spacing w:after="0" w:line="480" w:lineRule="auto"/>
        <w:jc w:val="both"/>
        <w:rPr>
          <w:rFonts w:ascii="Times New Roman" w:hAnsi="Times New Roman" w:cs="Times New Roman"/>
          <w:sz w:val="24"/>
          <w:szCs w:val="24"/>
        </w:rPr>
      </w:pPr>
    </w:p>
    <w:p w14:paraId="7D416F92" w14:textId="77777777" w:rsidR="009D263C" w:rsidRPr="009D263C" w:rsidRDefault="009D263C" w:rsidP="009D263C">
      <w:pPr>
        <w:spacing w:after="0" w:line="480" w:lineRule="auto"/>
        <w:jc w:val="center"/>
        <w:outlineLvl w:val="0"/>
        <w:rPr>
          <w:rFonts w:ascii="Times New Roman" w:eastAsia="Times New Roman" w:hAnsi="Times New Roman" w:cs="Times New Roman"/>
          <w:b/>
          <w:bCs/>
          <w:kern w:val="36"/>
          <w:sz w:val="24"/>
          <w:szCs w:val="24"/>
          <w:lang w:val="en-GH" w:eastAsia="en-GH"/>
          <w14:ligatures w14:val="none"/>
        </w:rPr>
      </w:pPr>
      <w:r w:rsidRPr="009D263C">
        <w:rPr>
          <w:rFonts w:ascii="Times New Roman" w:eastAsia="Times New Roman" w:hAnsi="Times New Roman" w:cs="Times New Roman"/>
          <w:b/>
          <w:bCs/>
          <w:kern w:val="36"/>
          <w:sz w:val="24"/>
          <w:szCs w:val="24"/>
          <w:lang w:val="en-GH" w:eastAsia="en-GH"/>
          <w14:ligatures w14:val="none"/>
        </w:rPr>
        <w:lastRenderedPageBreak/>
        <w:t>References</w:t>
      </w:r>
    </w:p>
    <w:p w14:paraId="52623A16"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Abu-El-Noor, N. I., </w:t>
      </w:r>
      <w:proofErr w:type="spellStart"/>
      <w:r w:rsidRPr="009D263C">
        <w:rPr>
          <w:rFonts w:ascii="Times New Roman" w:eastAsia="Times New Roman" w:hAnsi="Times New Roman" w:cs="Times New Roman"/>
          <w:kern w:val="0"/>
          <w:sz w:val="24"/>
          <w:szCs w:val="24"/>
          <w:lang w:val="en-GH" w:eastAsia="en-GH"/>
          <w14:ligatures w14:val="none"/>
        </w:rPr>
        <w:t>Aljeesh</w:t>
      </w:r>
      <w:proofErr w:type="spellEnd"/>
      <w:r w:rsidRPr="009D263C">
        <w:rPr>
          <w:rFonts w:ascii="Times New Roman" w:eastAsia="Times New Roman" w:hAnsi="Times New Roman" w:cs="Times New Roman"/>
          <w:kern w:val="0"/>
          <w:sz w:val="24"/>
          <w:szCs w:val="24"/>
          <w:lang w:val="en-GH" w:eastAsia="en-GH"/>
          <w14:ligatures w14:val="none"/>
        </w:rPr>
        <w:t xml:space="preserve">, Y. I., Bottcher, B., &amp; Abu-El-Noor, M. K. (2020). Impact of a mobile phone app on adherence to treatment regimens among hypertensive patients: A randomised clinical trial study. </w:t>
      </w:r>
      <w:r w:rsidRPr="009D263C">
        <w:rPr>
          <w:rFonts w:ascii="Times New Roman" w:eastAsia="Times New Roman" w:hAnsi="Times New Roman" w:cs="Times New Roman"/>
          <w:i/>
          <w:iCs/>
          <w:kern w:val="0"/>
          <w:sz w:val="24"/>
          <w:szCs w:val="24"/>
          <w:lang w:val="en-GH" w:eastAsia="en-GH"/>
          <w14:ligatures w14:val="none"/>
        </w:rPr>
        <w:t>European Journal of Cardiovascular Nursing</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20</w:t>
      </w:r>
      <w:r w:rsidRPr="009D263C">
        <w:rPr>
          <w:rFonts w:ascii="Times New Roman" w:eastAsia="Times New Roman" w:hAnsi="Times New Roman" w:cs="Times New Roman"/>
          <w:kern w:val="0"/>
          <w:sz w:val="24"/>
          <w:szCs w:val="24"/>
          <w:lang w:val="en-GH" w:eastAsia="en-GH"/>
          <w14:ligatures w14:val="none"/>
        </w:rPr>
        <w:t>(5), 147451512093823. https://doi.org/10.1177/1474515120938235</w:t>
      </w:r>
    </w:p>
    <w:p w14:paraId="1D5B362F"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Agyei-Baffour, P., Tetteh, G., Quansah, D. Y., &amp; Boateng, D. (2018). Prevalence and knowledge of hypertension among people living in rural communities in Ghana: a mixed method study. </w:t>
      </w:r>
      <w:r w:rsidRPr="009D263C">
        <w:rPr>
          <w:rFonts w:ascii="Times New Roman" w:eastAsia="Times New Roman" w:hAnsi="Times New Roman" w:cs="Times New Roman"/>
          <w:i/>
          <w:iCs/>
          <w:kern w:val="0"/>
          <w:sz w:val="24"/>
          <w:szCs w:val="24"/>
          <w:lang w:val="en-GH" w:eastAsia="en-GH"/>
          <w14:ligatures w14:val="none"/>
        </w:rPr>
        <w:t>African Health Sciences</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18</w:t>
      </w:r>
      <w:r w:rsidRPr="009D263C">
        <w:rPr>
          <w:rFonts w:ascii="Times New Roman" w:eastAsia="Times New Roman" w:hAnsi="Times New Roman" w:cs="Times New Roman"/>
          <w:kern w:val="0"/>
          <w:sz w:val="24"/>
          <w:szCs w:val="24"/>
          <w:lang w:val="en-GH" w:eastAsia="en-GH"/>
          <w14:ligatures w14:val="none"/>
        </w:rPr>
        <w:t>(4), 931. https://doi.org/10.4314/ahs.v18i4.12</w:t>
      </w:r>
    </w:p>
    <w:p w14:paraId="4F3A7AE5"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Alex Boakye &amp; </w:t>
      </w:r>
      <w:proofErr w:type="spellStart"/>
      <w:r w:rsidRPr="009D263C">
        <w:rPr>
          <w:rFonts w:ascii="Times New Roman" w:eastAsia="Times New Roman" w:hAnsi="Times New Roman" w:cs="Times New Roman"/>
          <w:kern w:val="0"/>
          <w:sz w:val="24"/>
          <w:szCs w:val="24"/>
          <w:lang w:val="en-GH" w:eastAsia="en-GH"/>
          <w14:ligatures w14:val="none"/>
        </w:rPr>
        <w:t>Omilola</w:t>
      </w:r>
      <w:proofErr w:type="spellEnd"/>
      <w:r w:rsidRPr="009D263C">
        <w:rPr>
          <w:rFonts w:ascii="Times New Roman" w:eastAsia="Times New Roman" w:hAnsi="Times New Roman" w:cs="Times New Roman"/>
          <w:kern w:val="0"/>
          <w:sz w:val="24"/>
          <w:szCs w:val="24"/>
          <w:lang w:val="en-GH" w:eastAsia="en-GH"/>
          <w14:ligatures w14:val="none"/>
        </w:rPr>
        <w:t xml:space="preserve"> Babatunde Olumide (2020): The role of internet of things (IoT) to support health services in rural communities. A case study of Ghana and Sierra Leone, Transnational Corporations Review, DOI: 10.1080/19186444.2020.1849937 </w:t>
      </w:r>
    </w:p>
    <w:p w14:paraId="11898A85"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Amuasi</w:t>
      </w:r>
      <w:proofErr w:type="spellEnd"/>
      <w:r w:rsidRPr="009D263C">
        <w:rPr>
          <w:rFonts w:ascii="Times New Roman" w:eastAsia="Times New Roman" w:hAnsi="Times New Roman" w:cs="Times New Roman"/>
          <w:kern w:val="0"/>
          <w:sz w:val="24"/>
          <w:szCs w:val="24"/>
          <w:lang w:val="en-GH" w:eastAsia="en-GH"/>
          <w14:ligatures w14:val="none"/>
        </w:rPr>
        <w:t xml:space="preserve">, </w:t>
      </w:r>
      <w:proofErr w:type="spellStart"/>
      <w:r w:rsidRPr="009D263C">
        <w:rPr>
          <w:rFonts w:ascii="Times New Roman" w:eastAsia="Times New Roman" w:hAnsi="Times New Roman" w:cs="Times New Roman"/>
          <w:kern w:val="0"/>
          <w:sz w:val="24"/>
          <w:szCs w:val="24"/>
          <w:lang w:val="en-GH" w:eastAsia="en-GH"/>
          <w14:ligatures w14:val="none"/>
        </w:rPr>
        <w:t>JohnH</w:t>
      </w:r>
      <w:proofErr w:type="spellEnd"/>
      <w:r w:rsidRPr="009D263C">
        <w:rPr>
          <w:rFonts w:ascii="Times New Roman" w:eastAsia="Times New Roman" w:hAnsi="Times New Roman" w:cs="Times New Roman"/>
          <w:kern w:val="0"/>
          <w:sz w:val="24"/>
          <w:szCs w:val="24"/>
          <w:lang w:val="en-GH" w:eastAsia="en-GH"/>
          <w14:ligatures w14:val="none"/>
        </w:rPr>
        <w:t xml:space="preserve">., </w:t>
      </w:r>
      <w:proofErr w:type="spellStart"/>
      <w:r w:rsidRPr="009D263C">
        <w:rPr>
          <w:rFonts w:ascii="Times New Roman" w:eastAsia="Times New Roman" w:hAnsi="Times New Roman" w:cs="Times New Roman"/>
          <w:kern w:val="0"/>
          <w:sz w:val="24"/>
          <w:szCs w:val="24"/>
          <w:lang w:val="en-GH" w:eastAsia="en-GH"/>
          <w14:ligatures w14:val="none"/>
        </w:rPr>
        <w:t>Agbogbatey</w:t>
      </w:r>
      <w:proofErr w:type="spellEnd"/>
      <w:r w:rsidRPr="009D263C">
        <w:rPr>
          <w:rFonts w:ascii="Times New Roman" w:eastAsia="Times New Roman" w:hAnsi="Times New Roman" w:cs="Times New Roman"/>
          <w:kern w:val="0"/>
          <w:sz w:val="24"/>
          <w:szCs w:val="24"/>
          <w:lang w:val="en-GH" w:eastAsia="en-GH"/>
          <w14:ligatures w14:val="none"/>
        </w:rPr>
        <w:t xml:space="preserve">, M. K., Sarfo, F. S., </w:t>
      </w:r>
      <w:proofErr w:type="spellStart"/>
      <w:r w:rsidRPr="009D263C">
        <w:rPr>
          <w:rFonts w:ascii="Times New Roman" w:eastAsia="Times New Roman" w:hAnsi="Times New Roman" w:cs="Times New Roman"/>
          <w:kern w:val="0"/>
          <w:sz w:val="24"/>
          <w:szCs w:val="24"/>
          <w:lang w:val="en-GH" w:eastAsia="en-GH"/>
          <w14:ligatures w14:val="none"/>
        </w:rPr>
        <w:t>Beyuo</w:t>
      </w:r>
      <w:proofErr w:type="spellEnd"/>
      <w:r w:rsidRPr="009D263C">
        <w:rPr>
          <w:rFonts w:ascii="Times New Roman" w:eastAsia="Times New Roman" w:hAnsi="Times New Roman" w:cs="Times New Roman"/>
          <w:kern w:val="0"/>
          <w:sz w:val="24"/>
          <w:szCs w:val="24"/>
          <w:lang w:val="en-GH" w:eastAsia="en-GH"/>
          <w14:ligatures w14:val="none"/>
        </w:rPr>
        <w:t xml:space="preserve">, A., Duah, K., </w:t>
      </w:r>
      <w:proofErr w:type="spellStart"/>
      <w:r w:rsidRPr="009D263C">
        <w:rPr>
          <w:rFonts w:ascii="Times New Roman" w:eastAsia="Times New Roman" w:hAnsi="Times New Roman" w:cs="Times New Roman"/>
          <w:kern w:val="0"/>
          <w:sz w:val="24"/>
          <w:szCs w:val="24"/>
          <w:lang w:val="en-GH" w:eastAsia="en-GH"/>
          <w14:ligatures w14:val="none"/>
        </w:rPr>
        <w:t>Agasiya</w:t>
      </w:r>
      <w:proofErr w:type="spellEnd"/>
      <w:r w:rsidRPr="009D263C">
        <w:rPr>
          <w:rFonts w:ascii="Times New Roman" w:eastAsia="Times New Roman" w:hAnsi="Times New Roman" w:cs="Times New Roman"/>
          <w:kern w:val="0"/>
          <w:sz w:val="24"/>
          <w:szCs w:val="24"/>
          <w:lang w:val="en-GH" w:eastAsia="en-GH"/>
          <w14:ligatures w14:val="none"/>
        </w:rPr>
        <w:t xml:space="preserve">, P., Arthur, A., Appiah, L., </w:t>
      </w:r>
      <w:proofErr w:type="spellStart"/>
      <w:r w:rsidRPr="009D263C">
        <w:rPr>
          <w:rFonts w:ascii="Times New Roman" w:eastAsia="Times New Roman" w:hAnsi="Times New Roman" w:cs="Times New Roman"/>
          <w:kern w:val="0"/>
          <w:sz w:val="24"/>
          <w:szCs w:val="24"/>
          <w:lang w:val="en-GH" w:eastAsia="en-GH"/>
          <w14:ligatures w14:val="none"/>
        </w:rPr>
        <w:t>Nguah</w:t>
      </w:r>
      <w:proofErr w:type="spellEnd"/>
      <w:r w:rsidRPr="009D263C">
        <w:rPr>
          <w:rFonts w:ascii="Times New Roman" w:eastAsia="Times New Roman" w:hAnsi="Times New Roman" w:cs="Times New Roman"/>
          <w:kern w:val="0"/>
          <w:sz w:val="24"/>
          <w:szCs w:val="24"/>
          <w:lang w:val="en-GH" w:eastAsia="en-GH"/>
          <w14:ligatures w14:val="none"/>
        </w:rPr>
        <w:t xml:space="preserve">, S. B., Bockarie, A., </w:t>
      </w:r>
      <w:proofErr w:type="spellStart"/>
      <w:r w:rsidRPr="009D263C">
        <w:rPr>
          <w:rFonts w:ascii="Times New Roman" w:eastAsia="Times New Roman" w:hAnsi="Times New Roman" w:cs="Times New Roman"/>
          <w:kern w:val="0"/>
          <w:sz w:val="24"/>
          <w:szCs w:val="24"/>
          <w:lang w:val="en-GH" w:eastAsia="en-GH"/>
          <w14:ligatures w14:val="none"/>
        </w:rPr>
        <w:t>Ayisi</w:t>
      </w:r>
      <w:proofErr w:type="spellEnd"/>
      <w:r w:rsidRPr="009D263C">
        <w:rPr>
          <w:rFonts w:ascii="Times New Roman" w:eastAsia="Times New Roman" w:hAnsi="Times New Roman" w:cs="Times New Roman"/>
          <w:kern w:val="0"/>
          <w:sz w:val="24"/>
          <w:szCs w:val="24"/>
          <w:lang w:val="en-GH" w:eastAsia="en-GH"/>
          <w14:ligatures w14:val="none"/>
        </w:rPr>
        <w:t xml:space="preserve">-Boateng, N. K., Boateng, K. G. A., Adusei-Mensah, N., </w:t>
      </w:r>
      <w:proofErr w:type="spellStart"/>
      <w:r w:rsidRPr="009D263C">
        <w:rPr>
          <w:rFonts w:ascii="Times New Roman" w:eastAsia="Times New Roman" w:hAnsi="Times New Roman" w:cs="Times New Roman"/>
          <w:kern w:val="0"/>
          <w:sz w:val="24"/>
          <w:szCs w:val="24"/>
          <w:lang w:val="en-GH" w:eastAsia="en-GH"/>
          <w14:ligatures w14:val="none"/>
        </w:rPr>
        <w:t>Akpalu</w:t>
      </w:r>
      <w:proofErr w:type="spellEnd"/>
      <w:r w:rsidRPr="009D263C">
        <w:rPr>
          <w:rFonts w:ascii="Times New Roman" w:eastAsia="Times New Roman" w:hAnsi="Times New Roman" w:cs="Times New Roman"/>
          <w:kern w:val="0"/>
          <w:sz w:val="24"/>
          <w:szCs w:val="24"/>
          <w:lang w:val="en-GH" w:eastAsia="en-GH"/>
          <w14:ligatures w14:val="none"/>
        </w:rPr>
        <w:t xml:space="preserve">, A., &amp; </w:t>
      </w:r>
      <w:proofErr w:type="spellStart"/>
      <w:r w:rsidRPr="009D263C">
        <w:rPr>
          <w:rFonts w:ascii="Times New Roman" w:eastAsia="Times New Roman" w:hAnsi="Times New Roman" w:cs="Times New Roman"/>
          <w:kern w:val="0"/>
          <w:sz w:val="24"/>
          <w:szCs w:val="24"/>
          <w:lang w:val="en-GH" w:eastAsia="en-GH"/>
          <w14:ligatures w14:val="none"/>
        </w:rPr>
        <w:t>Ovbiagele</w:t>
      </w:r>
      <w:proofErr w:type="spellEnd"/>
      <w:r w:rsidRPr="009D263C">
        <w:rPr>
          <w:rFonts w:ascii="Times New Roman" w:eastAsia="Times New Roman" w:hAnsi="Times New Roman" w:cs="Times New Roman"/>
          <w:kern w:val="0"/>
          <w:sz w:val="24"/>
          <w:szCs w:val="24"/>
          <w:lang w:val="en-GH" w:eastAsia="en-GH"/>
          <w14:ligatures w14:val="none"/>
        </w:rPr>
        <w:t xml:space="preserve">, B. (2022). Feasibility, acceptability, and appropriateness of a mobile health stroke intervention among Ghanaian health workers. </w:t>
      </w:r>
      <w:r w:rsidRPr="009D263C">
        <w:rPr>
          <w:rFonts w:ascii="Times New Roman" w:eastAsia="Times New Roman" w:hAnsi="Times New Roman" w:cs="Times New Roman"/>
          <w:i/>
          <w:iCs/>
          <w:kern w:val="0"/>
          <w:sz w:val="24"/>
          <w:szCs w:val="24"/>
          <w:lang w:val="en-GH" w:eastAsia="en-GH"/>
          <w14:ligatures w14:val="none"/>
        </w:rPr>
        <w:t>Journal of the Neurological Sciences</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439</w:t>
      </w:r>
      <w:r w:rsidRPr="009D263C">
        <w:rPr>
          <w:rFonts w:ascii="Times New Roman" w:eastAsia="Times New Roman" w:hAnsi="Times New Roman" w:cs="Times New Roman"/>
          <w:kern w:val="0"/>
          <w:sz w:val="24"/>
          <w:szCs w:val="24"/>
          <w:lang w:val="en-GH" w:eastAsia="en-GH"/>
          <w14:ligatures w14:val="none"/>
        </w:rPr>
        <w:t>, 120304. https://doi.org/10.1016/j.jns.2022.120304</w:t>
      </w:r>
    </w:p>
    <w:p w14:paraId="6493D64C"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Atibila, F., Hoor, G. ten, Donkoh, E. T., Wahab, A. I., &amp; Kok, G. (2021). Prevalence of hypertension in Ghanaian society: a systematic review, meta-analysis, and GRADE assessment. </w:t>
      </w:r>
      <w:r w:rsidRPr="009D263C">
        <w:rPr>
          <w:rFonts w:ascii="Times New Roman" w:eastAsia="Times New Roman" w:hAnsi="Times New Roman" w:cs="Times New Roman"/>
          <w:i/>
          <w:iCs/>
          <w:kern w:val="0"/>
          <w:sz w:val="24"/>
          <w:szCs w:val="24"/>
          <w:lang w:val="en-GH" w:eastAsia="en-GH"/>
          <w14:ligatures w14:val="none"/>
        </w:rPr>
        <w:t>Systematic Reviews</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10</w:t>
      </w:r>
      <w:r w:rsidRPr="009D263C">
        <w:rPr>
          <w:rFonts w:ascii="Times New Roman" w:eastAsia="Times New Roman" w:hAnsi="Times New Roman" w:cs="Times New Roman"/>
          <w:kern w:val="0"/>
          <w:sz w:val="24"/>
          <w:szCs w:val="24"/>
          <w:lang w:val="en-GH" w:eastAsia="en-GH"/>
          <w14:ligatures w14:val="none"/>
        </w:rPr>
        <w:t>(1). https://doi.org/10.1186/s13643-021-01770-x</w:t>
      </w:r>
    </w:p>
    <w:p w14:paraId="1691147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Boakye, A., &amp; Babatunde Olumide, O. (2020). The role of internet of things to support health services in rural communities. A case study of Ghana and Sierra Leone. </w:t>
      </w:r>
      <w:r w:rsidRPr="009D263C">
        <w:rPr>
          <w:rFonts w:ascii="Times New Roman" w:eastAsia="Times New Roman" w:hAnsi="Times New Roman" w:cs="Times New Roman"/>
          <w:i/>
          <w:iCs/>
          <w:kern w:val="0"/>
          <w:sz w:val="24"/>
          <w:szCs w:val="24"/>
          <w:lang w:val="en-GH" w:eastAsia="en-GH"/>
          <w14:ligatures w14:val="none"/>
        </w:rPr>
        <w:t>Transnational Corporations Review</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13</w:t>
      </w:r>
      <w:r w:rsidRPr="009D263C">
        <w:rPr>
          <w:rFonts w:ascii="Times New Roman" w:eastAsia="Times New Roman" w:hAnsi="Times New Roman" w:cs="Times New Roman"/>
          <w:kern w:val="0"/>
          <w:sz w:val="24"/>
          <w:szCs w:val="24"/>
          <w:lang w:val="en-GH" w:eastAsia="en-GH"/>
          <w14:ligatures w14:val="none"/>
        </w:rPr>
        <w:t>(1), 43–50. https://doi.org/10.1080/19186444.2020.1849937</w:t>
      </w:r>
    </w:p>
    <w:p w14:paraId="56CB5141"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lastRenderedPageBreak/>
        <w:t>Boima</w:t>
      </w:r>
      <w:proofErr w:type="spellEnd"/>
      <w:r w:rsidRPr="009D263C">
        <w:rPr>
          <w:rFonts w:ascii="Times New Roman" w:eastAsia="Times New Roman" w:hAnsi="Times New Roman" w:cs="Times New Roman"/>
          <w:kern w:val="0"/>
          <w:sz w:val="24"/>
          <w:szCs w:val="24"/>
          <w:lang w:val="en-GH" w:eastAsia="en-GH"/>
          <w14:ligatures w14:val="none"/>
        </w:rPr>
        <w:t xml:space="preserve">, V., Doku, A., Agyekum, F., Lawrence Sena </w:t>
      </w:r>
      <w:proofErr w:type="spellStart"/>
      <w:r w:rsidRPr="009D263C">
        <w:rPr>
          <w:rFonts w:ascii="Times New Roman" w:eastAsia="Times New Roman" w:hAnsi="Times New Roman" w:cs="Times New Roman"/>
          <w:kern w:val="0"/>
          <w:sz w:val="24"/>
          <w:szCs w:val="24"/>
          <w:lang w:val="en-GH" w:eastAsia="en-GH"/>
          <w14:ligatures w14:val="none"/>
        </w:rPr>
        <w:t>Tuglo</w:t>
      </w:r>
      <w:proofErr w:type="spellEnd"/>
      <w:r w:rsidRPr="009D263C">
        <w:rPr>
          <w:rFonts w:ascii="Times New Roman" w:eastAsia="Times New Roman" w:hAnsi="Times New Roman" w:cs="Times New Roman"/>
          <w:kern w:val="0"/>
          <w:sz w:val="24"/>
          <w:szCs w:val="24"/>
          <w:lang w:val="en-GH" w:eastAsia="en-GH"/>
          <w14:ligatures w14:val="none"/>
        </w:rPr>
        <w:t xml:space="preserve">, &amp; Agyemang, C. (2024). Effectiveness of digital health interventions on blood pressure control, lifestyle behaviours and adherence to medication in patients with hypertension in low-income and middle-income countries: a systematic review and meta-analysis of randomised controlled trials. </w:t>
      </w:r>
      <w:proofErr w:type="spellStart"/>
      <w:r w:rsidRPr="009D263C">
        <w:rPr>
          <w:rFonts w:ascii="Times New Roman" w:eastAsia="Times New Roman" w:hAnsi="Times New Roman" w:cs="Times New Roman"/>
          <w:i/>
          <w:iCs/>
          <w:kern w:val="0"/>
          <w:sz w:val="24"/>
          <w:szCs w:val="24"/>
          <w:lang w:val="en-GH" w:eastAsia="en-GH"/>
          <w14:ligatures w14:val="none"/>
        </w:rPr>
        <w:t>EClinicalMedicine</w:t>
      </w:r>
      <w:proofErr w:type="spellEnd"/>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69</w:t>
      </w:r>
      <w:r w:rsidRPr="009D263C">
        <w:rPr>
          <w:rFonts w:ascii="Times New Roman" w:eastAsia="Times New Roman" w:hAnsi="Times New Roman" w:cs="Times New Roman"/>
          <w:kern w:val="0"/>
          <w:sz w:val="24"/>
          <w:szCs w:val="24"/>
          <w:lang w:val="en-GH" w:eastAsia="en-GH"/>
          <w14:ligatures w14:val="none"/>
        </w:rPr>
        <w:t>, 102432–102432. https://doi.org/10.1016/j.eclinm.2024.102432</w:t>
      </w:r>
    </w:p>
    <w:p w14:paraId="50F908A6"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Bosu, W. K., &amp; Bosu, D. K. (2021). Prevalence, awareness and control of hypertension in Ghana: A systematic review and meta-analysis. </w:t>
      </w:r>
      <w:r w:rsidRPr="009D263C">
        <w:rPr>
          <w:rFonts w:ascii="Times New Roman" w:eastAsia="Times New Roman" w:hAnsi="Times New Roman" w:cs="Times New Roman"/>
          <w:i/>
          <w:iCs/>
          <w:kern w:val="0"/>
          <w:sz w:val="24"/>
          <w:szCs w:val="24"/>
          <w:lang w:val="en-GH" w:eastAsia="en-GH"/>
          <w14:ligatures w14:val="none"/>
        </w:rPr>
        <w:t>PLOS ONE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16</w:t>
      </w:r>
      <w:r w:rsidRPr="009D263C">
        <w:rPr>
          <w:rFonts w:ascii="Times New Roman" w:eastAsia="Times New Roman" w:hAnsi="Times New Roman" w:cs="Times New Roman"/>
          <w:kern w:val="0"/>
          <w:sz w:val="24"/>
          <w:szCs w:val="24"/>
          <w:lang w:val="en-GH" w:eastAsia="en-GH"/>
          <w14:ligatures w14:val="none"/>
        </w:rPr>
        <w:t>(3), e0248137. https://doi.org/10.1371/journal.pone.0248137</w:t>
      </w:r>
    </w:p>
    <w:p w14:paraId="7CCDA091"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Butzner</w:t>
      </w:r>
      <w:proofErr w:type="spellEnd"/>
      <w:r w:rsidRPr="009D263C">
        <w:rPr>
          <w:rFonts w:ascii="Times New Roman" w:eastAsia="Times New Roman" w:hAnsi="Times New Roman" w:cs="Times New Roman"/>
          <w:kern w:val="0"/>
          <w:sz w:val="24"/>
          <w:szCs w:val="24"/>
          <w:lang w:val="en-GH" w:eastAsia="en-GH"/>
          <w14:ligatures w14:val="none"/>
        </w:rPr>
        <w:t xml:space="preserve">, M., &amp; Cuffee, Y. (2021a). Telehealth Interventions and Outcomes Across Rural Communities in the United States: Narrative Review. </w:t>
      </w:r>
      <w:r w:rsidRPr="009D263C">
        <w:rPr>
          <w:rFonts w:ascii="Times New Roman" w:eastAsia="Times New Roman" w:hAnsi="Times New Roman" w:cs="Times New Roman"/>
          <w:i/>
          <w:iCs/>
          <w:kern w:val="0"/>
          <w:sz w:val="24"/>
          <w:szCs w:val="24"/>
          <w:lang w:val="en-GH" w:eastAsia="en-GH"/>
          <w14:ligatures w14:val="none"/>
        </w:rPr>
        <w:t>Journal of Medical Internet Research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23</w:t>
      </w:r>
      <w:r w:rsidRPr="009D263C">
        <w:rPr>
          <w:rFonts w:ascii="Times New Roman" w:eastAsia="Times New Roman" w:hAnsi="Times New Roman" w:cs="Times New Roman"/>
          <w:kern w:val="0"/>
          <w:sz w:val="24"/>
          <w:szCs w:val="24"/>
          <w:lang w:val="en-GH" w:eastAsia="en-GH"/>
          <w14:ligatures w14:val="none"/>
        </w:rPr>
        <w:t>(8). https://doi.org/10.2196/29575</w:t>
      </w:r>
    </w:p>
    <w:p w14:paraId="7795D9D3"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Butzner</w:t>
      </w:r>
      <w:proofErr w:type="spellEnd"/>
      <w:r w:rsidRPr="009D263C">
        <w:rPr>
          <w:rFonts w:ascii="Times New Roman" w:eastAsia="Times New Roman" w:hAnsi="Times New Roman" w:cs="Times New Roman"/>
          <w:kern w:val="0"/>
          <w:sz w:val="24"/>
          <w:szCs w:val="24"/>
          <w:lang w:val="en-GH" w:eastAsia="en-GH"/>
          <w14:ligatures w14:val="none"/>
        </w:rPr>
        <w:t xml:space="preserve">, M., &amp; Cuffee, Y. (2021b). Telehealth Interventions and Outcomes Across Rural Communities in the United States: Narrative Review. </w:t>
      </w:r>
      <w:r w:rsidRPr="009D263C">
        <w:rPr>
          <w:rFonts w:ascii="Times New Roman" w:eastAsia="Times New Roman" w:hAnsi="Times New Roman" w:cs="Times New Roman"/>
          <w:i/>
          <w:iCs/>
          <w:kern w:val="0"/>
          <w:sz w:val="24"/>
          <w:szCs w:val="24"/>
          <w:lang w:val="en-GH" w:eastAsia="en-GH"/>
          <w14:ligatures w14:val="none"/>
        </w:rPr>
        <w:t>Journal of Medical Internet Research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23</w:t>
      </w:r>
      <w:r w:rsidRPr="009D263C">
        <w:rPr>
          <w:rFonts w:ascii="Times New Roman" w:eastAsia="Times New Roman" w:hAnsi="Times New Roman" w:cs="Times New Roman"/>
          <w:kern w:val="0"/>
          <w:sz w:val="24"/>
          <w:szCs w:val="24"/>
          <w:lang w:val="en-GH" w:eastAsia="en-GH"/>
          <w14:ligatures w14:val="none"/>
        </w:rPr>
        <w:t>(8). https://doi.org/10.2196/29575</w:t>
      </w:r>
    </w:p>
    <w:p w14:paraId="4AD27D4C"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Byiringiro</w:t>
      </w:r>
      <w:proofErr w:type="spellEnd"/>
      <w:r w:rsidRPr="009D263C">
        <w:rPr>
          <w:rFonts w:ascii="Times New Roman" w:eastAsia="Times New Roman" w:hAnsi="Times New Roman" w:cs="Times New Roman"/>
          <w:kern w:val="0"/>
          <w:sz w:val="24"/>
          <w:szCs w:val="24"/>
          <w:lang w:val="en-GH" w:eastAsia="en-GH"/>
          <w14:ligatures w14:val="none"/>
        </w:rPr>
        <w:t xml:space="preserve">, S., </w:t>
      </w:r>
      <w:proofErr w:type="spellStart"/>
      <w:r w:rsidRPr="009D263C">
        <w:rPr>
          <w:rFonts w:ascii="Times New Roman" w:eastAsia="Times New Roman" w:hAnsi="Times New Roman" w:cs="Times New Roman"/>
          <w:kern w:val="0"/>
          <w:sz w:val="24"/>
          <w:szCs w:val="24"/>
          <w:lang w:val="en-GH" w:eastAsia="en-GH"/>
          <w14:ligatures w14:val="none"/>
        </w:rPr>
        <w:t>Oluwabunmi</w:t>
      </w:r>
      <w:proofErr w:type="spellEnd"/>
      <w:r w:rsidRPr="009D263C">
        <w:rPr>
          <w:rFonts w:ascii="Times New Roman" w:eastAsia="Times New Roman" w:hAnsi="Times New Roman" w:cs="Times New Roman"/>
          <w:kern w:val="0"/>
          <w:sz w:val="24"/>
          <w:szCs w:val="24"/>
          <w:lang w:val="en-GH" w:eastAsia="en-GH"/>
          <w14:ligatures w14:val="none"/>
        </w:rPr>
        <w:t xml:space="preserve"> </w:t>
      </w:r>
      <w:proofErr w:type="spellStart"/>
      <w:r w:rsidRPr="009D263C">
        <w:rPr>
          <w:rFonts w:ascii="Times New Roman" w:eastAsia="Times New Roman" w:hAnsi="Times New Roman" w:cs="Times New Roman"/>
          <w:kern w:val="0"/>
          <w:sz w:val="24"/>
          <w:szCs w:val="24"/>
          <w:lang w:val="en-GH" w:eastAsia="en-GH"/>
          <w14:ligatures w14:val="none"/>
        </w:rPr>
        <w:t>Ogungbe</w:t>
      </w:r>
      <w:proofErr w:type="spellEnd"/>
      <w:r w:rsidRPr="009D263C">
        <w:rPr>
          <w:rFonts w:ascii="Times New Roman" w:eastAsia="Times New Roman" w:hAnsi="Times New Roman" w:cs="Times New Roman"/>
          <w:kern w:val="0"/>
          <w:sz w:val="24"/>
          <w:szCs w:val="24"/>
          <w:lang w:val="en-GH" w:eastAsia="en-GH"/>
          <w14:ligatures w14:val="none"/>
        </w:rPr>
        <w:t xml:space="preserve">, Commodore-Mensah, Y., Adeleye, K., Fred Stephen Sarfo, &amp; Cheryl Dennison Himmelfarb. (2023). Health systems interventions for hypertension management and associated outcomes in Sub-Saharan Africa: A systematic review. </w:t>
      </w:r>
      <w:r w:rsidRPr="009D263C">
        <w:rPr>
          <w:rFonts w:ascii="Times New Roman" w:eastAsia="Times New Roman" w:hAnsi="Times New Roman" w:cs="Times New Roman"/>
          <w:i/>
          <w:iCs/>
          <w:kern w:val="0"/>
          <w:sz w:val="24"/>
          <w:szCs w:val="24"/>
          <w:lang w:val="en-GH" w:eastAsia="en-GH"/>
          <w14:ligatures w14:val="none"/>
        </w:rPr>
        <w:t>PLOS Global Public Health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3</w:t>
      </w:r>
      <w:r w:rsidRPr="009D263C">
        <w:rPr>
          <w:rFonts w:ascii="Times New Roman" w:eastAsia="Times New Roman" w:hAnsi="Times New Roman" w:cs="Times New Roman"/>
          <w:kern w:val="0"/>
          <w:sz w:val="24"/>
          <w:szCs w:val="24"/>
          <w:lang w:val="en-GH" w:eastAsia="en-GH"/>
          <w14:ligatures w14:val="none"/>
        </w:rPr>
        <w:t>(6), e0001794–e0001794. https://doi.org/10.1371/journal.pgph.0001794</w:t>
      </w:r>
    </w:p>
    <w:p w14:paraId="081D9A04"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CIO Whitepepers Review. (2018). </w:t>
      </w:r>
      <w:r w:rsidRPr="009D263C">
        <w:rPr>
          <w:rFonts w:ascii="Times New Roman" w:eastAsia="Times New Roman" w:hAnsi="Times New Roman" w:cs="Times New Roman"/>
          <w:i/>
          <w:iCs/>
          <w:kern w:val="0"/>
          <w:sz w:val="24"/>
          <w:szCs w:val="24"/>
          <w:lang w:val="en-GH" w:eastAsia="en-GH"/>
          <w14:ligatures w14:val="none"/>
        </w:rPr>
        <w:t>What is Patient Monitoring - Definition and Explained</w:t>
      </w:r>
      <w:r w:rsidRPr="009D263C">
        <w:rPr>
          <w:rFonts w:ascii="Times New Roman" w:eastAsia="Times New Roman" w:hAnsi="Times New Roman" w:cs="Times New Roman"/>
          <w:kern w:val="0"/>
          <w:sz w:val="24"/>
          <w:szCs w:val="24"/>
          <w:lang w:val="en-GH" w:eastAsia="en-GH"/>
          <w14:ligatures w14:val="none"/>
        </w:rPr>
        <w:t>. Ciowhitepapersreview.com. https://whatis.ciowhitepapersreview.com/definition/patient-monitoring/</w:t>
      </w:r>
    </w:p>
    <w:p w14:paraId="72AA30E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lastRenderedPageBreak/>
        <w:t>Dai, B., Addai-</w:t>
      </w:r>
      <w:proofErr w:type="spellStart"/>
      <w:r w:rsidRPr="009D263C">
        <w:rPr>
          <w:rFonts w:ascii="Times New Roman" w:eastAsia="Times New Roman" w:hAnsi="Times New Roman" w:cs="Times New Roman"/>
          <w:kern w:val="0"/>
          <w:sz w:val="24"/>
          <w:szCs w:val="24"/>
          <w:lang w:val="en-GH" w:eastAsia="en-GH"/>
          <w14:ligatures w14:val="none"/>
        </w:rPr>
        <w:t>Dansoh</w:t>
      </w:r>
      <w:proofErr w:type="spellEnd"/>
      <w:r w:rsidRPr="009D263C">
        <w:rPr>
          <w:rFonts w:ascii="Times New Roman" w:eastAsia="Times New Roman" w:hAnsi="Times New Roman" w:cs="Times New Roman"/>
          <w:kern w:val="0"/>
          <w:sz w:val="24"/>
          <w:szCs w:val="24"/>
          <w:lang w:val="en-GH" w:eastAsia="en-GH"/>
          <w14:ligatures w14:val="none"/>
        </w:rPr>
        <w:t xml:space="preserve">, S., </w:t>
      </w:r>
      <w:proofErr w:type="spellStart"/>
      <w:r w:rsidRPr="009D263C">
        <w:rPr>
          <w:rFonts w:ascii="Times New Roman" w:eastAsia="Times New Roman" w:hAnsi="Times New Roman" w:cs="Times New Roman"/>
          <w:kern w:val="0"/>
          <w:sz w:val="24"/>
          <w:szCs w:val="24"/>
          <w:lang w:val="en-GH" w:eastAsia="en-GH"/>
          <w14:ligatures w14:val="none"/>
        </w:rPr>
        <w:t>Nutakor</w:t>
      </w:r>
      <w:proofErr w:type="spellEnd"/>
      <w:r w:rsidRPr="009D263C">
        <w:rPr>
          <w:rFonts w:ascii="Times New Roman" w:eastAsia="Times New Roman" w:hAnsi="Times New Roman" w:cs="Times New Roman"/>
          <w:kern w:val="0"/>
          <w:sz w:val="24"/>
          <w:szCs w:val="24"/>
          <w:lang w:val="en-GH" w:eastAsia="en-GH"/>
          <w14:ligatures w14:val="none"/>
        </w:rPr>
        <w:t xml:space="preserve">, J. A., Osei-Kwakye, J., </w:t>
      </w:r>
      <w:proofErr w:type="spellStart"/>
      <w:r w:rsidRPr="009D263C">
        <w:rPr>
          <w:rFonts w:ascii="Times New Roman" w:eastAsia="Times New Roman" w:hAnsi="Times New Roman" w:cs="Times New Roman"/>
          <w:kern w:val="0"/>
          <w:sz w:val="24"/>
          <w:szCs w:val="24"/>
          <w:lang w:val="en-GH" w:eastAsia="en-GH"/>
          <w14:ligatures w14:val="none"/>
        </w:rPr>
        <w:t>Larnyo</w:t>
      </w:r>
      <w:proofErr w:type="spellEnd"/>
      <w:r w:rsidRPr="009D263C">
        <w:rPr>
          <w:rFonts w:ascii="Times New Roman" w:eastAsia="Times New Roman" w:hAnsi="Times New Roman" w:cs="Times New Roman"/>
          <w:kern w:val="0"/>
          <w:sz w:val="24"/>
          <w:szCs w:val="24"/>
          <w:lang w:val="en-GH" w:eastAsia="en-GH"/>
          <w14:ligatures w14:val="none"/>
        </w:rPr>
        <w:t xml:space="preserve">, E., Oppong, S., </w:t>
      </w:r>
      <w:proofErr w:type="spellStart"/>
      <w:r w:rsidRPr="009D263C">
        <w:rPr>
          <w:rFonts w:ascii="Times New Roman" w:eastAsia="Times New Roman" w:hAnsi="Times New Roman" w:cs="Times New Roman"/>
          <w:kern w:val="0"/>
          <w:sz w:val="24"/>
          <w:szCs w:val="24"/>
          <w:lang w:val="en-GH" w:eastAsia="en-GH"/>
          <w14:ligatures w14:val="none"/>
        </w:rPr>
        <w:t>Boahemaa</w:t>
      </w:r>
      <w:proofErr w:type="spellEnd"/>
      <w:r w:rsidRPr="009D263C">
        <w:rPr>
          <w:rFonts w:ascii="Times New Roman" w:eastAsia="Times New Roman" w:hAnsi="Times New Roman" w:cs="Times New Roman"/>
          <w:kern w:val="0"/>
          <w:sz w:val="24"/>
          <w:szCs w:val="24"/>
          <w:lang w:val="en-GH" w:eastAsia="en-GH"/>
          <w14:ligatures w14:val="none"/>
        </w:rPr>
        <w:t xml:space="preserve">, P. Y., &amp; </w:t>
      </w:r>
      <w:proofErr w:type="spellStart"/>
      <w:r w:rsidRPr="009D263C">
        <w:rPr>
          <w:rFonts w:ascii="Times New Roman" w:eastAsia="Times New Roman" w:hAnsi="Times New Roman" w:cs="Times New Roman"/>
          <w:kern w:val="0"/>
          <w:sz w:val="24"/>
          <w:szCs w:val="24"/>
          <w:lang w:val="en-GH" w:eastAsia="en-GH"/>
          <w14:ligatures w14:val="none"/>
        </w:rPr>
        <w:t>Arboh</w:t>
      </w:r>
      <w:proofErr w:type="spellEnd"/>
      <w:r w:rsidRPr="009D263C">
        <w:rPr>
          <w:rFonts w:ascii="Times New Roman" w:eastAsia="Times New Roman" w:hAnsi="Times New Roman" w:cs="Times New Roman"/>
          <w:kern w:val="0"/>
          <w:sz w:val="24"/>
          <w:szCs w:val="24"/>
          <w:lang w:val="en-GH" w:eastAsia="en-GH"/>
          <w14:ligatures w14:val="none"/>
        </w:rPr>
        <w:t xml:space="preserve">, F. (2022). The prevalence of hypertension and its associated risk factors among older adults in Ghana. </w:t>
      </w:r>
      <w:r w:rsidRPr="009D263C">
        <w:rPr>
          <w:rFonts w:ascii="Times New Roman" w:eastAsia="Times New Roman" w:hAnsi="Times New Roman" w:cs="Times New Roman"/>
          <w:i/>
          <w:iCs/>
          <w:kern w:val="0"/>
          <w:sz w:val="24"/>
          <w:szCs w:val="24"/>
          <w:lang w:val="en-GH" w:eastAsia="en-GH"/>
          <w14:ligatures w14:val="none"/>
        </w:rPr>
        <w:t>Frontiers in Cardiovascular Medicine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9</w:t>
      </w:r>
      <w:r w:rsidRPr="009D263C">
        <w:rPr>
          <w:rFonts w:ascii="Times New Roman" w:eastAsia="Times New Roman" w:hAnsi="Times New Roman" w:cs="Times New Roman"/>
          <w:kern w:val="0"/>
          <w:sz w:val="24"/>
          <w:szCs w:val="24"/>
          <w:lang w:val="en-GH" w:eastAsia="en-GH"/>
          <w14:ligatures w14:val="none"/>
        </w:rPr>
        <w:t>. https://doi.org/10.3389/fcvm.2022.990616</w:t>
      </w:r>
    </w:p>
    <w:p w14:paraId="06237A52"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i/>
          <w:iCs/>
          <w:kern w:val="0"/>
          <w:sz w:val="24"/>
          <w:szCs w:val="24"/>
          <w:lang w:val="en-GH" w:eastAsia="en-GH"/>
          <w14:ligatures w14:val="none"/>
        </w:rPr>
        <w:t>Diffusion of innovations | sociology</w:t>
      </w:r>
      <w:r w:rsidRPr="009D263C">
        <w:rPr>
          <w:rFonts w:ascii="Times New Roman" w:eastAsia="Times New Roman" w:hAnsi="Times New Roman" w:cs="Times New Roman"/>
          <w:kern w:val="0"/>
          <w:sz w:val="24"/>
          <w:szCs w:val="24"/>
          <w:lang w:val="en-GH" w:eastAsia="en-GH"/>
          <w14:ligatures w14:val="none"/>
        </w:rPr>
        <w:t>. (n.d.). Encyclopedia Britannica. https://www.britannica.com/topic/diffusion-of-innovations</w:t>
      </w:r>
    </w:p>
    <w:p w14:paraId="1A185244"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Feroz, A., Jabeen, R., &amp; Saleem, S. (2020). Using mobile phones to improve community health workers performance in low-and-middle-income countries. </w:t>
      </w:r>
      <w:r w:rsidRPr="009D263C">
        <w:rPr>
          <w:rFonts w:ascii="Times New Roman" w:eastAsia="Times New Roman" w:hAnsi="Times New Roman" w:cs="Times New Roman"/>
          <w:i/>
          <w:iCs/>
          <w:kern w:val="0"/>
          <w:sz w:val="24"/>
          <w:szCs w:val="24"/>
          <w:lang w:val="en-GH" w:eastAsia="en-GH"/>
          <w14:ligatures w14:val="none"/>
        </w:rPr>
        <w:t>BMC Public Health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20</w:t>
      </w:r>
      <w:r w:rsidRPr="009D263C">
        <w:rPr>
          <w:rFonts w:ascii="Times New Roman" w:eastAsia="Times New Roman" w:hAnsi="Times New Roman" w:cs="Times New Roman"/>
          <w:kern w:val="0"/>
          <w:sz w:val="24"/>
          <w:szCs w:val="24"/>
          <w:lang w:val="en-GH" w:eastAsia="en-GH"/>
          <w14:ligatures w14:val="none"/>
        </w:rPr>
        <w:t>(1). https://doi.org/10.1186/s12889-020-8173-3</w:t>
      </w:r>
    </w:p>
    <w:p w14:paraId="3218B034"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Gafane-Matemane</w:t>
      </w:r>
      <w:proofErr w:type="spellEnd"/>
      <w:r w:rsidRPr="009D263C">
        <w:rPr>
          <w:rFonts w:ascii="Times New Roman" w:eastAsia="Times New Roman" w:hAnsi="Times New Roman" w:cs="Times New Roman"/>
          <w:kern w:val="0"/>
          <w:sz w:val="24"/>
          <w:szCs w:val="24"/>
          <w:lang w:val="en-GH" w:eastAsia="en-GH"/>
          <w14:ligatures w14:val="none"/>
        </w:rPr>
        <w:t xml:space="preserve">, L. F., </w:t>
      </w:r>
      <w:proofErr w:type="spellStart"/>
      <w:r w:rsidRPr="009D263C">
        <w:rPr>
          <w:rFonts w:ascii="Times New Roman" w:eastAsia="Times New Roman" w:hAnsi="Times New Roman" w:cs="Times New Roman"/>
          <w:kern w:val="0"/>
          <w:sz w:val="24"/>
          <w:szCs w:val="24"/>
          <w:lang w:val="en-GH" w:eastAsia="en-GH"/>
          <w14:ligatures w14:val="none"/>
        </w:rPr>
        <w:t>Mokwatsi</w:t>
      </w:r>
      <w:proofErr w:type="spellEnd"/>
      <w:r w:rsidRPr="009D263C">
        <w:rPr>
          <w:rFonts w:ascii="Times New Roman" w:eastAsia="Times New Roman" w:hAnsi="Times New Roman" w:cs="Times New Roman"/>
          <w:kern w:val="0"/>
          <w:sz w:val="24"/>
          <w:szCs w:val="24"/>
          <w:lang w:val="en-GH" w:eastAsia="en-GH"/>
          <w14:ligatures w14:val="none"/>
        </w:rPr>
        <w:t xml:space="preserve">, G. G., &amp; Boateng, D. (2023). Hypertension management in sub-Saharan Africa: an overview of challenges and opportunities for telemedicine. </w:t>
      </w:r>
      <w:r w:rsidRPr="009D263C">
        <w:rPr>
          <w:rFonts w:ascii="Times New Roman" w:eastAsia="Times New Roman" w:hAnsi="Times New Roman" w:cs="Times New Roman"/>
          <w:i/>
          <w:iCs/>
          <w:kern w:val="0"/>
          <w:sz w:val="24"/>
          <w:szCs w:val="24"/>
          <w:lang w:val="en-GH" w:eastAsia="en-GH"/>
          <w14:ligatures w14:val="none"/>
        </w:rPr>
        <w:t>Connected Health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w:t>
      </w:r>
      <w:r w:rsidRPr="009D263C">
        <w:rPr>
          <w:rFonts w:ascii="Times New Roman" w:eastAsia="Times New Roman" w:hAnsi="Times New Roman" w:cs="Times New Roman"/>
          <w:kern w:val="0"/>
          <w:sz w:val="24"/>
          <w:szCs w:val="24"/>
          <w:lang w:val="en-GH" w:eastAsia="en-GH"/>
          <w14:ligatures w14:val="none"/>
        </w:rPr>
        <w:t>(1), 9–22. https://doi.org/10.20517/ch.2022.21</w:t>
      </w:r>
    </w:p>
    <w:p w14:paraId="782C88E3"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Garner, S., George, C., Young, P. R., Hitchcock, J., Koch, H., Gary, </w:t>
      </w:r>
      <w:proofErr w:type="spellStart"/>
      <w:r w:rsidRPr="009D263C">
        <w:rPr>
          <w:rFonts w:ascii="Times New Roman" w:eastAsia="Times New Roman" w:hAnsi="Times New Roman" w:cs="Times New Roman"/>
          <w:kern w:val="0"/>
          <w:sz w:val="24"/>
          <w:szCs w:val="24"/>
          <w:lang w:val="en-GH" w:eastAsia="en-GH"/>
          <w14:ligatures w14:val="none"/>
        </w:rPr>
        <w:t>Zonayed</w:t>
      </w:r>
      <w:proofErr w:type="spellEnd"/>
      <w:r w:rsidRPr="009D263C">
        <w:rPr>
          <w:rFonts w:ascii="Times New Roman" w:eastAsia="Times New Roman" w:hAnsi="Times New Roman" w:cs="Times New Roman"/>
          <w:kern w:val="0"/>
          <w:sz w:val="24"/>
          <w:szCs w:val="24"/>
          <w:lang w:val="en-GH" w:eastAsia="en-GH"/>
          <w14:ligatures w14:val="none"/>
        </w:rPr>
        <w:t xml:space="preserve"> Mahid, &amp; Norman, G. (2020). Effectiveness of an mHealth application to improve hypertension health literacy in India. </w:t>
      </w:r>
      <w:r w:rsidRPr="009D263C">
        <w:rPr>
          <w:rFonts w:ascii="Times New Roman" w:eastAsia="Times New Roman" w:hAnsi="Times New Roman" w:cs="Times New Roman"/>
          <w:i/>
          <w:iCs/>
          <w:kern w:val="0"/>
          <w:sz w:val="24"/>
          <w:szCs w:val="24"/>
          <w:lang w:val="en-GH" w:eastAsia="en-GH"/>
          <w14:ligatures w14:val="none"/>
        </w:rPr>
        <w:t>International Nursing Review</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67</w:t>
      </w:r>
      <w:r w:rsidRPr="009D263C">
        <w:rPr>
          <w:rFonts w:ascii="Times New Roman" w:eastAsia="Times New Roman" w:hAnsi="Times New Roman" w:cs="Times New Roman"/>
          <w:kern w:val="0"/>
          <w:sz w:val="24"/>
          <w:szCs w:val="24"/>
          <w:lang w:val="en-GH" w:eastAsia="en-GH"/>
          <w14:ligatures w14:val="none"/>
        </w:rPr>
        <w:t>(4), 476–483. https://doi.org/10.1111/inr.12616</w:t>
      </w:r>
    </w:p>
    <w:p w14:paraId="5F8C700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Gong, K., Yan, Y.-L., Li, Y., Du, J., Wang, J., Han, Y., Zou, Y., Zou, X., Huang, H., &amp; She, Q. (2020). Mobile health applications for the management of primary hypertension. </w:t>
      </w:r>
      <w:r w:rsidRPr="009D263C">
        <w:rPr>
          <w:rFonts w:ascii="Times New Roman" w:eastAsia="Times New Roman" w:hAnsi="Times New Roman" w:cs="Times New Roman"/>
          <w:i/>
          <w:iCs/>
          <w:kern w:val="0"/>
          <w:sz w:val="24"/>
          <w:szCs w:val="24"/>
          <w:lang w:val="en-GH" w:eastAsia="en-GH"/>
          <w14:ligatures w14:val="none"/>
        </w:rPr>
        <w:t>Medicine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99</w:t>
      </w:r>
      <w:r w:rsidRPr="009D263C">
        <w:rPr>
          <w:rFonts w:ascii="Times New Roman" w:eastAsia="Times New Roman" w:hAnsi="Times New Roman" w:cs="Times New Roman"/>
          <w:kern w:val="0"/>
          <w:sz w:val="24"/>
          <w:szCs w:val="24"/>
          <w:lang w:val="en-GH" w:eastAsia="en-GH"/>
          <w14:ligatures w14:val="none"/>
        </w:rPr>
        <w:t>(16), e19715. https://doi.org/10.1097/md.0000000000019715</w:t>
      </w:r>
    </w:p>
    <w:p w14:paraId="29B307F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Gong, K., Yan, Y.-L., Li, Y., Du, J., Wang, J., Han, Y., Zou, Y., Zou, X., Huang, H., She, Q., &amp; Group, A. S. (2020). Mobile health applications for the management of primary hypertension: A </w:t>
      </w:r>
      <w:proofErr w:type="spellStart"/>
      <w:r w:rsidRPr="009D263C">
        <w:rPr>
          <w:rFonts w:ascii="Times New Roman" w:eastAsia="Times New Roman" w:hAnsi="Times New Roman" w:cs="Times New Roman"/>
          <w:kern w:val="0"/>
          <w:sz w:val="24"/>
          <w:szCs w:val="24"/>
          <w:lang w:val="en-GH" w:eastAsia="en-GH"/>
          <w14:ligatures w14:val="none"/>
        </w:rPr>
        <w:t>multicenter</w:t>
      </w:r>
      <w:proofErr w:type="spellEnd"/>
      <w:r w:rsidRPr="009D263C">
        <w:rPr>
          <w:rFonts w:ascii="Times New Roman" w:eastAsia="Times New Roman" w:hAnsi="Times New Roman" w:cs="Times New Roman"/>
          <w:kern w:val="0"/>
          <w:sz w:val="24"/>
          <w:szCs w:val="24"/>
          <w:lang w:val="en-GH" w:eastAsia="en-GH"/>
          <w14:ligatures w14:val="none"/>
        </w:rPr>
        <w:t xml:space="preserve">, randomized, controlled trial. </w:t>
      </w:r>
      <w:r w:rsidRPr="009D263C">
        <w:rPr>
          <w:rFonts w:ascii="Times New Roman" w:eastAsia="Times New Roman" w:hAnsi="Times New Roman" w:cs="Times New Roman"/>
          <w:i/>
          <w:iCs/>
          <w:kern w:val="0"/>
          <w:sz w:val="24"/>
          <w:szCs w:val="24"/>
          <w:lang w:val="en-GH" w:eastAsia="en-GH"/>
          <w14:ligatures w14:val="none"/>
        </w:rPr>
        <w:t>Medicine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99</w:t>
      </w:r>
      <w:r w:rsidRPr="009D263C">
        <w:rPr>
          <w:rFonts w:ascii="Times New Roman" w:eastAsia="Times New Roman" w:hAnsi="Times New Roman" w:cs="Times New Roman"/>
          <w:kern w:val="0"/>
          <w:sz w:val="24"/>
          <w:szCs w:val="24"/>
          <w:lang w:val="en-GH" w:eastAsia="en-GH"/>
          <w14:ligatures w14:val="none"/>
        </w:rPr>
        <w:t>(16), e19715. https://doi.org/10.1097/MD.0000000000019715</w:t>
      </w:r>
    </w:p>
    <w:p w14:paraId="5445BB37"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lastRenderedPageBreak/>
        <w:t xml:space="preserve">Hampshire, K., Mwase-Vuma, T., Alemu, K., </w:t>
      </w:r>
      <w:proofErr w:type="spellStart"/>
      <w:r w:rsidRPr="009D263C">
        <w:rPr>
          <w:rFonts w:ascii="Times New Roman" w:eastAsia="Times New Roman" w:hAnsi="Times New Roman" w:cs="Times New Roman"/>
          <w:kern w:val="0"/>
          <w:sz w:val="24"/>
          <w:szCs w:val="24"/>
          <w:lang w:val="en-GH" w:eastAsia="en-GH"/>
          <w14:ligatures w14:val="none"/>
        </w:rPr>
        <w:t>Abane</w:t>
      </w:r>
      <w:proofErr w:type="spellEnd"/>
      <w:r w:rsidRPr="009D263C">
        <w:rPr>
          <w:rFonts w:ascii="Times New Roman" w:eastAsia="Times New Roman" w:hAnsi="Times New Roman" w:cs="Times New Roman"/>
          <w:kern w:val="0"/>
          <w:sz w:val="24"/>
          <w:szCs w:val="24"/>
          <w:lang w:val="en-GH" w:eastAsia="en-GH"/>
          <w14:ligatures w14:val="none"/>
        </w:rPr>
        <w:t xml:space="preserve">, A., Munthali, A., Awoke, T., Mariwah, S., </w:t>
      </w:r>
      <w:proofErr w:type="spellStart"/>
      <w:r w:rsidRPr="009D263C">
        <w:rPr>
          <w:rFonts w:ascii="Times New Roman" w:eastAsia="Times New Roman" w:hAnsi="Times New Roman" w:cs="Times New Roman"/>
          <w:kern w:val="0"/>
          <w:sz w:val="24"/>
          <w:szCs w:val="24"/>
          <w:lang w:val="en-GH" w:eastAsia="en-GH"/>
          <w14:ligatures w14:val="none"/>
        </w:rPr>
        <w:t>Chamdimba</w:t>
      </w:r>
      <w:proofErr w:type="spellEnd"/>
      <w:r w:rsidRPr="009D263C">
        <w:rPr>
          <w:rFonts w:ascii="Times New Roman" w:eastAsia="Times New Roman" w:hAnsi="Times New Roman" w:cs="Times New Roman"/>
          <w:kern w:val="0"/>
          <w:sz w:val="24"/>
          <w:szCs w:val="24"/>
          <w:lang w:val="en-GH" w:eastAsia="en-GH"/>
          <w14:ligatures w14:val="none"/>
        </w:rPr>
        <w:t xml:space="preserve">, E., Owusu, S. A., Robson, E., Castelli, M., </w:t>
      </w:r>
      <w:proofErr w:type="spellStart"/>
      <w:r w:rsidRPr="009D263C">
        <w:rPr>
          <w:rFonts w:ascii="Times New Roman" w:eastAsia="Times New Roman" w:hAnsi="Times New Roman" w:cs="Times New Roman"/>
          <w:kern w:val="0"/>
          <w:sz w:val="24"/>
          <w:szCs w:val="24"/>
          <w:lang w:val="en-GH" w:eastAsia="en-GH"/>
          <w14:ligatures w14:val="none"/>
        </w:rPr>
        <w:t>Shkedy</w:t>
      </w:r>
      <w:proofErr w:type="spellEnd"/>
      <w:r w:rsidRPr="009D263C">
        <w:rPr>
          <w:rFonts w:ascii="Times New Roman" w:eastAsia="Times New Roman" w:hAnsi="Times New Roman" w:cs="Times New Roman"/>
          <w:kern w:val="0"/>
          <w:sz w:val="24"/>
          <w:szCs w:val="24"/>
          <w:lang w:val="en-GH" w:eastAsia="en-GH"/>
          <w14:ligatures w14:val="none"/>
        </w:rPr>
        <w:t xml:space="preserve">, Z., Shawa, N., Abel, J., &amp; Kasim, A. (2021). Informal </w:t>
      </w:r>
      <w:proofErr w:type="spellStart"/>
      <w:r w:rsidRPr="009D263C">
        <w:rPr>
          <w:rFonts w:ascii="Times New Roman" w:eastAsia="Times New Roman" w:hAnsi="Times New Roman" w:cs="Times New Roman"/>
          <w:kern w:val="0"/>
          <w:sz w:val="24"/>
          <w:szCs w:val="24"/>
          <w:lang w:val="en-GH" w:eastAsia="en-GH"/>
          <w14:ligatures w14:val="none"/>
        </w:rPr>
        <w:t>mhealth</w:t>
      </w:r>
      <w:proofErr w:type="spellEnd"/>
      <w:r w:rsidRPr="009D263C">
        <w:rPr>
          <w:rFonts w:ascii="Times New Roman" w:eastAsia="Times New Roman" w:hAnsi="Times New Roman" w:cs="Times New Roman"/>
          <w:kern w:val="0"/>
          <w:sz w:val="24"/>
          <w:szCs w:val="24"/>
          <w:lang w:val="en-GH" w:eastAsia="en-GH"/>
          <w14:ligatures w14:val="none"/>
        </w:rPr>
        <w:t xml:space="preserve"> at scale in Africa: Opportunities and challenges. </w:t>
      </w:r>
      <w:r w:rsidRPr="009D263C">
        <w:rPr>
          <w:rFonts w:ascii="Times New Roman" w:eastAsia="Times New Roman" w:hAnsi="Times New Roman" w:cs="Times New Roman"/>
          <w:i/>
          <w:iCs/>
          <w:kern w:val="0"/>
          <w:sz w:val="24"/>
          <w:szCs w:val="24"/>
          <w:lang w:val="en-GH" w:eastAsia="en-GH"/>
          <w14:ligatures w14:val="none"/>
        </w:rPr>
        <w:t>World Development</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140</w:t>
      </w:r>
      <w:r w:rsidRPr="009D263C">
        <w:rPr>
          <w:rFonts w:ascii="Times New Roman" w:eastAsia="Times New Roman" w:hAnsi="Times New Roman" w:cs="Times New Roman"/>
          <w:kern w:val="0"/>
          <w:sz w:val="24"/>
          <w:szCs w:val="24"/>
          <w:lang w:val="en-GH" w:eastAsia="en-GH"/>
          <w14:ligatures w14:val="none"/>
        </w:rPr>
        <w:t>, 105257. https://doi.org/10.1016/j.worlddev.2020.105257</w:t>
      </w:r>
    </w:p>
    <w:p w14:paraId="122C0C11"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Harris, L., Gilmore, D., Hanks, C., Coury, D., Moffatt-Bruce, S., Garvin, J. H., &amp; Hand, B. N. (2021). “It was surprisingly equivalent to the appointment I had in person”: Advantages and disadvantages of synchronous telehealth for delivering primary care for autistic adults. </w:t>
      </w:r>
      <w:r w:rsidRPr="009D263C">
        <w:rPr>
          <w:rFonts w:ascii="Times New Roman" w:eastAsia="Times New Roman" w:hAnsi="Times New Roman" w:cs="Times New Roman"/>
          <w:i/>
          <w:iCs/>
          <w:kern w:val="0"/>
          <w:sz w:val="24"/>
          <w:szCs w:val="24"/>
          <w:lang w:val="en-GH" w:eastAsia="en-GH"/>
          <w14:ligatures w14:val="none"/>
        </w:rPr>
        <w:t>Autism</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26</w:t>
      </w:r>
      <w:r w:rsidRPr="009D263C">
        <w:rPr>
          <w:rFonts w:ascii="Times New Roman" w:eastAsia="Times New Roman" w:hAnsi="Times New Roman" w:cs="Times New Roman"/>
          <w:kern w:val="0"/>
          <w:sz w:val="24"/>
          <w:szCs w:val="24"/>
          <w:lang w:val="en-GH" w:eastAsia="en-GH"/>
          <w14:ligatures w14:val="none"/>
        </w:rPr>
        <w:t>(6), 136236132110605. https://doi.org/10.1177/13623613211060589</w:t>
      </w:r>
    </w:p>
    <w:p w14:paraId="3ED7AEE9"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Iribarren, S. J., Akande, T. O., Kamp, K. J., Barry, D., Kader, Y. G., &amp; </w:t>
      </w:r>
      <w:proofErr w:type="spellStart"/>
      <w:r w:rsidRPr="009D263C">
        <w:rPr>
          <w:rFonts w:ascii="Times New Roman" w:eastAsia="Times New Roman" w:hAnsi="Times New Roman" w:cs="Times New Roman"/>
          <w:kern w:val="0"/>
          <w:sz w:val="24"/>
          <w:szCs w:val="24"/>
          <w:lang w:val="en-GH" w:eastAsia="en-GH"/>
          <w14:ligatures w14:val="none"/>
        </w:rPr>
        <w:t>Suelzer</w:t>
      </w:r>
      <w:proofErr w:type="spellEnd"/>
      <w:r w:rsidRPr="009D263C">
        <w:rPr>
          <w:rFonts w:ascii="Times New Roman" w:eastAsia="Times New Roman" w:hAnsi="Times New Roman" w:cs="Times New Roman"/>
          <w:kern w:val="0"/>
          <w:sz w:val="24"/>
          <w:szCs w:val="24"/>
          <w:lang w:val="en-GH" w:eastAsia="en-GH"/>
          <w14:ligatures w14:val="none"/>
        </w:rPr>
        <w:t xml:space="preserve">, E. (2021). Effectiveness of Mobile Apps to Promote Health and Manage Disease: Systematic Review and Meta-analysis of Randomized Controlled Trials. </w:t>
      </w:r>
      <w:r w:rsidRPr="009D263C">
        <w:rPr>
          <w:rFonts w:ascii="Times New Roman" w:eastAsia="Times New Roman" w:hAnsi="Times New Roman" w:cs="Times New Roman"/>
          <w:i/>
          <w:iCs/>
          <w:kern w:val="0"/>
          <w:sz w:val="24"/>
          <w:szCs w:val="24"/>
          <w:lang w:val="en-GH" w:eastAsia="en-GH"/>
          <w14:ligatures w14:val="none"/>
        </w:rPr>
        <w:t xml:space="preserve">JMIR MHealth and </w:t>
      </w:r>
      <w:proofErr w:type="spellStart"/>
      <w:r w:rsidRPr="009D263C">
        <w:rPr>
          <w:rFonts w:ascii="Times New Roman" w:eastAsia="Times New Roman" w:hAnsi="Times New Roman" w:cs="Times New Roman"/>
          <w:i/>
          <w:iCs/>
          <w:kern w:val="0"/>
          <w:sz w:val="24"/>
          <w:szCs w:val="24"/>
          <w:lang w:val="en-GH" w:eastAsia="en-GH"/>
          <w14:ligatures w14:val="none"/>
        </w:rPr>
        <w:t>UHealth</w:t>
      </w:r>
      <w:proofErr w:type="spellEnd"/>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9</w:t>
      </w:r>
      <w:r w:rsidRPr="009D263C">
        <w:rPr>
          <w:rFonts w:ascii="Times New Roman" w:eastAsia="Times New Roman" w:hAnsi="Times New Roman" w:cs="Times New Roman"/>
          <w:kern w:val="0"/>
          <w:sz w:val="24"/>
          <w:szCs w:val="24"/>
          <w:lang w:val="en-GH" w:eastAsia="en-GH"/>
          <w14:ligatures w14:val="none"/>
        </w:rPr>
        <w:t>(1), e21563. https://doi.org/10.2196/21563</w:t>
      </w:r>
    </w:p>
    <w:p w14:paraId="735DE61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LaMorte, W. (2022). </w:t>
      </w:r>
      <w:r w:rsidRPr="009D263C">
        <w:rPr>
          <w:rFonts w:ascii="Times New Roman" w:eastAsia="Times New Roman" w:hAnsi="Times New Roman" w:cs="Times New Roman"/>
          <w:i/>
          <w:iCs/>
          <w:kern w:val="0"/>
          <w:sz w:val="24"/>
          <w:szCs w:val="24"/>
          <w:lang w:val="en-GH" w:eastAsia="en-GH"/>
          <w14:ligatures w14:val="none"/>
        </w:rPr>
        <w:t>Diffusion of Innovation Theory</w:t>
      </w:r>
      <w:r w:rsidRPr="009D263C">
        <w:rPr>
          <w:rFonts w:ascii="Times New Roman" w:eastAsia="Times New Roman" w:hAnsi="Times New Roman" w:cs="Times New Roman"/>
          <w:kern w:val="0"/>
          <w:sz w:val="24"/>
          <w:szCs w:val="24"/>
          <w:lang w:val="en-GH" w:eastAsia="en-GH"/>
          <w14:ligatures w14:val="none"/>
        </w:rPr>
        <w:t>. Boston University School of Public Health. https://sphweb.bumc.bu.edu/otlt/MPH-Modules/SB/BehavioralChangeTheories/BehavioralChangeTheories4.html</w:t>
      </w:r>
    </w:p>
    <w:p w14:paraId="74515BE4"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Li, R., Liang, N., Bu, F., &amp; Hesketh, T. (2020). The Effectiveness of Self-Management of Hypertension in Adults Using Mobile Health: Systematic Review and Meta-Analysis. </w:t>
      </w:r>
      <w:r w:rsidRPr="009D263C">
        <w:rPr>
          <w:rFonts w:ascii="Times New Roman" w:eastAsia="Times New Roman" w:hAnsi="Times New Roman" w:cs="Times New Roman"/>
          <w:i/>
          <w:iCs/>
          <w:kern w:val="0"/>
          <w:sz w:val="24"/>
          <w:szCs w:val="24"/>
          <w:lang w:val="en-GH" w:eastAsia="en-GH"/>
          <w14:ligatures w14:val="none"/>
        </w:rPr>
        <w:t xml:space="preserve">JMIR MHealth and </w:t>
      </w:r>
      <w:proofErr w:type="spellStart"/>
      <w:r w:rsidRPr="009D263C">
        <w:rPr>
          <w:rFonts w:ascii="Times New Roman" w:eastAsia="Times New Roman" w:hAnsi="Times New Roman" w:cs="Times New Roman"/>
          <w:i/>
          <w:iCs/>
          <w:kern w:val="0"/>
          <w:sz w:val="24"/>
          <w:szCs w:val="24"/>
          <w:lang w:val="en-GH" w:eastAsia="en-GH"/>
          <w14:ligatures w14:val="none"/>
        </w:rPr>
        <w:t>UHealth</w:t>
      </w:r>
      <w:proofErr w:type="spellEnd"/>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8</w:t>
      </w:r>
      <w:r w:rsidRPr="009D263C">
        <w:rPr>
          <w:rFonts w:ascii="Times New Roman" w:eastAsia="Times New Roman" w:hAnsi="Times New Roman" w:cs="Times New Roman"/>
          <w:kern w:val="0"/>
          <w:sz w:val="24"/>
          <w:szCs w:val="24"/>
          <w:lang w:val="en-GH" w:eastAsia="en-GH"/>
          <w14:ligatures w14:val="none"/>
        </w:rPr>
        <w:t>(3), e17776. https://doi.org/10.2196/17776</w:t>
      </w:r>
    </w:p>
    <w:p w14:paraId="703F421F"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Marikyan</w:t>
      </w:r>
      <w:proofErr w:type="spellEnd"/>
      <w:r w:rsidRPr="009D263C">
        <w:rPr>
          <w:rFonts w:ascii="Times New Roman" w:eastAsia="Times New Roman" w:hAnsi="Times New Roman" w:cs="Times New Roman"/>
          <w:kern w:val="0"/>
          <w:sz w:val="24"/>
          <w:szCs w:val="24"/>
          <w:lang w:val="en-GH" w:eastAsia="en-GH"/>
          <w14:ligatures w14:val="none"/>
        </w:rPr>
        <w:t xml:space="preserve">, D., &amp; </w:t>
      </w:r>
      <w:proofErr w:type="spellStart"/>
      <w:r w:rsidRPr="009D263C">
        <w:rPr>
          <w:rFonts w:ascii="Times New Roman" w:eastAsia="Times New Roman" w:hAnsi="Times New Roman" w:cs="Times New Roman"/>
          <w:kern w:val="0"/>
          <w:sz w:val="24"/>
          <w:szCs w:val="24"/>
          <w:lang w:val="en-GH" w:eastAsia="en-GH"/>
          <w14:ligatures w14:val="none"/>
        </w:rPr>
        <w:t>Papagiannidis</w:t>
      </w:r>
      <w:proofErr w:type="spellEnd"/>
      <w:r w:rsidRPr="009D263C">
        <w:rPr>
          <w:rFonts w:ascii="Times New Roman" w:eastAsia="Times New Roman" w:hAnsi="Times New Roman" w:cs="Times New Roman"/>
          <w:kern w:val="0"/>
          <w:sz w:val="24"/>
          <w:szCs w:val="24"/>
          <w:lang w:val="en-GH" w:eastAsia="en-GH"/>
          <w14:ligatures w14:val="none"/>
        </w:rPr>
        <w:t xml:space="preserve">, S. (2023). </w:t>
      </w:r>
      <w:r w:rsidRPr="009D263C">
        <w:rPr>
          <w:rFonts w:ascii="Times New Roman" w:eastAsia="Times New Roman" w:hAnsi="Times New Roman" w:cs="Times New Roman"/>
          <w:i/>
          <w:iCs/>
          <w:kern w:val="0"/>
          <w:sz w:val="24"/>
          <w:szCs w:val="24"/>
          <w:lang w:val="en-GH" w:eastAsia="en-GH"/>
          <w14:ligatures w14:val="none"/>
        </w:rPr>
        <w:t>Technology acceptance model: A review</w:t>
      </w:r>
      <w:r w:rsidRPr="009D263C">
        <w:rPr>
          <w:rFonts w:ascii="Times New Roman" w:eastAsia="Times New Roman" w:hAnsi="Times New Roman" w:cs="Times New Roman"/>
          <w:kern w:val="0"/>
          <w:sz w:val="24"/>
          <w:szCs w:val="24"/>
          <w:lang w:val="en-GH" w:eastAsia="en-GH"/>
          <w14:ligatures w14:val="none"/>
        </w:rPr>
        <w:t>. Open.ncl.ac.uk. https://open.ncl.ac.uk/theories/1/technology-acceptance-model/</w:t>
      </w:r>
    </w:p>
    <w:p w14:paraId="45D888B0"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McManis, M., O’Brien, T., </w:t>
      </w:r>
      <w:proofErr w:type="spellStart"/>
      <w:r w:rsidRPr="009D263C">
        <w:rPr>
          <w:rFonts w:ascii="Times New Roman" w:eastAsia="Times New Roman" w:hAnsi="Times New Roman" w:cs="Times New Roman"/>
          <w:kern w:val="0"/>
          <w:sz w:val="24"/>
          <w:szCs w:val="24"/>
          <w:lang w:val="en-GH" w:eastAsia="en-GH"/>
          <w14:ligatures w14:val="none"/>
        </w:rPr>
        <w:t>Zurmehly</w:t>
      </w:r>
      <w:proofErr w:type="spellEnd"/>
      <w:r w:rsidRPr="009D263C">
        <w:rPr>
          <w:rFonts w:ascii="Times New Roman" w:eastAsia="Times New Roman" w:hAnsi="Times New Roman" w:cs="Times New Roman"/>
          <w:kern w:val="0"/>
          <w:sz w:val="24"/>
          <w:szCs w:val="24"/>
          <w:lang w:val="en-GH" w:eastAsia="en-GH"/>
          <w14:ligatures w14:val="none"/>
        </w:rPr>
        <w:t xml:space="preserve">, J., &amp; Smith, L. (2022a). Mobile Health Application and Hypertension Management in Rural, Middle-Aged Adults. </w:t>
      </w:r>
      <w:r w:rsidRPr="009D263C">
        <w:rPr>
          <w:rFonts w:ascii="Times New Roman" w:eastAsia="Times New Roman" w:hAnsi="Times New Roman" w:cs="Times New Roman"/>
          <w:i/>
          <w:iCs/>
          <w:kern w:val="0"/>
          <w:sz w:val="24"/>
          <w:szCs w:val="24"/>
          <w:lang w:val="en-GH" w:eastAsia="en-GH"/>
          <w14:ligatures w14:val="none"/>
        </w:rPr>
        <w:t>CIN: Computers, Informatics, Nursing</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Publish Ahead of Print</w:t>
      </w:r>
      <w:r w:rsidRPr="009D263C">
        <w:rPr>
          <w:rFonts w:ascii="Times New Roman" w:eastAsia="Times New Roman" w:hAnsi="Times New Roman" w:cs="Times New Roman"/>
          <w:kern w:val="0"/>
          <w:sz w:val="24"/>
          <w:szCs w:val="24"/>
          <w:lang w:val="en-GH" w:eastAsia="en-GH"/>
          <w14:ligatures w14:val="none"/>
        </w:rPr>
        <w:t>. https://doi.org/10.1097/cin.0000000000000951</w:t>
      </w:r>
    </w:p>
    <w:p w14:paraId="1F00914B"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lastRenderedPageBreak/>
        <w:t xml:space="preserve">McManis, M., O’Brien, T., </w:t>
      </w:r>
      <w:proofErr w:type="spellStart"/>
      <w:r w:rsidRPr="009D263C">
        <w:rPr>
          <w:rFonts w:ascii="Times New Roman" w:eastAsia="Times New Roman" w:hAnsi="Times New Roman" w:cs="Times New Roman"/>
          <w:kern w:val="0"/>
          <w:sz w:val="24"/>
          <w:szCs w:val="24"/>
          <w:lang w:val="en-GH" w:eastAsia="en-GH"/>
          <w14:ligatures w14:val="none"/>
        </w:rPr>
        <w:t>Zurmehly</w:t>
      </w:r>
      <w:proofErr w:type="spellEnd"/>
      <w:r w:rsidRPr="009D263C">
        <w:rPr>
          <w:rFonts w:ascii="Times New Roman" w:eastAsia="Times New Roman" w:hAnsi="Times New Roman" w:cs="Times New Roman"/>
          <w:kern w:val="0"/>
          <w:sz w:val="24"/>
          <w:szCs w:val="24"/>
          <w:lang w:val="en-GH" w:eastAsia="en-GH"/>
          <w14:ligatures w14:val="none"/>
        </w:rPr>
        <w:t xml:space="preserve">, J., &amp; Smith, L. (2022b). Mobile Health Application and Hypertension Management in Rural, Middle-Aged Adults. </w:t>
      </w:r>
      <w:r w:rsidRPr="009D263C">
        <w:rPr>
          <w:rFonts w:ascii="Times New Roman" w:eastAsia="Times New Roman" w:hAnsi="Times New Roman" w:cs="Times New Roman"/>
          <w:i/>
          <w:iCs/>
          <w:kern w:val="0"/>
          <w:sz w:val="24"/>
          <w:szCs w:val="24"/>
          <w:lang w:val="en-GH" w:eastAsia="en-GH"/>
          <w14:ligatures w14:val="none"/>
        </w:rPr>
        <w:t>CIN: Computers, Informatics, Nursing</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Publish Ahead of Print</w:t>
      </w:r>
      <w:r w:rsidRPr="009D263C">
        <w:rPr>
          <w:rFonts w:ascii="Times New Roman" w:eastAsia="Times New Roman" w:hAnsi="Times New Roman" w:cs="Times New Roman"/>
          <w:kern w:val="0"/>
          <w:sz w:val="24"/>
          <w:szCs w:val="24"/>
          <w:lang w:val="en-GH" w:eastAsia="en-GH"/>
          <w14:ligatures w14:val="none"/>
        </w:rPr>
        <w:t>. https://doi.org/10.1097/cin.0000000000000951</w:t>
      </w:r>
    </w:p>
    <w:p w14:paraId="73D2BD6A"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Mikulski, B. S., </w:t>
      </w:r>
      <w:proofErr w:type="spellStart"/>
      <w:r w:rsidRPr="009D263C">
        <w:rPr>
          <w:rFonts w:ascii="Times New Roman" w:eastAsia="Times New Roman" w:hAnsi="Times New Roman" w:cs="Times New Roman"/>
          <w:kern w:val="0"/>
          <w:sz w:val="24"/>
          <w:szCs w:val="24"/>
          <w:lang w:val="en-GH" w:eastAsia="en-GH"/>
          <w14:ligatures w14:val="none"/>
        </w:rPr>
        <w:t>Bellei</w:t>
      </w:r>
      <w:proofErr w:type="spellEnd"/>
      <w:r w:rsidRPr="009D263C">
        <w:rPr>
          <w:rFonts w:ascii="Times New Roman" w:eastAsia="Times New Roman" w:hAnsi="Times New Roman" w:cs="Times New Roman"/>
          <w:kern w:val="0"/>
          <w:sz w:val="24"/>
          <w:szCs w:val="24"/>
          <w:lang w:val="en-GH" w:eastAsia="en-GH"/>
          <w14:ligatures w14:val="none"/>
        </w:rPr>
        <w:t xml:space="preserve">, E. A., </w:t>
      </w:r>
      <w:proofErr w:type="spellStart"/>
      <w:r w:rsidRPr="009D263C">
        <w:rPr>
          <w:rFonts w:ascii="Times New Roman" w:eastAsia="Times New Roman" w:hAnsi="Times New Roman" w:cs="Times New Roman"/>
          <w:kern w:val="0"/>
          <w:sz w:val="24"/>
          <w:szCs w:val="24"/>
          <w:lang w:val="en-GH" w:eastAsia="en-GH"/>
          <w14:ligatures w14:val="none"/>
        </w:rPr>
        <w:t>Biduski</w:t>
      </w:r>
      <w:proofErr w:type="spellEnd"/>
      <w:r w:rsidRPr="009D263C">
        <w:rPr>
          <w:rFonts w:ascii="Times New Roman" w:eastAsia="Times New Roman" w:hAnsi="Times New Roman" w:cs="Times New Roman"/>
          <w:kern w:val="0"/>
          <w:sz w:val="24"/>
          <w:szCs w:val="24"/>
          <w:lang w:val="en-GH" w:eastAsia="en-GH"/>
          <w14:ligatures w14:val="none"/>
        </w:rPr>
        <w:t xml:space="preserve">, D., &amp; De Marchi, A. C. B. (2022). Mobile Health Applications and Medication Adherence of Patients </w:t>
      </w:r>
      <w:proofErr w:type="gramStart"/>
      <w:r w:rsidRPr="009D263C">
        <w:rPr>
          <w:rFonts w:ascii="Times New Roman" w:eastAsia="Times New Roman" w:hAnsi="Times New Roman" w:cs="Times New Roman"/>
          <w:kern w:val="0"/>
          <w:sz w:val="24"/>
          <w:szCs w:val="24"/>
          <w:lang w:val="en-GH" w:eastAsia="en-GH"/>
          <w14:ligatures w14:val="none"/>
        </w:rPr>
        <w:t>With</w:t>
      </w:r>
      <w:proofErr w:type="gramEnd"/>
      <w:r w:rsidRPr="009D263C">
        <w:rPr>
          <w:rFonts w:ascii="Times New Roman" w:eastAsia="Times New Roman" w:hAnsi="Times New Roman" w:cs="Times New Roman"/>
          <w:kern w:val="0"/>
          <w:sz w:val="24"/>
          <w:szCs w:val="24"/>
          <w:lang w:val="en-GH" w:eastAsia="en-GH"/>
          <w14:ligatures w14:val="none"/>
        </w:rPr>
        <w:t xml:space="preserve"> Hypertension: A Systematic Review and Meta-Analysis. </w:t>
      </w:r>
      <w:r w:rsidRPr="009D263C">
        <w:rPr>
          <w:rFonts w:ascii="Times New Roman" w:eastAsia="Times New Roman" w:hAnsi="Times New Roman" w:cs="Times New Roman"/>
          <w:i/>
          <w:iCs/>
          <w:kern w:val="0"/>
          <w:sz w:val="24"/>
          <w:szCs w:val="24"/>
          <w:lang w:val="en-GH" w:eastAsia="en-GH"/>
          <w14:ligatures w14:val="none"/>
        </w:rPr>
        <w:t>American Journal of Preventive Medicine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62</w:t>
      </w:r>
      <w:r w:rsidRPr="009D263C">
        <w:rPr>
          <w:rFonts w:ascii="Times New Roman" w:eastAsia="Times New Roman" w:hAnsi="Times New Roman" w:cs="Times New Roman"/>
          <w:kern w:val="0"/>
          <w:sz w:val="24"/>
          <w:szCs w:val="24"/>
          <w:lang w:val="en-GH" w:eastAsia="en-GH"/>
          <w14:ligatures w14:val="none"/>
        </w:rPr>
        <w:t>(4), 626–634. https://doi.org/10.1016/j.amepre.2021.11.003</w:t>
      </w:r>
    </w:p>
    <w:p w14:paraId="76B97D2C"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Nyaaba, G. N., Masana, L., de-Graft Aikins, A., </w:t>
      </w:r>
      <w:proofErr w:type="spellStart"/>
      <w:r w:rsidRPr="009D263C">
        <w:rPr>
          <w:rFonts w:ascii="Times New Roman" w:eastAsia="Times New Roman" w:hAnsi="Times New Roman" w:cs="Times New Roman"/>
          <w:kern w:val="0"/>
          <w:sz w:val="24"/>
          <w:szCs w:val="24"/>
          <w:lang w:val="en-GH" w:eastAsia="en-GH"/>
          <w14:ligatures w14:val="none"/>
        </w:rPr>
        <w:t>Beune</w:t>
      </w:r>
      <w:proofErr w:type="spellEnd"/>
      <w:r w:rsidRPr="009D263C">
        <w:rPr>
          <w:rFonts w:ascii="Times New Roman" w:eastAsia="Times New Roman" w:hAnsi="Times New Roman" w:cs="Times New Roman"/>
          <w:kern w:val="0"/>
          <w:sz w:val="24"/>
          <w:szCs w:val="24"/>
          <w:lang w:val="en-GH" w:eastAsia="en-GH"/>
          <w14:ligatures w14:val="none"/>
        </w:rPr>
        <w:t xml:space="preserve">, E., &amp; Agyemang, C. (2020). Factors hindering hypertension control: perspectives of front-line health professionals in rural Ghana. </w:t>
      </w:r>
      <w:r w:rsidRPr="009D263C">
        <w:rPr>
          <w:rFonts w:ascii="Times New Roman" w:eastAsia="Times New Roman" w:hAnsi="Times New Roman" w:cs="Times New Roman"/>
          <w:i/>
          <w:iCs/>
          <w:kern w:val="0"/>
          <w:sz w:val="24"/>
          <w:szCs w:val="24"/>
          <w:lang w:val="en-GH" w:eastAsia="en-GH"/>
          <w14:ligatures w14:val="none"/>
        </w:rPr>
        <w:t>Public Health</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181</w:t>
      </w:r>
      <w:r w:rsidRPr="009D263C">
        <w:rPr>
          <w:rFonts w:ascii="Times New Roman" w:eastAsia="Times New Roman" w:hAnsi="Times New Roman" w:cs="Times New Roman"/>
          <w:kern w:val="0"/>
          <w:sz w:val="24"/>
          <w:szCs w:val="24"/>
          <w:lang w:val="en-GH" w:eastAsia="en-GH"/>
          <w14:ligatures w14:val="none"/>
        </w:rPr>
        <w:t>, 16–23. https://doi.org/10.1016/j.puhe.2019.11.007</w:t>
      </w:r>
    </w:p>
    <w:p w14:paraId="4503EFF4"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proofErr w:type="spellStart"/>
      <w:r w:rsidRPr="009D263C">
        <w:rPr>
          <w:rFonts w:ascii="Times New Roman" w:eastAsia="Times New Roman" w:hAnsi="Times New Roman" w:cs="Times New Roman"/>
          <w:kern w:val="0"/>
          <w:sz w:val="24"/>
          <w:szCs w:val="24"/>
          <w:lang w:val="en-GH" w:eastAsia="en-GH"/>
          <w14:ligatures w14:val="none"/>
        </w:rPr>
        <w:t>Oronti</w:t>
      </w:r>
      <w:proofErr w:type="spellEnd"/>
      <w:r w:rsidRPr="009D263C">
        <w:rPr>
          <w:rFonts w:ascii="Times New Roman" w:eastAsia="Times New Roman" w:hAnsi="Times New Roman" w:cs="Times New Roman"/>
          <w:kern w:val="0"/>
          <w:sz w:val="24"/>
          <w:szCs w:val="24"/>
          <w:lang w:val="en-GH" w:eastAsia="en-GH"/>
          <w14:ligatures w14:val="none"/>
        </w:rPr>
        <w:t xml:space="preserve">, I. B., Iadanza, E., &amp; Pecchia, L. (2022). Hypertension Diagnosis and Management in Africa Using Mobile Phones: A Scoping Review. </w:t>
      </w:r>
      <w:r w:rsidRPr="009D263C">
        <w:rPr>
          <w:rFonts w:ascii="Times New Roman" w:eastAsia="Times New Roman" w:hAnsi="Times New Roman" w:cs="Times New Roman"/>
          <w:i/>
          <w:iCs/>
          <w:kern w:val="0"/>
          <w:sz w:val="24"/>
          <w:szCs w:val="24"/>
          <w:lang w:val="en-GH" w:eastAsia="en-GH"/>
          <w14:ligatures w14:val="none"/>
        </w:rPr>
        <w:t>IEEE Reviews in Biomedical Engineering</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17</w:t>
      </w:r>
      <w:r w:rsidRPr="009D263C">
        <w:rPr>
          <w:rFonts w:ascii="Times New Roman" w:eastAsia="Times New Roman" w:hAnsi="Times New Roman" w:cs="Times New Roman"/>
          <w:kern w:val="0"/>
          <w:sz w:val="24"/>
          <w:szCs w:val="24"/>
          <w:lang w:val="en-GH" w:eastAsia="en-GH"/>
          <w14:ligatures w14:val="none"/>
        </w:rPr>
        <w:t>, 1–17. https://doi.org/10.1109/RBME.2022.3186828</w:t>
      </w:r>
    </w:p>
    <w:p w14:paraId="43193DEE"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Osei, E., Agyei, K., Tlou, B., &amp; Mashamba-Thompson, T. P. (2021). Availability and Use of Mobile Health Technology for Disease Diagnosis and Treatment Support by Health Workers in the Ashanti Region of Ghana: A Cross-Sectional Survey. </w:t>
      </w:r>
      <w:r w:rsidRPr="009D263C">
        <w:rPr>
          <w:rFonts w:ascii="Times New Roman" w:eastAsia="Times New Roman" w:hAnsi="Times New Roman" w:cs="Times New Roman"/>
          <w:i/>
          <w:iCs/>
          <w:kern w:val="0"/>
          <w:sz w:val="24"/>
          <w:szCs w:val="24"/>
          <w:lang w:val="en-GH" w:eastAsia="en-GH"/>
          <w14:ligatures w14:val="none"/>
        </w:rPr>
        <w:t>Diagnostics</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11</w:t>
      </w:r>
      <w:r w:rsidRPr="009D263C">
        <w:rPr>
          <w:rFonts w:ascii="Times New Roman" w:eastAsia="Times New Roman" w:hAnsi="Times New Roman" w:cs="Times New Roman"/>
          <w:kern w:val="0"/>
          <w:sz w:val="24"/>
          <w:szCs w:val="24"/>
          <w:lang w:val="en-GH" w:eastAsia="en-GH"/>
          <w14:ligatures w14:val="none"/>
        </w:rPr>
        <w:t>(7), 1233. https://doi.org/10.3390/diagnostics11071233</w:t>
      </w:r>
    </w:p>
    <w:p w14:paraId="3A69A895"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i/>
          <w:iCs/>
          <w:kern w:val="0"/>
          <w:sz w:val="24"/>
          <w:szCs w:val="24"/>
          <w:lang w:val="en-GH" w:eastAsia="en-GH"/>
          <w14:ligatures w14:val="none"/>
        </w:rPr>
        <w:t>Outcomes | Agency for Healthcare Research and Quality</w:t>
      </w:r>
      <w:r w:rsidRPr="009D263C">
        <w:rPr>
          <w:rFonts w:ascii="Times New Roman" w:eastAsia="Times New Roman" w:hAnsi="Times New Roman" w:cs="Times New Roman"/>
          <w:kern w:val="0"/>
          <w:sz w:val="24"/>
          <w:szCs w:val="24"/>
          <w:lang w:val="en-GH" w:eastAsia="en-GH"/>
          <w14:ligatures w14:val="none"/>
        </w:rPr>
        <w:t>. (n.d.). Www.ahrq.gov. https://www.ahrq.gov/topics/outcomes.html#:~:text=Outcomes%20are%20defined%20as%20the%20impact%20of%20a</w:t>
      </w:r>
    </w:p>
    <w:p w14:paraId="02751CCC"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Peprah, P., Abalo, E. M., Agyemang-Duah, W., </w:t>
      </w:r>
      <w:proofErr w:type="spellStart"/>
      <w:r w:rsidRPr="009D263C">
        <w:rPr>
          <w:rFonts w:ascii="Times New Roman" w:eastAsia="Times New Roman" w:hAnsi="Times New Roman" w:cs="Times New Roman"/>
          <w:kern w:val="0"/>
          <w:sz w:val="24"/>
          <w:szCs w:val="24"/>
          <w:lang w:val="en-GH" w:eastAsia="en-GH"/>
          <w14:ligatures w14:val="none"/>
        </w:rPr>
        <w:t>Budu</w:t>
      </w:r>
      <w:proofErr w:type="spellEnd"/>
      <w:r w:rsidRPr="009D263C">
        <w:rPr>
          <w:rFonts w:ascii="Times New Roman" w:eastAsia="Times New Roman" w:hAnsi="Times New Roman" w:cs="Times New Roman"/>
          <w:kern w:val="0"/>
          <w:sz w:val="24"/>
          <w:szCs w:val="24"/>
          <w:lang w:val="en-GH" w:eastAsia="en-GH"/>
          <w14:ligatures w14:val="none"/>
        </w:rPr>
        <w:t>, H. I., Appiah-</w:t>
      </w:r>
      <w:proofErr w:type="spellStart"/>
      <w:r w:rsidRPr="009D263C">
        <w:rPr>
          <w:rFonts w:ascii="Times New Roman" w:eastAsia="Times New Roman" w:hAnsi="Times New Roman" w:cs="Times New Roman"/>
          <w:kern w:val="0"/>
          <w:sz w:val="24"/>
          <w:szCs w:val="24"/>
          <w:lang w:val="en-GH" w:eastAsia="en-GH"/>
          <w14:ligatures w14:val="none"/>
        </w:rPr>
        <w:t>Brempong</w:t>
      </w:r>
      <w:proofErr w:type="spellEnd"/>
      <w:r w:rsidRPr="009D263C">
        <w:rPr>
          <w:rFonts w:ascii="Times New Roman" w:eastAsia="Times New Roman" w:hAnsi="Times New Roman" w:cs="Times New Roman"/>
          <w:kern w:val="0"/>
          <w:sz w:val="24"/>
          <w:szCs w:val="24"/>
          <w:lang w:val="en-GH" w:eastAsia="en-GH"/>
          <w14:ligatures w14:val="none"/>
        </w:rPr>
        <w:t xml:space="preserve">, E., Morgan, A. K., &amp; Akwasi, A. G. (2020). Lessening barriers to healthcare in rural Ghana: providers and users’ perspectives on the role of mHealth technology. A qualitative exploration. </w:t>
      </w:r>
      <w:r w:rsidRPr="009D263C">
        <w:rPr>
          <w:rFonts w:ascii="Times New Roman" w:eastAsia="Times New Roman" w:hAnsi="Times New Roman" w:cs="Times New Roman"/>
          <w:i/>
          <w:iCs/>
          <w:kern w:val="0"/>
          <w:sz w:val="24"/>
          <w:szCs w:val="24"/>
          <w:lang w:val="en-GH" w:eastAsia="en-GH"/>
          <w14:ligatures w14:val="none"/>
        </w:rPr>
        <w:lastRenderedPageBreak/>
        <w:t>BMC Medical Informatics and Decision Making</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20</w:t>
      </w:r>
      <w:r w:rsidRPr="009D263C">
        <w:rPr>
          <w:rFonts w:ascii="Times New Roman" w:eastAsia="Times New Roman" w:hAnsi="Times New Roman" w:cs="Times New Roman"/>
          <w:kern w:val="0"/>
          <w:sz w:val="24"/>
          <w:szCs w:val="24"/>
          <w:lang w:val="en-GH" w:eastAsia="en-GH"/>
          <w14:ligatures w14:val="none"/>
        </w:rPr>
        <w:t>(1). https://doi.org/10.1186/s12911-020-1040-4</w:t>
      </w:r>
    </w:p>
    <w:p w14:paraId="61DE6838"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Saher, R., &amp; Anjum, M. (2021). Role of technology in COVID-19 pandemic. </w:t>
      </w:r>
      <w:proofErr w:type="gramStart"/>
      <w:r w:rsidRPr="009D263C">
        <w:rPr>
          <w:rFonts w:ascii="Times New Roman" w:eastAsia="Times New Roman" w:hAnsi="Times New Roman" w:cs="Times New Roman"/>
          <w:i/>
          <w:iCs/>
          <w:kern w:val="0"/>
          <w:sz w:val="24"/>
          <w:szCs w:val="24"/>
          <w:lang w:val="en-GH" w:eastAsia="en-GH"/>
          <w14:ligatures w14:val="none"/>
        </w:rPr>
        <w:t>Researches</w:t>
      </w:r>
      <w:proofErr w:type="gramEnd"/>
      <w:r w:rsidRPr="009D263C">
        <w:rPr>
          <w:rFonts w:ascii="Times New Roman" w:eastAsia="Times New Roman" w:hAnsi="Times New Roman" w:cs="Times New Roman"/>
          <w:i/>
          <w:iCs/>
          <w:kern w:val="0"/>
          <w:sz w:val="24"/>
          <w:szCs w:val="24"/>
          <w:lang w:val="en-GH" w:eastAsia="en-GH"/>
          <w14:ligatures w14:val="none"/>
        </w:rPr>
        <w:t xml:space="preserve"> and Applications of Artificial Intelligence to Mitigate Pandemics</w:t>
      </w:r>
      <w:r w:rsidRPr="009D263C">
        <w:rPr>
          <w:rFonts w:ascii="Times New Roman" w:eastAsia="Times New Roman" w:hAnsi="Times New Roman" w:cs="Times New Roman"/>
          <w:kern w:val="0"/>
          <w:sz w:val="24"/>
          <w:szCs w:val="24"/>
          <w:lang w:val="en-GH" w:eastAsia="en-GH"/>
          <w14:ligatures w14:val="none"/>
        </w:rPr>
        <w:t>, 109–138. https://doi.org/10.1016/B978-0-323-90959-4.00005-5</w:t>
      </w:r>
    </w:p>
    <w:p w14:paraId="2C510955"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Sim, I. (2019). Mobile Devices and Health. </w:t>
      </w:r>
      <w:r w:rsidRPr="009D263C">
        <w:rPr>
          <w:rFonts w:ascii="Times New Roman" w:eastAsia="Times New Roman" w:hAnsi="Times New Roman" w:cs="Times New Roman"/>
          <w:i/>
          <w:iCs/>
          <w:kern w:val="0"/>
          <w:sz w:val="24"/>
          <w:szCs w:val="24"/>
          <w:lang w:val="en-GH" w:eastAsia="en-GH"/>
          <w14:ligatures w14:val="none"/>
        </w:rPr>
        <w:t>New England Journal of Medicine</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381</w:t>
      </w:r>
      <w:r w:rsidRPr="009D263C">
        <w:rPr>
          <w:rFonts w:ascii="Times New Roman" w:eastAsia="Times New Roman" w:hAnsi="Times New Roman" w:cs="Times New Roman"/>
          <w:kern w:val="0"/>
          <w:sz w:val="24"/>
          <w:szCs w:val="24"/>
          <w:lang w:val="en-GH" w:eastAsia="en-GH"/>
          <w14:ligatures w14:val="none"/>
        </w:rPr>
        <w:t>(10), 956–968. https://doi.org/10.1056/nejmra1806949</w:t>
      </w:r>
    </w:p>
    <w:p w14:paraId="3BDFDC51"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Stokes, K., </w:t>
      </w:r>
      <w:proofErr w:type="spellStart"/>
      <w:r w:rsidRPr="009D263C">
        <w:rPr>
          <w:rFonts w:ascii="Times New Roman" w:eastAsia="Times New Roman" w:hAnsi="Times New Roman" w:cs="Times New Roman"/>
          <w:kern w:val="0"/>
          <w:sz w:val="24"/>
          <w:szCs w:val="24"/>
          <w:lang w:val="en-GH" w:eastAsia="en-GH"/>
          <w14:ligatures w14:val="none"/>
        </w:rPr>
        <w:t>Oronti</w:t>
      </w:r>
      <w:proofErr w:type="spellEnd"/>
      <w:r w:rsidRPr="009D263C">
        <w:rPr>
          <w:rFonts w:ascii="Times New Roman" w:eastAsia="Times New Roman" w:hAnsi="Times New Roman" w:cs="Times New Roman"/>
          <w:kern w:val="0"/>
          <w:sz w:val="24"/>
          <w:szCs w:val="24"/>
          <w:lang w:val="en-GH" w:eastAsia="en-GH"/>
          <w14:ligatures w14:val="none"/>
        </w:rPr>
        <w:t xml:space="preserve">, B., Cappuccio, F. P., &amp; Pecchia, L. (2022). Use of technology to prevent, detect, manage and control hypertension in sub-Saharan Africa: a systematic review. </w:t>
      </w:r>
      <w:r w:rsidRPr="009D263C">
        <w:rPr>
          <w:rFonts w:ascii="Times New Roman" w:eastAsia="Times New Roman" w:hAnsi="Times New Roman" w:cs="Times New Roman"/>
          <w:i/>
          <w:iCs/>
          <w:kern w:val="0"/>
          <w:sz w:val="24"/>
          <w:szCs w:val="24"/>
          <w:lang w:val="en-GH" w:eastAsia="en-GH"/>
          <w14:ligatures w14:val="none"/>
        </w:rPr>
        <w:t>BMJ Open</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12</w:t>
      </w:r>
      <w:r w:rsidRPr="009D263C">
        <w:rPr>
          <w:rFonts w:ascii="Times New Roman" w:eastAsia="Times New Roman" w:hAnsi="Times New Roman" w:cs="Times New Roman"/>
          <w:kern w:val="0"/>
          <w:sz w:val="24"/>
          <w:szCs w:val="24"/>
          <w:lang w:val="en-GH" w:eastAsia="en-GH"/>
          <w14:ligatures w14:val="none"/>
        </w:rPr>
        <w:t>(4), e058840. https://doi.org/10.1136/bmjopen-2021-058840</w:t>
      </w:r>
    </w:p>
    <w:p w14:paraId="1613F27C"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Tannor, E. K., Nyarko, O. O., </w:t>
      </w:r>
      <w:proofErr w:type="spellStart"/>
      <w:r w:rsidRPr="009D263C">
        <w:rPr>
          <w:rFonts w:ascii="Times New Roman" w:eastAsia="Times New Roman" w:hAnsi="Times New Roman" w:cs="Times New Roman"/>
          <w:kern w:val="0"/>
          <w:sz w:val="24"/>
          <w:szCs w:val="24"/>
          <w:lang w:val="en-GH" w:eastAsia="en-GH"/>
          <w14:ligatures w14:val="none"/>
        </w:rPr>
        <w:t>Adu</w:t>
      </w:r>
      <w:proofErr w:type="spellEnd"/>
      <w:r w:rsidRPr="009D263C">
        <w:rPr>
          <w:rFonts w:ascii="Times New Roman" w:eastAsia="Times New Roman" w:hAnsi="Times New Roman" w:cs="Times New Roman"/>
          <w:kern w:val="0"/>
          <w:sz w:val="24"/>
          <w:szCs w:val="24"/>
          <w:lang w:val="en-GH" w:eastAsia="en-GH"/>
          <w14:ligatures w14:val="none"/>
        </w:rPr>
        <w:t xml:space="preserve">-Boakye, Y., Owusu Konadu, S., Opoku, G., </w:t>
      </w:r>
      <w:proofErr w:type="spellStart"/>
      <w:r w:rsidRPr="009D263C">
        <w:rPr>
          <w:rFonts w:ascii="Times New Roman" w:eastAsia="Times New Roman" w:hAnsi="Times New Roman" w:cs="Times New Roman"/>
          <w:kern w:val="0"/>
          <w:sz w:val="24"/>
          <w:szCs w:val="24"/>
          <w:lang w:val="en-GH" w:eastAsia="en-GH"/>
          <w14:ligatures w14:val="none"/>
        </w:rPr>
        <w:t>Ankobea-Kokroe</w:t>
      </w:r>
      <w:proofErr w:type="spellEnd"/>
      <w:r w:rsidRPr="009D263C">
        <w:rPr>
          <w:rFonts w:ascii="Times New Roman" w:eastAsia="Times New Roman" w:hAnsi="Times New Roman" w:cs="Times New Roman"/>
          <w:kern w:val="0"/>
          <w:sz w:val="24"/>
          <w:szCs w:val="24"/>
          <w:lang w:val="en-GH" w:eastAsia="en-GH"/>
          <w14:ligatures w14:val="none"/>
        </w:rPr>
        <w:t xml:space="preserve">, F., Opare-Addo, M., Appiah, L. T., </w:t>
      </w:r>
      <w:proofErr w:type="spellStart"/>
      <w:r w:rsidRPr="009D263C">
        <w:rPr>
          <w:rFonts w:ascii="Times New Roman" w:eastAsia="Times New Roman" w:hAnsi="Times New Roman" w:cs="Times New Roman"/>
          <w:kern w:val="0"/>
          <w:sz w:val="24"/>
          <w:szCs w:val="24"/>
          <w:lang w:val="en-GH" w:eastAsia="en-GH"/>
          <w14:ligatures w14:val="none"/>
        </w:rPr>
        <w:t>Amuzu</w:t>
      </w:r>
      <w:proofErr w:type="spellEnd"/>
      <w:r w:rsidRPr="009D263C">
        <w:rPr>
          <w:rFonts w:ascii="Times New Roman" w:eastAsia="Times New Roman" w:hAnsi="Times New Roman" w:cs="Times New Roman"/>
          <w:kern w:val="0"/>
          <w:sz w:val="24"/>
          <w:szCs w:val="24"/>
          <w:lang w:val="en-GH" w:eastAsia="en-GH"/>
          <w14:ligatures w14:val="none"/>
        </w:rPr>
        <w:t xml:space="preserve">, E. X., Ansah, G. J., Appiah-Boateng, K., Ofori, E., &amp; Ansong, D. (2022). Prevalence of Hypertension in Ghana: Analysis of an Awareness and Screening Campaign in 2019. </w:t>
      </w:r>
      <w:r w:rsidRPr="009D263C">
        <w:rPr>
          <w:rFonts w:ascii="Times New Roman" w:eastAsia="Times New Roman" w:hAnsi="Times New Roman" w:cs="Times New Roman"/>
          <w:i/>
          <w:iCs/>
          <w:kern w:val="0"/>
          <w:sz w:val="24"/>
          <w:szCs w:val="24"/>
          <w:lang w:val="en-GH" w:eastAsia="en-GH"/>
          <w14:ligatures w14:val="none"/>
        </w:rPr>
        <w:t>Clinical Medicine Insights: Cardiology</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16</w:t>
      </w:r>
      <w:r w:rsidRPr="009D263C">
        <w:rPr>
          <w:rFonts w:ascii="Times New Roman" w:eastAsia="Times New Roman" w:hAnsi="Times New Roman" w:cs="Times New Roman"/>
          <w:kern w:val="0"/>
          <w:sz w:val="24"/>
          <w:szCs w:val="24"/>
          <w:lang w:val="en-GH" w:eastAsia="en-GH"/>
          <w14:ligatures w14:val="none"/>
        </w:rPr>
        <w:t>, 117954682211200. https://doi.org/10.1177/11795468221120092</w:t>
      </w:r>
    </w:p>
    <w:p w14:paraId="164A3779"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Thomas, E. E., Taylor, M. L., Banbury, A., </w:t>
      </w:r>
      <w:proofErr w:type="spellStart"/>
      <w:r w:rsidRPr="009D263C">
        <w:rPr>
          <w:rFonts w:ascii="Times New Roman" w:eastAsia="Times New Roman" w:hAnsi="Times New Roman" w:cs="Times New Roman"/>
          <w:kern w:val="0"/>
          <w:sz w:val="24"/>
          <w:szCs w:val="24"/>
          <w:lang w:val="en-GH" w:eastAsia="en-GH"/>
          <w14:ligatures w14:val="none"/>
        </w:rPr>
        <w:t>Snoswell</w:t>
      </w:r>
      <w:proofErr w:type="spellEnd"/>
      <w:r w:rsidRPr="009D263C">
        <w:rPr>
          <w:rFonts w:ascii="Times New Roman" w:eastAsia="Times New Roman" w:hAnsi="Times New Roman" w:cs="Times New Roman"/>
          <w:kern w:val="0"/>
          <w:sz w:val="24"/>
          <w:szCs w:val="24"/>
          <w:lang w:val="en-GH" w:eastAsia="en-GH"/>
          <w14:ligatures w14:val="none"/>
        </w:rPr>
        <w:t xml:space="preserve">, C. L., Haydon, H. M., Gallegos Rejas, V. M., Smith, A. C., &amp; Caffery, L. J. (2021). Factors influencing the effectiveness of remote patient monitoring interventions: a realist review. </w:t>
      </w:r>
      <w:r w:rsidRPr="009D263C">
        <w:rPr>
          <w:rFonts w:ascii="Times New Roman" w:eastAsia="Times New Roman" w:hAnsi="Times New Roman" w:cs="Times New Roman"/>
          <w:i/>
          <w:iCs/>
          <w:kern w:val="0"/>
          <w:sz w:val="24"/>
          <w:szCs w:val="24"/>
          <w:lang w:val="en-GH" w:eastAsia="en-GH"/>
          <w14:ligatures w14:val="none"/>
        </w:rPr>
        <w:t>BMJ Open</w:t>
      </w:r>
      <w:r w:rsidRPr="009D263C">
        <w:rPr>
          <w:rFonts w:ascii="Times New Roman" w:eastAsia="Times New Roman" w:hAnsi="Times New Roman" w:cs="Times New Roman"/>
          <w:kern w:val="0"/>
          <w:sz w:val="24"/>
          <w:szCs w:val="24"/>
          <w:lang w:val="en-GH" w:eastAsia="en-GH"/>
          <w14:ligatures w14:val="none"/>
        </w:rPr>
        <w:t xml:space="preserve">, </w:t>
      </w:r>
      <w:r w:rsidRPr="009D263C">
        <w:rPr>
          <w:rFonts w:ascii="Times New Roman" w:eastAsia="Times New Roman" w:hAnsi="Times New Roman" w:cs="Times New Roman"/>
          <w:i/>
          <w:iCs/>
          <w:kern w:val="0"/>
          <w:sz w:val="24"/>
          <w:szCs w:val="24"/>
          <w:lang w:val="en-GH" w:eastAsia="en-GH"/>
          <w14:ligatures w14:val="none"/>
        </w:rPr>
        <w:t>11</w:t>
      </w:r>
      <w:r w:rsidRPr="009D263C">
        <w:rPr>
          <w:rFonts w:ascii="Times New Roman" w:eastAsia="Times New Roman" w:hAnsi="Times New Roman" w:cs="Times New Roman"/>
          <w:kern w:val="0"/>
          <w:sz w:val="24"/>
          <w:szCs w:val="24"/>
          <w:lang w:val="en-GH" w:eastAsia="en-GH"/>
          <w14:ligatures w14:val="none"/>
        </w:rPr>
        <w:t>(8). https://doi.org/10.1136/bmjopen-2021-051844</w:t>
      </w:r>
    </w:p>
    <w:p w14:paraId="383EC7D1" w14:textId="77777777" w:rsidR="009D263C" w:rsidRPr="009D263C" w:rsidRDefault="009D263C" w:rsidP="009D263C">
      <w:pPr>
        <w:spacing w:after="0" w:line="480" w:lineRule="auto"/>
        <w:ind w:left="720" w:hanging="720"/>
        <w:rPr>
          <w:rFonts w:ascii="Times New Roman" w:eastAsia="Times New Roman" w:hAnsi="Times New Roman" w:cs="Times New Roman"/>
          <w:kern w:val="0"/>
          <w:sz w:val="24"/>
          <w:szCs w:val="24"/>
          <w:lang w:val="en-GH" w:eastAsia="en-GH"/>
          <w14:ligatures w14:val="none"/>
        </w:rPr>
      </w:pPr>
      <w:r w:rsidRPr="009D263C">
        <w:rPr>
          <w:rFonts w:ascii="Times New Roman" w:eastAsia="Times New Roman" w:hAnsi="Times New Roman" w:cs="Times New Roman"/>
          <w:kern w:val="0"/>
          <w:sz w:val="24"/>
          <w:szCs w:val="24"/>
          <w:lang w:val="en-GH" w:eastAsia="en-GH"/>
          <w14:ligatures w14:val="none"/>
        </w:rPr>
        <w:t xml:space="preserve">WHO. (2023, March 16). </w:t>
      </w:r>
      <w:r w:rsidRPr="009D263C">
        <w:rPr>
          <w:rFonts w:ascii="Times New Roman" w:eastAsia="Times New Roman" w:hAnsi="Times New Roman" w:cs="Times New Roman"/>
          <w:i/>
          <w:iCs/>
          <w:kern w:val="0"/>
          <w:sz w:val="24"/>
          <w:szCs w:val="24"/>
          <w:lang w:val="en-GH" w:eastAsia="en-GH"/>
          <w14:ligatures w14:val="none"/>
        </w:rPr>
        <w:t>Hypertension</w:t>
      </w:r>
      <w:r w:rsidRPr="009D263C">
        <w:rPr>
          <w:rFonts w:ascii="Times New Roman" w:eastAsia="Times New Roman" w:hAnsi="Times New Roman" w:cs="Times New Roman"/>
          <w:kern w:val="0"/>
          <w:sz w:val="24"/>
          <w:szCs w:val="24"/>
          <w:lang w:val="en-GH" w:eastAsia="en-GH"/>
          <w14:ligatures w14:val="none"/>
        </w:rPr>
        <w:t>. World Health Organization. https://www.who.int/news-room/fact-sheets/detail/hypertension</w:t>
      </w:r>
    </w:p>
    <w:p w14:paraId="581E5BD1" w14:textId="77777777" w:rsidR="00CF03CB" w:rsidRPr="00050A5D" w:rsidRDefault="00CF03CB" w:rsidP="009D263C">
      <w:pPr>
        <w:spacing w:after="0" w:line="480" w:lineRule="auto"/>
        <w:ind w:left="720"/>
        <w:jc w:val="both"/>
        <w:rPr>
          <w:rFonts w:ascii="Times New Roman" w:hAnsi="Times New Roman" w:cs="Times New Roman"/>
          <w:sz w:val="24"/>
          <w:szCs w:val="24"/>
        </w:rPr>
      </w:pPr>
    </w:p>
    <w:sectPr w:rsidR="00CF03CB" w:rsidRPr="00050A5D" w:rsidSect="005919EC">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D231C" w14:textId="77777777" w:rsidR="00BF7FF6" w:rsidRDefault="00BF7FF6">
      <w:pPr>
        <w:spacing w:after="0" w:line="240" w:lineRule="auto"/>
      </w:pPr>
      <w:r>
        <w:separator/>
      </w:r>
    </w:p>
  </w:endnote>
  <w:endnote w:type="continuationSeparator" w:id="0">
    <w:p w14:paraId="11284738" w14:textId="77777777" w:rsidR="00BF7FF6" w:rsidRDefault="00BF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82164" w14:textId="77777777" w:rsidR="005B64C2" w:rsidRDefault="005B6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A3E3" w14:textId="77777777" w:rsidR="005B64C2" w:rsidRPr="002F3AE9" w:rsidRDefault="005B64C2"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DF73A" w14:textId="77777777" w:rsidR="005B64C2" w:rsidRPr="002F3AE9" w:rsidRDefault="005B64C2"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466A6" w14:textId="77777777" w:rsidR="00BF7FF6" w:rsidRDefault="00BF7FF6">
      <w:pPr>
        <w:spacing w:after="0" w:line="240" w:lineRule="auto"/>
      </w:pPr>
      <w:r>
        <w:separator/>
      </w:r>
    </w:p>
  </w:footnote>
  <w:footnote w:type="continuationSeparator" w:id="0">
    <w:p w14:paraId="4DB34DC3" w14:textId="77777777" w:rsidR="00BF7FF6" w:rsidRDefault="00BF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7451" w14:textId="77777777" w:rsidR="005B64C2" w:rsidRDefault="005B6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8A727" w14:textId="77777777" w:rsidR="005B64C2" w:rsidRPr="002F3AE9" w:rsidRDefault="005B64C2"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0DF88" w14:textId="77777777" w:rsidR="005B64C2" w:rsidRPr="002F3AE9" w:rsidRDefault="005B64C2"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02D0"/>
    <w:multiLevelType w:val="multilevel"/>
    <w:tmpl w:val="5CC0B8BE"/>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39D7F49"/>
    <w:multiLevelType w:val="multilevel"/>
    <w:tmpl w:val="61EAE35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0702E7"/>
    <w:multiLevelType w:val="hybridMultilevel"/>
    <w:tmpl w:val="F0C08096"/>
    <w:lvl w:ilvl="0" w:tplc="2000000F">
      <w:start w:val="1"/>
      <w:numFmt w:val="decimal"/>
      <w:lvlText w:val="%1."/>
      <w:lvlJc w:val="left"/>
      <w:pPr>
        <w:ind w:left="106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870599"/>
    <w:multiLevelType w:val="multilevel"/>
    <w:tmpl w:val="00A284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B16834"/>
    <w:multiLevelType w:val="hybridMultilevel"/>
    <w:tmpl w:val="CF4C4714"/>
    <w:lvl w:ilvl="0" w:tplc="32C626B8">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36B5FC5"/>
    <w:multiLevelType w:val="multilevel"/>
    <w:tmpl w:val="A4C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D06ABF"/>
    <w:multiLevelType w:val="multilevel"/>
    <w:tmpl w:val="F1A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374945">
    <w:abstractNumId w:val="5"/>
  </w:num>
  <w:num w:numId="2" w16cid:durableId="747464127">
    <w:abstractNumId w:val="6"/>
  </w:num>
  <w:num w:numId="3" w16cid:durableId="128517968">
    <w:abstractNumId w:val="3"/>
  </w:num>
  <w:num w:numId="4" w16cid:durableId="1745450642">
    <w:abstractNumId w:val="4"/>
  </w:num>
  <w:num w:numId="5" w16cid:durableId="1565020593">
    <w:abstractNumId w:val="0"/>
  </w:num>
  <w:num w:numId="6" w16cid:durableId="1567567027">
    <w:abstractNumId w:val="2"/>
  </w:num>
  <w:num w:numId="7" w16cid:durableId="688914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65"/>
    <w:rsid w:val="0000293A"/>
    <w:rsid w:val="000037C9"/>
    <w:rsid w:val="00012AA9"/>
    <w:rsid w:val="00015327"/>
    <w:rsid w:val="00016597"/>
    <w:rsid w:val="000178CE"/>
    <w:rsid w:val="00021E3B"/>
    <w:rsid w:val="00022E32"/>
    <w:rsid w:val="0002487B"/>
    <w:rsid w:val="00025518"/>
    <w:rsid w:val="00026ECA"/>
    <w:rsid w:val="00034165"/>
    <w:rsid w:val="00035E23"/>
    <w:rsid w:val="000368DE"/>
    <w:rsid w:val="0003741F"/>
    <w:rsid w:val="0004143E"/>
    <w:rsid w:val="00046BA4"/>
    <w:rsid w:val="00050A5D"/>
    <w:rsid w:val="000525AB"/>
    <w:rsid w:val="00055E09"/>
    <w:rsid w:val="00062E89"/>
    <w:rsid w:val="000675D4"/>
    <w:rsid w:val="0006763D"/>
    <w:rsid w:val="00070EFD"/>
    <w:rsid w:val="000740E0"/>
    <w:rsid w:val="00080246"/>
    <w:rsid w:val="000806CB"/>
    <w:rsid w:val="00080979"/>
    <w:rsid w:val="00081B92"/>
    <w:rsid w:val="0008246B"/>
    <w:rsid w:val="00082594"/>
    <w:rsid w:val="000844AA"/>
    <w:rsid w:val="00090215"/>
    <w:rsid w:val="0009046C"/>
    <w:rsid w:val="00091110"/>
    <w:rsid w:val="000915AB"/>
    <w:rsid w:val="000918CD"/>
    <w:rsid w:val="0009570D"/>
    <w:rsid w:val="00095712"/>
    <w:rsid w:val="00095A34"/>
    <w:rsid w:val="000974AF"/>
    <w:rsid w:val="000A0791"/>
    <w:rsid w:val="000A15D4"/>
    <w:rsid w:val="000B14BA"/>
    <w:rsid w:val="000B2116"/>
    <w:rsid w:val="000B3DA6"/>
    <w:rsid w:val="000B77BB"/>
    <w:rsid w:val="000C2D59"/>
    <w:rsid w:val="000C5B3A"/>
    <w:rsid w:val="000C6762"/>
    <w:rsid w:val="000D0601"/>
    <w:rsid w:val="000D07D6"/>
    <w:rsid w:val="000D1229"/>
    <w:rsid w:val="000D124D"/>
    <w:rsid w:val="000D14D1"/>
    <w:rsid w:val="000D57F4"/>
    <w:rsid w:val="000E1CBD"/>
    <w:rsid w:val="000E3380"/>
    <w:rsid w:val="000E48C7"/>
    <w:rsid w:val="000E59DC"/>
    <w:rsid w:val="000F0CD6"/>
    <w:rsid w:val="000F621D"/>
    <w:rsid w:val="000F71A5"/>
    <w:rsid w:val="00101BF0"/>
    <w:rsid w:val="00104A62"/>
    <w:rsid w:val="00110091"/>
    <w:rsid w:val="00113CED"/>
    <w:rsid w:val="00114398"/>
    <w:rsid w:val="001159DC"/>
    <w:rsid w:val="0011629E"/>
    <w:rsid w:val="00117419"/>
    <w:rsid w:val="00120E17"/>
    <w:rsid w:val="00123551"/>
    <w:rsid w:val="00123612"/>
    <w:rsid w:val="00127220"/>
    <w:rsid w:val="00127CB3"/>
    <w:rsid w:val="001302A5"/>
    <w:rsid w:val="00132343"/>
    <w:rsid w:val="00135C8D"/>
    <w:rsid w:val="00137586"/>
    <w:rsid w:val="001420E0"/>
    <w:rsid w:val="0014294C"/>
    <w:rsid w:val="0014309B"/>
    <w:rsid w:val="00150204"/>
    <w:rsid w:val="00152837"/>
    <w:rsid w:val="00153E2C"/>
    <w:rsid w:val="00161038"/>
    <w:rsid w:val="00161FF0"/>
    <w:rsid w:val="0016350D"/>
    <w:rsid w:val="0016739C"/>
    <w:rsid w:val="00170CCB"/>
    <w:rsid w:val="00171013"/>
    <w:rsid w:val="001711C7"/>
    <w:rsid w:val="00172E4D"/>
    <w:rsid w:val="00173C87"/>
    <w:rsid w:val="00175693"/>
    <w:rsid w:val="00176535"/>
    <w:rsid w:val="00181232"/>
    <w:rsid w:val="00191392"/>
    <w:rsid w:val="00192946"/>
    <w:rsid w:val="00195133"/>
    <w:rsid w:val="001A1D38"/>
    <w:rsid w:val="001A4349"/>
    <w:rsid w:val="001A5F84"/>
    <w:rsid w:val="001A6C13"/>
    <w:rsid w:val="001A77BE"/>
    <w:rsid w:val="001B3DBF"/>
    <w:rsid w:val="001C03F6"/>
    <w:rsid w:val="001C6216"/>
    <w:rsid w:val="001D0018"/>
    <w:rsid w:val="001D29ED"/>
    <w:rsid w:val="001E3AF4"/>
    <w:rsid w:val="001E4527"/>
    <w:rsid w:val="001F5056"/>
    <w:rsid w:val="001F5C51"/>
    <w:rsid w:val="00200796"/>
    <w:rsid w:val="00201D3D"/>
    <w:rsid w:val="002111F4"/>
    <w:rsid w:val="002124D9"/>
    <w:rsid w:val="00215AB5"/>
    <w:rsid w:val="00217A50"/>
    <w:rsid w:val="0022165D"/>
    <w:rsid w:val="002225CC"/>
    <w:rsid w:val="00222C80"/>
    <w:rsid w:val="00223A35"/>
    <w:rsid w:val="00227A95"/>
    <w:rsid w:val="00230F0F"/>
    <w:rsid w:val="00231C35"/>
    <w:rsid w:val="00240BCC"/>
    <w:rsid w:val="00240C6D"/>
    <w:rsid w:val="00244DCE"/>
    <w:rsid w:val="00244E1B"/>
    <w:rsid w:val="00254A62"/>
    <w:rsid w:val="00256023"/>
    <w:rsid w:val="00257A90"/>
    <w:rsid w:val="002715DB"/>
    <w:rsid w:val="00283B6B"/>
    <w:rsid w:val="0028608C"/>
    <w:rsid w:val="00287604"/>
    <w:rsid w:val="00291222"/>
    <w:rsid w:val="00296500"/>
    <w:rsid w:val="002A3316"/>
    <w:rsid w:val="002A346B"/>
    <w:rsid w:val="002A373A"/>
    <w:rsid w:val="002A631B"/>
    <w:rsid w:val="002C00FC"/>
    <w:rsid w:val="002C0CAD"/>
    <w:rsid w:val="002C0E9C"/>
    <w:rsid w:val="002C5C44"/>
    <w:rsid w:val="002C5CD4"/>
    <w:rsid w:val="002C6E62"/>
    <w:rsid w:val="002C74BA"/>
    <w:rsid w:val="002D0F64"/>
    <w:rsid w:val="002D4C16"/>
    <w:rsid w:val="002D5B3F"/>
    <w:rsid w:val="002D6B65"/>
    <w:rsid w:val="002D7B1A"/>
    <w:rsid w:val="002E68E1"/>
    <w:rsid w:val="002F299D"/>
    <w:rsid w:val="002F2F57"/>
    <w:rsid w:val="002F41D4"/>
    <w:rsid w:val="002F77A7"/>
    <w:rsid w:val="003026FD"/>
    <w:rsid w:val="0030638E"/>
    <w:rsid w:val="00311144"/>
    <w:rsid w:val="00311ACE"/>
    <w:rsid w:val="00315C98"/>
    <w:rsid w:val="003164EB"/>
    <w:rsid w:val="003220E3"/>
    <w:rsid w:val="00326B98"/>
    <w:rsid w:val="00327596"/>
    <w:rsid w:val="0033441A"/>
    <w:rsid w:val="0033711D"/>
    <w:rsid w:val="0034045B"/>
    <w:rsid w:val="00340ADA"/>
    <w:rsid w:val="00341368"/>
    <w:rsid w:val="00342317"/>
    <w:rsid w:val="00346CB1"/>
    <w:rsid w:val="00350363"/>
    <w:rsid w:val="00351E11"/>
    <w:rsid w:val="0035541A"/>
    <w:rsid w:val="00361573"/>
    <w:rsid w:val="003631EC"/>
    <w:rsid w:val="003646B0"/>
    <w:rsid w:val="00374594"/>
    <w:rsid w:val="00375411"/>
    <w:rsid w:val="003801DD"/>
    <w:rsid w:val="00380DA7"/>
    <w:rsid w:val="003814D4"/>
    <w:rsid w:val="00382787"/>
    <w:rsid w:val="00385099"/>
    <w:rsid w:val="00390C18"/>
    <w:rsid w:val="0039328B"/>
    <w:rsid w:val="003958B3"/>
    <w:rsid w:val="00396AC4"/>
    <w:rsid w:val="003978E2"/>
    <w:rsid w:val="003A6EB9"/>
    <w:rsid w:val="003B059F"/>
    <w:rsid w:val="003B0BDD"/>
    <w:rsid w:val="003B248E"/>
    <w:rsid w:val="003B434B"/>
    <w:rsid w:val="003B6E45"/>
    <w:rsid w:val="003B6F40"/>
    <w:rsid w:val="003C3CA9"/>
    <w:rsid w:val="003C42EE"/>
    <w:rsid w:val="003D0759"/>
    <w:rsid w:val="003D12FB"/>
    <w:rsid w:val="003D1806"/>
    <w:rsid w:val="003D3101"/>
    <w:rsid w:val="003D5F23"/>
    <w:rsid w:val="003E10B8"/>
    <w:rsid w:val="003E2740"/>
    <w:rsid w:val="003E3D26"/>
    <w:rsid w:val="003E7270"/>
    <w:rsid w:val="003F0729"/>
    <w:rsid w:val="003F45C4"/>
    <w:rsid w:val="003F5A45"/>
    <w:rsid w:val="00401CB1"/>
    <w:rsid w:val="00403F7F"/>
    <w:rsid w:val="004043FC"/>
    <w:rsid w:val="00404AE6"/>
    <w:rsid w:val="004075BD"/>
    <w:rsid w:val="00411A35"/>
    <w:rsid w:val="00411EC8"/>
    <w:rsid w:val="00416B08"/>
    <w:rsid w:val="00420C08"/>
    <w:rsid w:val="0042188E"/>
    <w:rsid w:val="00424F7B"/>
    <w:rsid w:val="00426041"/>
    <w:rsid w:val="0043183F"/>
    <w:rsid w:val="00434910"/>
    <w:rsid w:val="00436E51"/>
    <w:rsid w:val="00441C1D"/>
    <w:rsid w:val="0044270D"/>
    <w:rsid w:val="004465BD"/>
    <w:rsid w:val="00447C0B"/>
    <w:rsid w:val="00457A9C"/>
    <w:rsid w:val="00461874"/>
    <w:rsid w:val="00464A29"/>
    <w:rsid w:val="00470203"/>
    <w:rsid w:val="0047584D"/>
    <w:rsid w:val="00475C42"/>
    <w:rsid w:val="00481436"/>
    <w:rsid w:val="004822EB"/>
    <w:rsid w:val="00487537"/>
    <w:rsid w:val="00491F02"/>
    <w:rsid w:val="004949FA"/>
    <w:rsid w:val="004A0994"/>
    <w:rsid w:val="004A1D1F"/>
    <w:rsid w:val="004A5B1B"/>
    <w:rsid w:val="004A73D9"/>
    <w:rsid w:val="004B2A4D"/>
    <w:rsid w:val="004B4A34"/>
    <w:rsid w:val="004B5105"/>
    <w:rsid w:val="004B579B"/>
    <w:rsid w:val="004C0981"/>
    <w:rsid w:val="004C0ABC"/>
    <w:rsid w:val="004C5767"/>
    <w:rsid w:val="004D1013"/>
    <w:rsid w:val="004D13FF"/>
    <w:rsid w:val="004D2D4E"/>
    <w:rsid w:val="004D3325"/>
    <w:rsid w:val="004D5151"/>
    <w:rsid w:val="004D730B"/>
    <w:rsid w:val="004E6E45"/>
    <w:rsid w:val="004F0A1F"/>
    <w:rsid w:val="004F3E5D"/>
    <w:rsid w:val="004F7B69"/>
    <w:rsid w:val="00502DF5"/>
    <w:rsid w:val="005036DA"/>
    <w:rsid w:val="0050525E"/>
    <w:rsid w:val="00506C77"/>
    <w:rsid w:val="00506F5A"/>
    <w:rsid w:val="00507481"/>
    <w:rsid w:val="005114CC"/>
    <w:rsid w:val="00515841"/>
    <w:rsid w:val="005173BA"/>
    <w:rsid w:val="00517DF4"/>
    <w:rsid w:val="00525761"/>
    <w:rsid w:val="00525D0C"/>
    <w:rsid w:val="005313E0"/>
    <w:rsid w:val="00531A08"/>
    <w:rsid w:val="00541FC4"/>
    <w:rsid w:val="0055012A"/>
    <w:rsid w:val="0055056A"/>
    <w:rsid w:val="0055087B"/>
    <w:rsid w:val="00552664"/>
    <w:rsid w:val="00552BD5"/>
    <w:rsid w:val="00556E02"/>
    <w:rsid w:val="00556F41"/>
    <w:rsid w:val="00557C26"/>
    <w:rsid w:val="00557F56"/>
    <w:rsid w:val="005643B5"/>
    <w:rsid w:val="005648C7"/>
    <w:rsid w:val="00571A2B"/>
    <w:rsid w:val="0057601D"/>
    <w:rsid w:val="0058081E"/>
    <w:rsid w:val="00584801"/>
    <w:rsid w:val="005907B2"/>
    <w:rsid w:val="005919EC"/>
    <w:rsid w:val="00592250"/>
    <w:rsid w:val="005952CE"/>
    <w:rsid w:val="005A0102"/>
    <w:rsid w:val="005A0EEF"/>
    <w:rsid w:val="005B355B"/>
    <w:rsid w:val="005B50D5"/>
    <w:rsid w:val="005B64C2"/>
    <w:rsid w:val="005B7041"/>
    <w:rsid w:val="005B7C80"/>
    <w:rsid w:val="005C0CDE"/>
    <w:rsid w:val="005C0D75"/>
    <w:rsid w:val="005C2DFD"/>
    <w:rsid w:val="005C5562"/>
    <w:rsid w:val="005C6066"/>
    <w:rsid w:val="005D03DE"/>
    <w:rsid w:val="005D0ED8"/>
    <w:rsid w:val="005D325B"/>
    <w:rsid w:val="005D758F"/>
    <w:rsid w:val="005D7774"/>
    <w:rsid w:val="005E78C3"/>
    <w:rsid w:val="005F27EF"/>
    <w:rsid w:val="005F60F0"/>
    <w:rsid w:val="005F7B96"/>
    <w:rsid w:val="005F7CC0"/>
    <w:rsid w:val="00600A36"/>
    <w:rsid w:val="00602010"/>
    <w:rsid w:val="00603CC9"/>
    <w:rsid w:val="00604C87"/>
    <w:rsid w:val="00604E8C"/>
    <w:rsid w:val="00607746"/>
    <w:rsid w:val="00612547"/>
    <w:rsid w:val="006152A1"/>
    <w:rsid w:val="00615891"/>
    <w:rsid w:val="00616765"/>
    <w:rsid w:val="00617A0F"/>
    <w:rsid w:val="00630437"/>
    <w:rsid w:val="00632298"/>
    <w:rsid w:val="00635456"/>
    <w:rsid w:val="0064752C"/>
    <w:rsid w:val="00647984"/>
    <w:rsid w:val="00650739"/>
    <w:rsid w:val="00654A89"/>
    <w:rsid w:val="006552F3"/>
    <w:rsid w:val="00660F8E"/>
    <w:rsid w:val="00664526"/>
    <w:rsid w:val="006674EF"/>
    <w:rsid w:val="0067472C"/>
    <w:rsid w:val="0067603A"/>
    <w:rsid w:val="006771DA"/>
    <w:rsid w:val="00677FEB"/>
    <w:rsid w:val="00680C67"/>
    <w:rsid w:val="00680DF5"/>
    <w:rsid w:val="00682450"/>
    <w:rsid w:val="00683B6A"/>
    <w:rsid w:val="006872C3"/>
    <w:rsid w:val="00690B35"/>
    <w:rsid w:val="006A1BD4"/>
    <w:rsid w:val="006A518F"/>
    <w:rsid w:val="006A604D"/>
    <w:rsid w:val="006B1DF9"/>
    <w:rsid w:val="006B2CE8"/>
    <w:rsid w:val="006C7335"/>
    <w:rsid w:val="006D0858"/>
    <w:rsid w:val="006D4DC7"/>
    <w:rsid w:val="006D57D1"/>
    <w:rsid w:val="006D74B1"/>
    <w:rsid w:val="006E0E7E"/>
    <w:rsid w:val="006E1407"/>
    <w:rsid w:val="006E1C8B"/>
    <w:rsid w:val="006E289A"/>
    <w:rsid w:val="006E32ED"/>
    <w:rsid w:val="006E3538"/>
    <w:rsid w:val="006E6C68"/>
    <w:rsid w:val="006F1F3D"/>
    <w:rsid w:val="006F3E2E"/>
    <w:rsid w:val="0070225F"/>
    <w:rsid w:val="00702C14"/>
    <w:rsid w:val="007044D1"/>
    <w:rsid w:val="00710DC2"/>
    <w:rsid w:val="00711B57"/>
    <w:rsid w:val="0071531F"/>
    <w:rsid w:val="007177BD"/>
    <w:rsid w:val="007201D4"/>
    <w:rsid w:val="0072200A"/>
    <w:rsid w:val="007274CA"/>
    <w:rsid w:val="0073083A"/>
    <w:rsid w:val="007409A7"/>
    <w:rsid w:val="00740F9D"/>
    <w:rsid w:val="00741F17"/>
    <w:rsid w:val="00743DBF"/>
    <w:rsid w:val="0074503A"/>
    <w:rsid w:val="00746034"/>
    <w:rsid w:val="007512C6"/>
    <w:rsid w:val="00751DA3"/>
    <w:rsid w:val="00753DF9"/>
    <w:rsid w:val="007559E3"/>
    <w:rsid w:val="007560BB"/>
    <w:rsid w:val="007605BC"/>
    <w:rsid w:val="00761470"/>
    <w:rsid w:val="00765C6A"/>
    <w:rsid w:val="00767CF6"/>
    <w:rsid w:val="00770057"/>
    <w:rsid w:val="007703F0"/>
    <w:rsid w:val="00772C1E"/>
    <w:rsid w:val="00776132"/>
    <w:rsid w:val="007811E6"/>
    <w:rsid w:val="00786961"/>
    <w:rsid w:val="00787533"/>
    <w:rsid w:val="007A07E5"/>
    <w:rsid w:val="007A23F8"/>
    <w:rsid w:val="007A2830"/>
    <w:rsid w:val="007A3D91"/>
    <w:rsid w:val="007A6459"/>
    <w:rsid w:val="007A6868"/>
    <w:rsid w:val="007B0216"/>
    <w:rsid w:val="007B6D41"/>
    <w:rsid w:val="007C0321"/>
    <w:rsid w:val="007C070A"/>
    <w:rsid w:val="007C13F0"/>
    <w:rsid w:val="007C2562"/>
    <w:rsid w:val="007C4349"/>
    <w:rsid w:val="007C5923"/>
    <w:rsid w:val="007C6AF4"/>
    <w:rsid w:val="007C6BD8"/>
    <w:rsid w:val="007C7AC7"/>
    <w:rsid w:val="007D21D3"/>
    <w:rsid w:val="007D2FC3"/>
    <w:rsid w:val="007D7641"/>
    <w:rsid w:val="007D7F15"/>
    <w:rsid w:val="007E29E6"/>
    <w:rsid w:val="007E33E9"/>
    <w:rsid w:val="007E4DF2"/>
    <w:rsid w:val="007F07E4"/>
    <w:rsid w:val="007F520D"/>
    <w:rsid w:val="007F7748"/>
    <w:rsid w:val="007F7A7E"/>
    <w:rsid w:val="00805299"/>
    <w:rsid w:val="00806C0D"/>
    <w:rsid w:val="00810DED"/>
    <w:rsid w:val="00811687"/>
    <w:rsid w:val="00812A9F"/>
    <w:rsid w:val="00812B56"/>
    <w:rsid w:val="00815C30"/>
    <w:rsid w:val="00822B9B"/>
    <w:rsid w:val="00823668"/>
    <w:rsid w:val="008261E3"/>
    <w:rsid w:val="008278FC"/>
    <w:rsid w:val="00830215"/>
    <w:rsid w:val="008314B9"/>
    <w:rsid w:val="00834656"/>
    <w:rsid w:val="008406C3"/>
    <w:rsid w:val="0085155F"/>
    <w:rsid w:val="008525AD"/>
    <w:rsid w:val="00853E80"/>
    <w:rsid w:val="0085424E"/>
    <w:rsid w:val="00856DA4"/>
    <w:rsid w:val="00865D37"/>
    <w:rsid w:val="00870B89"/>
    <w:rsid w:val="008730B6"/>
    <w:rsid w:val="00874CF4"/>
    <w:rsid w:val="008770FE"/>
    <w:rsid w:val="00880BF0"/>
    <w:rsid w:val="00880E23"/>
    <w:rsid w:val="008818C3"/>
    <w:rsid w:val="00882311"/>
    <w:rsid w:val="0088434C"/>
    <w:rsid w:val="0088448D"/>
    <w:rsid w:val="00884F86"/>
    <w:rsid w:val="0088651A"/>
    <w:rsid w:val="00891094"/>
    <w:rsid w:val="0089290D"/>
    <w:rsid w:val="008933A8"/>
    <w:rsid w:val="008977AC"/>
    <w:rsid w:val="008A20B8"/>
    <w:rsid w:val="008A2F0D"/>
    <w:rsid w:val="008A2FA4"/>
    <w:rsid w:val="008A3AFA"/>
    <w:rsid w:val="008A604D"/>
    <w:rsid w:val="008B74B0"/>
    <w:rsid w:val="008C0304"/>
    <w:rsid w:val="008C045A"/>
    <w:rsid w:val="008C1207"/>
    <w:rsid w:val="008C228A"/>
    <w:rsid w:val="008D00CE"/>
    <w:rsid w:val="008D5038"/>
    <w:rsid w:val="008D5A4D"/>
    <w:rsid w:val="008E7B49"/>
    <w:rsid w:val="008F025E"/>
    <w:rsid w:val="008F0DAB"/>
    <w:rsid w:val="008F107C"/>
    <w:rsid w:val="008F10A2"/>
    <w:rsid w:val="008F3926"/>
    <w:rsid w:val="008F4825"/>
    <w:rsid w:val="008F6EB7"/>
    <w:rsid w:val="008F7662"/>
    <w:rsid w:val="00902447"/>
    <w:rsid w:val="0090310F"/>
    <w:rsid w:val="00903C50"/>
    <w:rsid w:val="00905C28"/>
    <w:rsid w:val="00906D93"/>
    <w:rsid w:val="00906F9F"/>
    <w:rsid w:val="009112DA"/>
    <w:rsid w:val="009116F7"/>
    <w:rsid w:val="00912F79"/>
    <w:rsid w:val="00915E77"/>
    <w:rsid w:val="00920A95"/>
    <w:rsid w:val="00925921"/>
    <w:rsid w:val="00933928"/>
    <w:rsid w:val="00934352"/>
    <w:rsid w:val="00940A34"/>
    <w:rsid w:val="00942EA4"/>
    <w:rsid w:val="00945F7B"/>
    <w:rsid w:val="009511DF"/>
    <w:rsid w:val="00956699"/>
    <w:rsid w:val="00963409"/>
    <w:rsid w:val="009675B4"/>
    <w:rsid w:val="00973002"/>
    <w:rsid w:val="009746D4"/>
    <w:rsid w:val="00975E0A"/>
    <w:rsid w:val="00977C03"/>
    <w:rsid w:val="0098194A"/>
    <w:rsid w:val="009827B5"/>
    <w:rsid w:val="00990698"/>
    <w:rsid w:val="009911EE"/>
    <w:rsid w:val="00991B06"/>
    <w:rsid w:val="009927C0"/>
    <w:rsid w:val="009936A7"/>
    <w:rsid w:val="009959B5"/>
    <w:rsid w:val="009A7221"/>
    <w:rsid w:val="009A79CA"/>
    <w:rsid w:val="009B091B"/>
    <w:rsid w:val="009B2743"/>
    <w:rsid w:val="009B7066"/>
    <w:rsid w:val="009C06AC"/>
    <w:rsid w:val="009C2C98"/>
    <w:rsid w:val="009C61A5"/>
    <w:rsid w:val="009C6AF7"/>
    <w:rsid w:val="009D0ECB"/>
    <w:rsid w:val="009D263C"/>
    <w:rsid w:val="009E1523"/>
    <w:rsid w:val="009E6709"/>
    <w:rsid w:val="009F130E"/>
    <w:rsid w:val="009F262B"/>
    <w:rsid w:val="009F583D"/>
    <w:rsid w:val="009F5C73"/>
    <w:rsid w:val="009F7374"/>
    <w:rsid w:val="00A029B7"/>
    <w:rsid w:val="00A05D2E"/>
    <w:rsid w:val="00A119EA"/>
    <w:rsid w:val="00A11CEA"/>
    <w:rsid w:val="00A13C32"/>
    <w:rsid w:val="00A1465C"/>
    <w:rsid w:val="00A21964"/>
    <w:rsid w:val="00A244F1"/>
    <w:rsid w:val="00A248C7"/>
    <w:rsid w:val="00A24E56"/>
    <w:rsid w:val="00A31AB4"/>
    <w:rsid w:val="00A32169"/>
    <w:rsid w:val="00A339CE"/>
    <w:rsid w:val="00A37557"/>
    <w:rsid w:val="00A40B32"/>
    <w:rsid w:val="00A43FED"/>
    <w:rsid w:val="00A4778B"/>
    <w:rsid w:val="00A5024B"/>
    <w:rsid w:val="00A55385"/>
    <w:rsid w:val="00A55C88"/>
    <w:rsid w:val="00A57431"/>
    <w:rsid w:val="00A61CE9"/>
    <w:rsid w:val="00A67BEB"/>
    <w:rsid w:val="00A84F1B"/>
    <w:rsid w:val="00A86CDA"/>
    <w:rsid w:val="00A90962"/>
    <w:rsid w:val="00AA0E61"/>
    <w:rsid w:val="00AA1558"/>
    <w:rsid w:val="00AA4C1D"/>
    <w:rsid w:val="00AB10FB"/>
    <w:rsid w:val="00AB314A"/>
    <w:rsid w:val="00AB3B46"/>
    <w:rsid w:val="00AB3B62"/>
    <w:rsid w:val="00AB3E80"/>
    <w:rsid w:val="00AB42E2"/>
    <w:rsid w:val="00AB4F7E"/>
    <w:rsid w:val="00AB588E"/>
    <w:rsid w:val="00AB6BAB"/>
    <w:rsid w:val="00AC190D"/>
    <w:rsid w:val="00AC48F2"/>
    <w:rsid w:val="00AE1E96"/>
    <w:rsid w:val="00AE4822"/>
    <w:rsid w:val="00AF1E2A"/>
    <w:rsid w:val="00AF67DE"/>
    <w:rsid w:val="00AF72F5"/>
    <w:rsid w:val="00B0082A"/>
    <w:rsid w:val="00B03FE2"/>
    <w:rsid w:val="00B05E16"/>
    <w:rsid w:val="00B0647D"/>
    <w:rsid w:val="00B06F94"/>
    <w:rsid w:val="00B105DD"/>
    <w:rsid w:val="00B10A1C"/>
    <w:rsid w:val="00B13FED"/>
    <w:rsid w:val="00B1784B"/>
    <w:rsid w:val="00B2457D"/>
    <w:rsid w:val="00B27C3D"/>
    <w:rsid w:val="00B30145"/>
    <w:rsid w:val="00B31D3D"/>
    <w:rsid w:val="00B34F45"/>
    <w:rsid w:val="00B36118"/>
    <w:rsid w:val="00B3693F"/>
    <w:rsid w:val="00B37CF4"/>
    <w:rsid w:val="00B41EC5"/>
    <w:rsid w:val="00B424AB"/>
    <w:rsid w:val="00B43FDF"/>
    <w:rsid w:val="00B454C5"/>
    <w:rsid w:val="00B456D0"/>
    <w:rsid w:val="00B462D5"/>
    <w:rsid w:val="00B50884"/>
    <w:rsid w:val="00B512EC"/>
    <w:rsid w:val="00B55FE8"/>
    <w:rsid w:val="00B565BE"/>
    <w:rsid w:val="00B56B77"/>
    <w:rsid w:val="00B56DD1"/>
    <w:rsid w:val="00B57D73"/>
    <w:rsid w:val="00B60935"/>
    <w:rsid w:val="00B61A26"/>
    <w:rsid w:val="00B6429B"/>
    <w:rsid w:val="00B7105F"/>
    <w:rsid w:val="00B73497"/>
    <w:rsid w:val="00B758EB"/>
    <w:rsid w:val="00B77BB6"/>
    <w:rsid w:val="00B77E6D"/>
    <w:rsid w:val="00B812E2"/>
    <w:rsid w:val="00B82438"/>
    <w:rsid w:val="00B87D57"/>
    <w:rsid w:val="00B907A6"/>
    <w:rsid w:val="00B90B6A"/>
    <w:rsid w:val="00B9183A"/>
    <w:rsid w:val="00B91A8D"/>
    <w:rsid w:val="00B948BA"/>
    <w:rsid w:val="00B96B45"/>
    <w:rsid w:val="00B974D0"/>
    <w:rsid w:val="00BA22EA"/>
    <w:rsid w:val="00BA3C0B"/>
    <w:rsid w:val="00BA48FE"/>
    <w:rsid w:val="00BA568F"/>
    <w:rsid w:val="00BA65B3"/>
    <w:rsid w:val="00BA7021"/>
    <w:rsid w:val="00BA76C5"/>
    <w:rsid w:val="00BA7CBF"/>
    <w:rsid w:val="00BB1D10"/>
    <w:rsid w:val="00BB5326"/>
    <w:rsid w:val="00BC0836"/>
    <w:rsid w:val="00BC16D4"/>
    <w:rsid w:val="00BC3E19"/>
    <w:rsid w:val="00BD03F7"/>
    <w:rsid w:val="00BD12D9"/>
    <w:rsid w:val="00BE2BE1"/>
    <w:rsid w:val="00BE7103"/>
    <w:rsid w:val="00BE7707"/>
    <w:rsid w:val="00BF10AE"/>
    <w:rsid w:val="00BF5BC5"/>
    <w:rsid w:val="00BF5E40"/>
    <w:rsid w:val="00BF67ED"/>
    <w:rsid w:val="00BF6B2F"/>
    <w:rsid w:val="00BF785A"/>
    <w:rsid w:val="00BF7FF6"/>
    <w:rsid w:val="00C011F4"/>
    <w:rsid w:val="00C03C7E"/>
    <w:rsid w:val="00C0474B"/>
    <w:rsid w:val="00C06A00"/>
    <w:rsid w:val="00C06D82"/>
    <w:rsid w:val="00C11D74"/>
    <w:rsid w:val="00C12FC0"/>
    <w:rsid w:val="00C17036"/>
    <w:rsid w:val="00C17944"/>
    <w:rsid w:val="00C23B9C"/>
    <w:rsid w:val="00C246D1"/>
    <w:rsid w:val="00C306D9"/>
    <w:rsid w:val="00C312E4"/>
    <w:rsid w:val="00C338D3"/>
    <w:rsid w:val="00C455B3"/>
    <w:rsid w:val="00C506B7"/>
    <w:rsid w:val="00C51F35"/>
    <w:rsid w:val="00C52A2A"/>
    <w:rsid w:val="00C52BB2"/>
    <w:rsid w:val="00C57711"/>
    <w:rsid w:val="00C57DB4"/>
    <w:rsid w:val="00C63697"/>
    <w:rsid w:val="00C64086"/>
    <w:rsid w:val="00C65236"/>
    <w:rsid w:val="00C67AB7"/>
    <w:rsid w:val="00C708E3"/>
    <w:rsid w:val="00C70D08"/>
    <w:rsid w:val="00C7334C"/>
    <w:rsid w:val="00C73ADA"/>
    <w:rsid w:val="00C9165F"/>
    <w:rsid w:val="00C91FB5"/>
    <w:rsid w:val="00CA2B7C"/>
    <w:rsid w:val="00CA2EA9"/>
    <w:rsid w:val="00CA3B24"/>
    <w:rsid w:val="00CA4245"/>
    <w:rsid w:val="00CB3362"/>
    <w:rsid w:val="00CB3478"/>
    <w:rsid w:val="00CC1D6C"/>
    <w:rsid w:val="00CC2DE1"/>
    <w:rsid w:val="00CC4F17"/>
    <w:rsid w:val="00CC4F57"/>
    <w:rsid w:val="00CC50BA"/>
    <w:rsid w:val="00CC5905"/>
    <w:rsid w:val="00CD1A7F"/>
    <w:rsid w:val="00CD4687"/>
    <w:rsid w:val="00CE0581"/>
    <w:rsid w:val="00CE1549"/>
    <w:rsid w:val="00CE5B53"/>
    <w:rsid w:val="00CE7700"/>
    <w:rsid w:val="00CF03CB"/>
    <w:rsid w:val="00CF3609"/>
    <w:rsid w:val="00CF7BBE"/>
    <w:rsid w:val="00D00E10"/>
    <w:rsid w:val="00D020EF"/>
    <w:rsid w:val="00D075C3"/>
    <w:rsid w:val="00D101F4"/>
    <w:rsid w:val="00D10D3D"/>
    <w:rsid w:val="00D1654C"/>
    <w:rsid w:val="00D2213B"/>
    <w:rsid w:val="00D233B6"/>
    <w:rsid w:val="00D34ADA"/>
    <w:rsid w:val="00D35BA7"/>
    <w:rsid w:val="00D365CF"/>
    <w:rsid w:val="00D365FA"/>
    <w:rsid w:val="00D375EB"/>
    <w:rsid w:val="00D40F93"/>
    <w:rsid w:val="00D44EEB"/>
    <w:rsid w:val="00D464CC"/>
    <w:rsid w:val="00D46B02"/>
    <w:rsid w:val="00D46E11"/>
    <w:rsid w:val="00D47B50"/>
    <w:rsid w:val="00D622AF"/>
    <w:rsid w:val="00D700C4"/>
    <w:rsid w:val="00D7418A"/>
    <w:rsid w:val="00D81BD1"/>
    <w:rsid w:val="00D85F36"/>
    <w:rsid w:val="00D8741F"/>
    <w:rsid w:val="00D92CB9"/>
    <w:rsid w:val="00D9316E"/>
    <w:rsid w:val="00D95D01"/>
    <w:rsid w:val="00D97289"/>
    <w:rsid w:val="00DA22E0"/>
    <w:rsid w:val="00DA5103"/>
    <w:rsid w:val="00DB1120"/>
    <w:rsid w:val="00DB1C51"/>
    <w:rsid w:val="00DB25C4"/>
    <w:rsid w:val="00DB2791"/>
    <w:rsid w:val="00DB37F9"/>
    <w:rsid w:val="00DB601C"/>
    <w:rsid w:val="00DB6148"/>
    <w:rsid w:val="00DC4293"/>
    <w:rsid w:val="00DD4A2A"/>
    <w:rsid w:val="00DE514F"/>
    <w:rsid w:val="00DF0474"/>
    <w:rsid w:val="00DF1493"/>
    <w:rsid w:val="00DF26E8"/>
    <w:rsid w:val="00DF33E7"/>
    <w:rsid w:val="00E027D2"/>
    <w:rsid w:val="00E05473"/>
    <w:rsid w:val="00E05B41"/>
    <w:rsid w:val="00E11DD5"/>
    <w:rsid w:val="00E1277E"/>
    <w:rsid w:val="00E16C15"/>
    <w:rsid w:val="00E20FAA"/>
    <w:rsid w:val="00E23FA7"/>
    <w:rsid w:val="00E27A05"/>
    <w:rsid w:val="00E30C91"/>
    <w:rsid w:val="00E31C7F"/>
    <w:rsid w:val="00E34617"/>
    <w:rsid w:val="00E3546A"/>
    <w:rsid w:val="00E36EEE"/>
    <w:rsid w:val="00E3712A"/>
    <w:rsid w:val="00E424CA"/>
    <w:rsid w:val="00E46B1E"/>
    <w:rsid w:val="00E517DE"/>
    <w:rsid w:val="00E53055"/>
    <w:rsid w:val="00E53F0B"/>
    <w:rsid w:val="00E55D8A"/>
    <w:rsid w:val="00E61E82"/>
    <w:rsid w:val="00E620BF"/>
    <w:rsid w:val="00E65949"/>
    <w:rsid w:val="00E65F9F"/>
    <w:rsid w:val="00E67A62"/>
    <w:rsid w:val="00E76FEF"/>
    <w:rsid w:val="00E805B0"/>
    <w:rsid w:val="00E83B16"/>
    <w:rsid w:val="00E8446A"/>
    <w:rsid w:val="00E913BF"/>
    <w:rsid w:val="00E915A5"/>
    <w:rsid w:val="00E94A2A"/>
    <w:rsid w:val="00E94D76"/>
    <w:rsid w:val="00E96620"/>
    <w:rsid w:val="00EA0365"/>
    <w:rsid w:val="00EA1FDA"/>
    <w:rsid w:val="00EA2035"/>
    <w:rsid w:val="00EA5380"/>
    <w:rsid w:val="00EA560D"/>
    <w:rsid w:val="00EA76DA"/>
    <w:rsid w:val="00EB29BF"/>
    <w:rsid w:val="00EB39D0"/>
    <w:rsid w:val="00EB64A6"/>
    <w:rsid w:val="00EC01E1"/>
    <w:rsid w:val="00EC0531"/>
    <w:rsid w:val="00EC1780"/>
    <w:rsid w:val="00EC33E6"/>
    <w:rsid w:val="00ED0E49"/>
    <w:rsid w:val="00ED168F"/>
    <w:rsid w:val="00ED4039"/>
    <w:rsid w:val="00ED4424"/>
    <w:rsid w:val="00ED4461"/>
    <w:rsid w:val="00ED6A15"/>
    <w:rsid w:val="00EE14AC"/>
    <w:rsid w:val="00EE4097"/>
    <w:rsid w:val="00EE7652"/>
    <w:rsid w:val="00EF1434"/>
    <w:rsid w:val="00EF30EA"/>
    <w:rsid w:val="00EF6FE4"/>
    <w:rsid w:val="00F00255"/>
    <w:rsid w:val="00F02F93"/>
    <w:rsid w:val="00F0691C"/>
    <w:rsid w:val="00F06E13"/>
    <w:rsid w:val="00F13117"/>
    <w:rsid w:val="00F21462"/>
    <w:rsid w:val="00F22967"/>
    <w:rsid w:val="00F319DC"/>
    <w:rsid w:val="00F33D78"/>
    <w:rsid w:val="00F4464C"/>
    <w:rsid w:val="00F46E53"/>
    <w:rsid w:val="00F473B3"/>
    <w:rsid w:val="00F5245E"/>
    <w:rsid w:val="00F64441"/>
    <w:rsid w:val="00F65A14"/>
    <w:rsid w:val="00F662AB"/>
    <w:rsid w:val="00F669B5"/>
    <w:rsid w:val="00F73E9D"/>
    <w:rsid w:val="00F8004B"/>
    <w:rsid w:val="00F837D7"/>
    <w:rsid w:val="00F87590"/>
    <w:rsid w:val="00F95950"/>
    <w:rsid w:val="00F96887"/>
    <w:rsid w:val="00FA06F4"/>
    <w:rsid w:val="00FA354A"/>
    <w:rsid w:val="00FB0FA7"/>
    <w:rsid w:val="00FB23C7"/>
    <w:rsid w:val="00FB7295"/>
    <w:rsid w:val="00FB77BA"/>
    <w:rsid w:val="00FB7C35"/>
    <w:rsid w:val="00FC36E5"/>
    <w:rsid w:val="00FC7330"/>
    <w:rsid w:val="00FD030D"/>
    <w:rsid w:val="00FD163A"/>
    <w:rsid w:val="00FD3118"/>
    <w:rsid w:val="00FD3348"/>
    <w:rsid w:val="00FD4399"/>
    <w:rsid w:val="00FD716B"/>
    <w:rsid w:val="00FD78FA"/>
    <w:rsid w:val="00FD7EF3"/>
    <w:rsid w:val="00FE20C7"/>
    <w:rsid w:val="00FE7EDA"/>
    <w:rsid w:val="00FF1A44"/>
    <w:rsid w:val="00FF413A"/>
    <w:rsid w:val="00FF555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5F53A"/>
  <w15:chartTrackingRefBased/>
  <w15:docId w15:val="{21E7C46C-95DB-46C3-B310-9E6252B6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B65"/>
    <w:rPr>
      <w:rFonts w:eastAsiaTheme="majorEastAsia" w:cstheme="majorBidi"/>
      <w:color w:val="272727" w:themeColor="text1" w:themeTint="D8"/>
    </w:rPr>
  </w:style>
  <w:style w:type="paragraph" w:styleId="Title">
    <w:name w:val="Title"/>
    <w:basedOn w:val="Normal"/>
    <w:next w:val="Normal"/>
    <w:link w:val="TitleChar"/>
    <w:uiPriority w:val="10"/>
    <w:qFormat/>
    <w:rsid w:val="002D6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B65"/>
    <w:pPr>
      <w:spacing w:before="160"/>
      <w:jc w:val="center"/>
    </w:pPr>
    <w:rPr>
      <w:i/>
      <w:iCs/>
      <w:color w:val="404040" w:themeColor="text1" w:themeTint="BF"/>
    </w:rPr>
  </w:style>
  <w:style w:type="character" w:customStyle="1" w:styleId="QuoteChar">
    <w:name w:val="Quote Char"/>
    <w:basedOn w:val="DefaultParagraphFont"/>
    <w:link w:val="Quote"/>
    <w:uiPriority w:val="29"/>
    <w:rsid w:val="002D6B65"/>
    <w:rPr>
      <w:i/>
      <w:iCs/>
      <w:color w:val="404040" w:themeColor="text1" w:themeTint="BF"/>
    </w:rPr>
  </w:style>
  <w:style w:type="paragraph" w:styleId="ListParagraph">
    <w:name w:val="List Paragraph"/>
    <w:basedOn w:val="Normal"/>
    <w:uiPriority w:val="34"/>
    <w:qFormat/>
    <w:rsid w:val="002D6B65"/>
    <w:pPr>
      <w:ind w:left="720"/>
      <w:contextualSpacing/>
    </w:pPr>
  </w:style>
  <w:style w:type="character" w:styleId="IntenseEmphasis">
    <w:name w:val="Intense Emphasis"/>
    <w:basedOn w:val="DefaultParagraphFont"/>
    <w:uiPriority w:val="21"/>
    <w:qFormat/>
    <w:rsid w:val="002D6B65"/>
    <w:rPr>
      <w:i/>
      <w:iCs/>
      <w:color w:val="0F4761" w:themeColor="accent1" w:themeShade="BF"/>
    </w:rPr>
  </w:style>
  <w:style w:type="paragraph" w:styleId="IntenseQuote">
    <w:name w:val="Intense Quote"/>
    <w:basedOn w:val="Normal"/>
    <w:next w:val="Normal"/>
    <w:link w:val="IntenseQuoteChar"/>
    <w:uiPriority w:val="30"/>
    <w:qFormat/>
    <w:rsid w:val="002D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B65"/>
    <w:rPr>
      <w:i/>
      <w:iCs/>
      <w:color w:val="0F4761" w:themeColor="accent1" w:themeShade="BF"/>
    </w:rPr>
  </w:style>
  <w:style w:type="character" w:styleId="IntenseReference">
    <w:name w:val="Intense Reference"/>
    <w:basedOn w:val="DefaultParagraphFont"/>
    <w:uiPriority w:val="32"/>
    <w:qFormat/>
    <w:rsid w:val="002D6B65"/>
    <w:rPr>
      <w:b/>
      <w:bCs/>
      <w:smallCaps/>
      <w:color w:val="0F4761" w:themeColor="accent1" w:themeShade="BF"/>
      <w:spacing w:val="5"/>
    </w:rPr>
  </w:style>
  <w:style w:type="paragraph" w:customStyle="1" w:styleId="Default">
    <w:name w:val="Default"/>
    <w:rsid w:val="000806C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semiHidden/>
    <w:unhideWhenUsed/>
    <w:rsid w:val="005919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19EC"/>
  </w:style>
  <w:style w:type="paragraph" w:styleId="Footer">
    <w:name w:val="footer"/>
    <w:basedOn w:val="Normal"/>
    <w:link w:val="FooterChar"/>
    <w:uiPriority w:val="99"/>
    <w:semiHidden/>
    <w:unhideWhenUsed/>
    <w:rsid w:val="005919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19EC"/>
  </w:style>
  <w:style w:type="character" w:styleId="Hyperlink">
    <w:name w:val="Hyperlink"/>
    <w:basedOn w:val="DefaultParagraphFont"/>
    <w:uiPriority w:val="99"/>
    <w:unhideWhenUsed/>
    <w:rsid w:val="00390C18"/>
    <w:rPr>
      <w:color w:val="467886" w:themeColor="hyperlink"/>
      <w:u w:val="single"/>
    </w:rPr>
  </w:style>
  <w:style w:type="character" w:styleId="UnresolvedMention">
    <w:name w:val="Unresolved Mention"/>
    <w:basedOn w:val="DefaultParagraphFont"/>
    <w:uiPriority w:val="99"/>
    <w:semiHidden/>
    <w:unhideWhenUsed/>
    <w:rsid w:val="00390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6135">
      <w:bodyDiv w:val="1"/>
      <w:marLeft w:val="0"/>
      <w:marRight w:val="0"/>
      <w:marTop w:val="0"/>
      <w:marBottom w:val="0"/>
      <w:divBdr>
        <w:top w:val="none" w:sz="0" w:space="0" w:color="auto"/>
        <w:left w:val="none" w:sz="0" w:space="0" w:color="auto"/>
        <w:bottom w:val="none" w:sz="0" w:space="0" w:color="auto"/>
        <w:right w:val="none" w:sz="0" w:space="0" w:color="auto"/>
      </w:divBdr>
    </w:div>
    <w:div w:id="50153719">
      <w:bodyDiv w:val="1"/>
      <w:marLeft w:val="0"/>
      <w:marRight w:val="0"/>
      <w:marTop w:val="0"/>
      <w:marBottom w:val="0"/>
      <w:divBdr>
        <w:top w:val="none" w:sz="0" w:space="0" w:color="auto"/>
        <w:left w:val="none" w:sz="0" w:space="0" w:color="auto"/>
        <w:bottom w:val="none" w:sz="0" w:space="0" w:color="auto"/>
        <w:right w:val="none" w:sz="0" w:space="0" w:color="auto"/>
      </w:divBdr>
    </w:div>
    <w:div w:id="55444928">
      <w:bodyDiv w:val="1"/>
      <w:marLeft w:val="0"/>
      <w:marRight w:val="0"/>
      <w:marTop w:val="0"/>
      <w:marBottom w:val="0"/>
      <w:divBdr>
        <w:top w:val="none" w:sz="0" w:space="0" w:color="auto"/>
        <w:left w:val="none" w:sz="0" w:space="0" w:color="auto"/>
        <w:bottom w:val="none" w:sz="0" w:space="0" w:color="auto"/>
        <w:right w:val="none" w:sz="0" w:space="0" w:color="auto"/>
      </w:divBdr>
      <w:divsChild>
        <w:div w:id="568268021">
          <w:marLeft w:val="0"/>
          <w:marRight w:val="0"/>
          <w:marTop w:val="0"/>
          <w:marBottom w:val="0"/>
          <w:divBdr>
            <w:top w:val="none" w:sz="0" w:space="0" w:color="auto"/>
            <w:left w:val="none" w:sz="0" w:space="0" w:color="auto"/>
            <w:bottom w:val="none" w:sz="0" w:space="0" w:color="auto"/>
            <w:right w:val="none" w:sz="0" w:space="0" w:color="auto"/>
          </w:divBdr>
          <w:divsChild>
            <w:div w:id="1364788495">
              <w:marLeft w:val="0"/>
              <w:marRight w:val="0"/>
              <w:marTop w:val="0"/>
              <w:marBottom w:val="0"/>
              <w:divBdr>
                <w:top w:val="none" w:sz="0" w:space="0" w:color="auto"/>
                <w:left w:val="none" w:sz="0" w:space="0" w:color="auto"/>
                <w:bottom w:val="none" w:sz="0" w:space="0" w:color="auto"/>
                <w:right w:val="none" w:sz="0" w:space="0" w:color="auto"/>
              </w:divBdr>
              <w:divsChild>
                <w:div w:id="1232277170">
                  <w:marLeft w:val="0"/>
                  <w:marRight w:val="0"/>
                  <w:marTop w:val="0"/>
                  <w:marBottom w:val="0"/>
                  <w:divBdr>
                    <w:top w:val="none" w:sz="0" w:space="0" w:color="auto"/>
                    <w:left w:val="none" w:sz="0" w:space="0" w:color="auto"/>
                    <w:bottom w:val="none" w:sz="0" w:space="0" w:color="auto"/>
                    <w:right w:val="none" w:sz="0" w:space="0" w:color="auto"/>
                  </w:divBdr>
                  <w:divsChild>
                    <w:div w:id="789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5480">
      <w:bodyDiv w:val="1"/>
      <w:marLeft w:val="0"/>
      <w:marRight w:val="0"/>
      <w:marTop w:val="0"/>
      <w:marBottom w:val="0"/>
      <w:divBdr>
        <w:top w:val="none" w:sz="0" w:space="0" w:color="auto"/>
        <w:left w:val="none" w:sz="0" w:space="0" w:color="auto"/>
        <w:bottom w:val="none" w:sz="0" w:space="0" w:color="auto"/>
        <w:right w:val="none" w:sz="0" w:space="0" w:color="auto"/>
      </w:divBdr>
    </w:div>
    <w:div w:id="96413612">
      <w:bodyDiv w:val="1"/>
      <w:marLeft w:val="0"/>
      <w:marRight w:val="0"/>
      <w:marTop w:val="0"/>
      <w:marBottom w:val="0"/>
      <w:divBdr>
        <w:top w:val="none" w:sz="0" w:space="0" w:color="auto"/>
        <w:left w:val="none" w:sz="0" w:space="0" w:color="auto"/>
        <w:bottom w:val="none" w:sz="0" w:space="0" w:color="auto"/>
        <w:right w:val="none" w:sz="0" w:space="0" w:color="auto"/>
      </w:divBdr>
    </w:div>
    <w:div w:id="109520555">
      <w:bodyDiv w:val="1"/>
      <w:marLeft w:val="0"/>
      <w:marRight w:val="0"/>
      <w:marTop w:val="0"/>
      <w:marBottom w:val="0"/>
      <w:divBdr>
        <w:top w:val="none" w:sz="0" w:space="0" w:color="auto"/>
        <w:left w:val="none" w:sz="0" w:space="0" w:color="auto"/>
        <w:bottom w:val="none" w:sz="0" w:space="0" w:color="auto"/>
        <w:right w:val="none" w:sz="0" w:space="0" w:color="auto"/>
      </w:divBdr>
    </w:div>
    <w:div w:id="112093472">
      <w:bodyDiv w:val="1"/>
      <w:marLeft w:val="0"/>
      <w:marRight w:val="0"/>
      <w:marTop w:val="0"/>
      <w:marBottom w:val="0"/>
      <w:divBdr>
        <w:top w:val="none" w:sz="0" w:space="0" w:color="auto"/>
        <w:left w:val="none" w:sz="0" w:space="0" w:color="auto"/>
        <w:bottom w:val="none" w:sz="0" w:space="0" w:color="auto"/>
        <w:right w:val="none" w:sz="0" w:space="0" w:color="auto"/>
      </w:divBdr>
    </w:div>
    <w:div w:id="142700082">
      <w:bodyDiv w:val="1"/>
      <w:marLeft w:val="0"/>
      <w:marRight w:val="0"/>
      <w:marTop w:val="0"/>
      <w:marBottom w:val="0"/>
      <w:divBdr>
        <w:top w:val="none" w:sz="0" w:space="0" w:color="auto"/>
        <w:left w:val="none" w:sz="0" w:space="0" w:color="auto"/>
        <w:bottom w:val="none" w:sz="0" w:space="0" w:color="auto"/>
        <w:right w:val="none" w:sz="0" w:space="0" w:color="auto"/>
      </w:divBdr>
    </w:div>
    <w:div w:id="173809466">
      <w:bodyDiv w:val="1"/>
      <w:marLeft w:val="0"/>
      <w:marRight w:val="0"/>
      <w:marTop w:val="0"/>
      <w:marBottom w:val="0"/>
      <w:divBdr>
        <w:top w:val="none" w:sz="0" w:space="0" w:color="auto"/>
        <w:left w:val="none" w:sz="0" w:space="0" w:color="auto"/>
        <w:bottom w:val="none" w:sz="0" w:space="0" w:color="auto"/>
        <w:right w:val="none" w:sz="0" w:space="0" w:color="auto"/>
      </w:divBdr>
    </w:div>
    <w:div w:id="176046434">
      <w:bodyDiv w:val="1"/>
      <w:marLeft w:val="0"/>
      <w:marRight w:val="0"/>
      <w:marTop w:val="0"/>
      <w:marBottom w:val="0"/>
      <w:divBdr>
        <w:top w:val="none" w:sz="0" w:space="0" w:color="auto"/>
        <w:left w:val="none" w:sz="0" w:space="0" w:color="auto"/>
        <w:bottom w:val="none" w:sz="0" w:space="0" w:color="auto"/>
        <w:right w:val="none" w:sz="0" w:space="0" w:color="auto"/>
      </w:divBdr>
    </w:div>
    <w:div w:id="182985800">
      <w:bodyDiv w:val="1"/>
      <w:marLeft w:val="0"/>
      <w:marRight w:val="0"/>
      <w:marTop w:val="0"/>
      <w:marBottom w:val="0"/>
      <w:divBdr>
        <w:top w:val="none" w:sz="0" w:space="0" w:color="auto"/>
        <w:left w:val="none" w:sz="0" w:space="0" w:color="auto"/>
        <w:bottom w:val="none" w:sz="0" w:space="0" w:color="auto"/>
        <w:right w:val="none" w:sz="0" w:space="0" w:color="auto"/>
      </w:divBdr>
    </w:div>
    <w:div w:id="221449461">
      <w:bodyDiv w:val="1"/>
      <w:marLeft w:val="0"/>
      <w:marRight w:val="0"/>
      <w:marTop w:val="0"/>
      <w:marBottom w:val="0"/>
      <w:divBdr>
        <w:top w:val="none" w:sz="0" w:space="0" w:color="auto"/>
        <w:left w:val="none" w:sz="0" w:space="0" w:color="auto"/>
        <w:bottom w:val="none" w:sz="0" w:space="0" w:color="auto"/>
        <w:right w:val="none" w:sz="0" w:space="0" w:color="auto"/>
      </w:divBdr>
    </w:div>
    <w:div w:id="240602955">
      <w:bodyDiv w:val="1"/>
      <w:marLeft w:val="0"/>
      <w:marRight w:val="0"/>
      <w:marTop w:val="0"/>
      <w:marBottom w:val="0"/>
      <w:divBdr>
        <w:top w:val="none" w:sz="0" w:space="0" w:color="auto"/>
        <w:left w:val="none" w:sz="0" w:space="0" w:color="auto"/>
        <w:bottom w:val="none" w:sz="0" w:space="0" w:color="auto"/>
        <w:right w:val="none" w:sz="0" w:space="0" w:color="auto"/>
      </w:divBdr>
    </w:div>
    <w:div w:id="255867793">
      <w:bodyDiv w:val="1"/>
      <w:marLeft w:val="0"/>
      <w:marRight w:val="0"/>
      <w:marTop w:val="0"/>
      <w:marBottom w:val="0"/>
      <w:divBdr>
        <w:top w:val="none" w:sz="0" w:space="0" w:color="auto"/>
        <w:left w:val="none" w:sz="0" w:space="0" w:color="auto"/>
        <w:bottom w:val="none" w:sz="0" w:space="0" w:color="auto"/>
        <w:right w:val="none" w:sz="0" w:space="0" w:color="auto"/>
      </w:divBdr>
    </w:div>
    <w:div w:id="315960104">
      <w:bodyDiv w:val="1"/>
      <w:marLeft w:val="0"/>
      <w:marRight w:val="0"/>
      <w:marTop w:val="0"/>
      <w:marBottom w:val="0"/>
      <w:divBdr>
        <w:top w:val="none" w:sz="0" w:space="0" w:color="auto"/>
        <w:left w:val="none" w:sz="0" w:space="0" w:color="auto"/>
        <w:bottom w:val="none" w:sz="0" w:space="0" w:color="auto"/>
        <w:right w:val="none" w:sz="0" w:space="0" w:color="auto"/>
      </w:divBdr>
    </w:div>
    <w:div w:id="326783290">
      <w:bodyDiv w:val="1"/>
      <w:marLeft w:val="0"/>
      <w:marRight w:val="0"/>
      <w:marTop w:val="0"/>
      <w:marBottom w:val="0"/>
      <w:divBdr>
        <w:top w:val="none" w:sz="0" w:space="0" w:color="auto"/>
        <w:left w:val="none" w:sz="0" w:space="0" w:color="auto"/>
        <w:bottom w:val="none" w:sz="0" w:space="0" w:color="auto"/>
        <w:right w:val="none" w:sz="0" w:space="0" w:color="auto"/>
      </w:divBdr>
    </w:div>
    <w:div w:id="333730619">
      <w:bodyDiv w:val="1"/>
      <w:marLeft w:val="0"/>
      <w:marRight w:val="0"/>
      <w:marTop w:val="0"/>
      <w:marBottom w:val="0"/>
      <w:divBdr>
        <w:top w:val="none" w:sz="0" w:space="0" w:color="auto"/>
        <w:left w:val="none" w:sz="0" w:space="0" w:color="auto"/>
        <w:bottom w:val="none" w:sz="0" w:space="0" w:color="auto"/>
        <w:right w:val="none" w:sz="0" w:space="0" w:color="auto"/>
      </w:divBdr>
    </w:div>
    <w:div w:id="347223448">
      <w:bodyDiv w:val="1"/>
      <w:marLeft w:val="0"/>
      <w:marRight w:val="0"/>
      <w:marTop w:val="0"/>
      <w:marBottom w:val="0"/>
      <w:divBdr>
        <w:top w:val="none" w:sz="0" w:space="0" w:color="auto"/>
        <w:left w:val="none" w:sz="0" w:space="0" w:color="auto"/>
        <w:bottom w:val="none" w:sz="0" w:space="0" w:color="auto"/>
        <w:right w:val="none" w:sz="0" w:space="0" w:color="auto"/>
      </w:divBdr>
    </w:div>
    <w:div w:id="351692320">
      <w:bodyDiv w:val="1"/>
      <w:marLeft w:val="0"/>
      <w:marRight w:val="0"/>
      <w:marTop w:val="0"/>
      <w:marBottom w:val="0"/>
      <w:divBdr>
        <w:top w:val="none" w:sz="0" w:space="0" w:color="auto"/>
        <w:left w:val="none" w:sz="0" w:space="0" w:color="auto"/>
        <w:bottom w:val="none" w:sz="0" w:space="0" w:color="auto"/>
        <w:right w:val="none" w:sz="0" w:space="0" w:color="auto"/>
      </w:divBdr>
    </w:div>
    <w:div w:id="363756419">
      <w:bodyDiv w:val="1"/>
      <w:marLeft w:val="0"/>
      <w:marRight w:val="0"/>
      <w:marTop w:val="0"/>
      <w:marBottom w:val="0"/>
      <w:divBdr>
        <w:top w:val="none" w:sz="0" w:space="0" w:color="auto"/>
        <w:left w:val="none" w:sz="0" w:space="0" w:color="auto"/>
        <w:bottom w:val="none" w:sz="0" w:space="0" w:color="auto"/>
        <w:right w:val="none" w:sz="0" w:space="0" w:color="auto"/>
      </w:divBdr>
    </w:div>
    <w:div w:id="372921181">
      <w:bodyDiv w:val="1"/>
      <w:marLeft w:val="0"/>
      <w:marRight w:val="0"/>
      <w:marTop w:val="0"/>
      <w:marBottom w:val="0"/>
      <w:divBdr>
        <w:top w:val="none" w:sz="0" w:space="0" w:color="auto"/>
        <w:left w:val="none" w:sz="0" w:space="0" w:color="auto"/>
        <w:bottom w:val="none" w:sz="0" w:space="0" w:color="auto"/>
        <w:right w:val="none" w:sz="0" w:space="0" w:color="auto"/>
      </w:divBdr>
    </w:div>
    <w:div w:id="380251434">
      <w:bodyDiv w:val="1"/>
      <w:marLeft w:val="0"/>
      <w:marRight w:val="0"/>
      <w:marTop w:val="0"/>
      <w:marBottom w:val="0"/>
      <w:divBdr>
        <w:top w:val="none" w:sz="0" w:space="0" w:color="auto"/>
        <w:left w:val="none" w:sz="0" w:space="0" w:color="auto"/>
        <w:bottom w:val="none" w:sz="0" w:space="0" w:color="auto"/>
        <w:right w:val="none" w:sz="0" w:space="0" w:color="auto"/>
      </w:divBdr>
    </w:div>
    <w:div w:id="431635391">
      <w:bodyDiv w:val="1"/>
      <w:marLeft w:val="0"/>
      <w:marRight w:val="0"/>
      <w:marTop w:val="0"/>
      <w:marBottom w:val="0"/>
      <w:divBdr>
        <w:top w:val="none" w:sz="0" w:space="0" w:color="auto"/>
        <w:left w:val="none" w:sz="0" w:space="0" w:color="auto"/>
        <w:bottom w:val="none" w:sz="0" w:space="0" w:color="auto"/>
        <w:right w:val="none" w:sz="0" w:space="0" w:color="auto"/>
      </w:divBdr>
    </w:div>
    <w:div w:id="433791525">
      <w:bodyDiv w:val="1"/>
      <w:marLeft w:val="0"/>
      <w:marRight w:val="0"/>
      <w:marTop w:val="0"/>
      <w:marBottom w:val="0"/>
      <w:divBdr>
        <w:top w:val="none" w:sz="0" w:space="0" w:color="auto"/>
        <w:left w:val="none" w:sz="0" w:space="0" w:color="auto"/>
        <w:bottom w:val="none" w:sz="0" w:space="0" w:color="auto"/>
        <w:right w:val="none" w:sz="0" w:space="0" w:color="auto"/>
      </w:divBdr>
    </w:div>
    <w:div w:id="467432815">
      <w:bodyDiv w:val="1"/>
      <w:marLeft w:val="0"/>
      <w:marRight w:val="0"/>
      <w:marTop w:val="0"/>
      <w:marBottom w:val="0"/>
      <w:divBdr>
        <w:top w:val="none" w:sz="0" w:space="0" w:color="auto"/>
        <w:left w:val="none" w:sz="0" w:space="0" w:color="auto"/>
        <w:bottom w:val="none" w:sz="0" w:space="0" w:color="auto"/>
        <w:right w:val="none" w:sz="0" w:space="0" w:color="auto"/>
      </w:divBdr>
    </w:div>
    <w:div w:id="479999063">
      <w:bodyDiv w:val="1"/>
      <w:marLeft w:val="0"/>
      <w:marRight w:val="0"/>
      <w:marTop w:val="0"/>
      <w:marBottom w:val="0"/>
      <w:divBdr>
        <w:top w:val="none" w:sz="0" w:space="0" w:color="auto"/>
        <w:left w:val="none" w:sz="0" w:space="0" w:color="auto"/>
        <w:bottom w:val="none" w:sz="0" w:space="0" w:color="auto"/>
        <w:right w:val="none" w:sz="0" w:space="0" w:color="auto"/>
      </w:divBdr>
      <w:divsChild>
        <w:div w:id="218057444">
          <w:marLeft w:val="-720"/>
          <w:marRight w:val="0"/>
          <w:marTop w:val="0"/>
          <w:marBottom w:val="0"/>
          <w:divBdr>
            <w:top w:val="none" w:sz="0" w:space="0" w:color="auto"/>
            <w:left w:val="none" w:sz="0" w:space="0" w:color="auto"/>
            <w:bottom w:val="none" w:sz="0" w:space="0" w:color="auto"/>
            <w:right w:val="none" w:sz="0" w:space="0" w:color="auto"/>
          </w:divBdr>
        </w:div>
      </w:divsChild>
    </w:div>
    <w:div w:id="490950708">
      <w:bodyDiv w:val="1"/>
      <w:marLeft w:val="0"/>
      <w:marRight w:val="0"/>
      <w:marTop w:val="0"/>
      <w:marBottom w:val="0"/>
      <w:divBdr>
        <w:top w:val="none" w:sz="0" w:space="0" w:color="auto"/>
        <w:left w:val="none" w:sz="0" w:space="0" w:color="auto"/>
        <w:bottom w:val="none" w:sz="0" w:space="0" w:color="auto"/>
        <w:right w:val="none" w:sz="0" w:space="0" w:color="auto"/>
      </w:divBdr>
    </w:div>
    <w:div w:id="506674746">
      <w:bodyDiv w:val="1"/>
      <w:marLeft w:val="0"/>
      <w:marRight w:val="0"/>
      <w:marTop w:val="0"/>
      <w:marBottom w:val="0"/>
      <w:divBdr>
        <w:top w:val="none" w:sz="0" w:space="0" w:color="auto"/>
        <w:left w:val="none" w:sz="0" w:space="0" w:color="auto"/>
        <w:bottom w:val="none" w:sz="0" w:space="0" w:color="auto"/>
        <w:right w:val="none" w:sz="0" w:space="0" w:color="auto"/>
      </w:divBdr>
    </w:div>
    <w:div w:id="549876010">
      <w:bodyDiv w:val="1"/>
      <w:marLeft w:val="0"/>
      <w:marRight w:val="0"/>
      <w:marTop w:val="0"/>
      <w:marBottom w:val="0"/>
      <w:divBdr>
        <w:top w:val="none" w:sz="0" w:space="0" w:color="auto"/>
        <w:left w:val="none" w:sz="0" w:space="0" w:color="auto"/>
        <w:bottom w:val="none" w:sz="0" w:space="0" w:color="auto"/>
        <w:right w:val="none" w:sz="0" w:space="0" w:color="auto"/>
      </w:divBdr>
    </w:div>
    <w:div w:id="570700737">
      <w:bodyDiv w:val="1"/>
      <w:marLeft w:val="0"/>
      <w:marRight w:val="0"/>
      <w:marTop w:val="0"/>
      <w:marBottom w:val="0"/>
      <w:divBdr>
        <w:top w:val="none" w:sz="0" w:space="0" w:color="auto"/>
        <w:left w:val="none" w:sz="0" w:space="0" w:color="auto"/>
        <w:bottom w:val="none" w:sz="0" w:space="0" w:color="auto"/>
        <w:right w:val="none" w:sz="0" w:space="0" w:color="auto"/>
      </w:divBdr>
    </w:div>
    <w:div w:id="602760996">
      <w:bodyDiv w:val="1"/>
      <w:marLeft w:val="0"/>
      <w:marRight w:val="0"/>
      <w:marTop w:val="0"/>
      <w:marBottom w:val="0"/>
      <w:divBdr>
        <w:top w:val="none" w:sz="0" w:space="0" w:color="auto"/>
        <w:left w:val="none" w:sz="0" w:space="0" w:color="auto"/>
        <w:bottom w:val="none" w:sz="0" w:space="0" w:color="auto"/>
        <w:right w:val="none" w:sz="0" w:space="0" w:color="auto"/>
      </w:divBdr>
    </w:div>
    <w:div w:id="606499330">
      <w:bodyDiv w:val="1"/>
      <w:marLeft w:val="0"/>
      <w:marRight w:val="0"/>
      <w:marTop w:val="0"/>
      <w:marBottom w:val="0"/>
      <w:divBdr>
        <w:top w:val="none" w:sz="0" w:space="0" w:color="auto"/>
        <w:left w:val="none" w:sz="0" w:space="0" w:color="auto"/>
        <w:bottom w:val="none" w:sz="0" w:space="0" w:color="auto"/>
        <w:right w:val="none" w:sz="0" w:space="0" w:color="auto"/>
      </w:divBdr>
    </w:div>
    <w:div w:id="623735953">
      <w:bodyDiv w:val="1"/>
      <w:marLeft w:val="0"/>
      <w:marRight w:val="0"/>
      <w:marTop w:val="0"/>
      <w:marBottom w:val="0"/>
      <w:divBdr>
        <w:top w:val="none" w:sz="0" w:space="0" w:color="auto"/>
        <w:left w:val="none" w:sz="0" w:space="0" w:color="auto"/>
        <w:bottom w:val="none" w:sz="0" w:space="0" w:color="auto"/>
        <w:right w:val="none" w:sz="0" w:space="0" w:color="auto"/>
      </w:divBdr>
    </w:div>
    <w:div w:id="684795526">
      <w:bodyDiv w:val="1"/>
      <w:marLeft w:val="0"/>
      <w:marRight w:val="0"/>
      <w:marTop w:val="0"/>
      <w:marBottom w:val="0"/>
      <w:divBdr>
        <w:top w:val="none" w:sz="0" w:space="0" w:color="auto"/>
        <w:left w:val="none" w:sz="0" w:space="0" w:color="auto"/>
        <w:bottom w:val="none" w:sz="0" w:space="0" w:color="auto"/>
        <w:right w:val="none" w:sz="0" w:space="0" w:color="auto"/>
      </w:divBdr>
    </w:div>
    <w:div w:id="710039188">
      <w:bodyDiv w:val="1"/>
      <w:marLeft w:val="0"/>
      <w:marRight w:val="0"/>
      <w:marTop w:val="0"/>
      <w:marBottom w:val="0"/>
      <w:divBdr>
        <w:top w:val="none" w:sz="0" w:space="0" w:color="auto"/>
        <w:left w:val="none" w:sz="0" w:space="0" w:color="auto"/>
        <w:bottom w:val="none" w:sz="0" w:space="0" w:color="auto"/>
        <w:right w:val="none" w:sz="0" w:space="0" w:color="auto"/>
      </w:divBdr>
    </w:div>
    <w:div w:id="740099776">
      <w:bodyDiv w:val="1"/>
      <w:marLeft w:val="0"/>
      <w:marRight w:val="0"/>
      <w:marTop w:val="0"/>
      <w:marBottom w:val="0"/>
      <w:divBdr>
        <w:top w:val="none" w:sz="0" w:space="0" w:color="auto"/>
        <w:left w:val="none" w:sz="0" w:space="0" w:color="auto"/>
        <w:bottom w:val="none" w:sz="0" w:space="0" w:color="auto"/>
        <w:right w:val="none" w:sz="0" w:space="0" w:color="auto"/>
      </w:divBdr>
    </w:div>
    <w:div w:id="741100276">
      <w:bodyDiv w:val="1"/>
      <w:marLeft w:val="0"/>
      <w:marRight w:val="0"/>
      <w:marTop w:val="0"/>
      <w:marBottom w:val="0"/>
      <w:divBdr>
        <w:top w:val="none" w:sz="0" w:space="0" w:color="auto"/>
        <w:left w:val="none" w:sz="0" w:space="0" w:color="auto"/>
        <w:bottom w:val="none" w:sz="0" w:space="0" w:color="auto"/>
        <w:right w:val="none" w:sz="0" w:space="0" w:color="auto"/>
      </w:divBdr>
    </w:div>
    <w:div w:id="744717568">
      <w:bodyDiv w:val="1"/>
      <w:marLeft w:val="0"/>
      <w:marRight w:val="0"/>
      <w:marTop w:val="0"/>
      <w:marBottom w:val="0"/>
      <w:divBdr>
        <w:top w:val="none" w:sz="0" w:space="0" w:color="auto"/>
        <w:left w:val="none" w:sz="0" w:space="0" w:color="auto"/>
        <w:bottom w:val="none" w:sz="0" w:space="0" w:color="auto"/>
        <w:right w:val="none" w:sz="0" w:space="0" w:color="auto"/>
      </w:divBdr>
    </w:div>
    <w:div w:id="760417627">
      <w:bodyDiv w:val="1"/>
      <w:marLeft w:val="0"/>
      <w:marRight w:val="0"/>
      <w:marTop w:val="0"/>
      <w:marBottom w:val="0"/>
      <w:divBdr>
        <w:top w:val="none" w:sz="0" w:space="0" w:color="auto"/>
        <w:left w:val="none" w:sz="0" w:space="0" w:color="auto"/>
        <w:bottom w:val="none" w:sz="0" w:space="0" w:color="auto"/>
        <w:right w:val="none" w:sz="0" w:space="0" w:color="auto"/>
      </w:divBdr>
    </w:div>
    <w:div w:id="780421446">
      <w:bodyDiv w:val="1"/>
      <w:marLeft w:val="0"/>
      <w:marRight w:val="0"/>
      <w:marTop w:val="0"/>
      <w:marBottom w:val="0"/>
      <w:divBdr>
        <w:top w:val="none" w:sz="0" w:space="0" w:color="auto"/>
        <w:left w:val="none" w:sz="0" w:space="0" w:color="auto"/>
        <w:bottom w:val="none" w:sz="0" w:space="0" w:color="auto"/>
        <w:right w:val="none" w:sz="0" w:space="0" w:color="auto"/>
      </w:divBdr>
    </w:div>
    <w:div w:id="792820754">
      <w:bodyDiv w:val="1"/>
      <w:marLeft w:val="0"/>
      <w:marRight w:val="0"/>
      <w:marTop w:val="0"/>
      <w:marBottom w:val="0"/>
      <w:divBdr>
        <w:top w:val="none" w:sz="0" w:space="0" w:color="auto"/>
        <w:left w:val="none" w:sz="0" w:space="0" w:color="auto"/>
        <w:bottom w:val="none" w:sz="0" w:space="0" w:color="auto"/>
        <w:right w:val="none" w:sz="0" w:space="0" w:color="auto"/>
      </w:divBdr>
    </w:div>
    <w:div w:id="796216257">
      <w:bodyDiv w:val="1"/>
      <w:marLeft w:val="0"/>
      <w:marRight w:val="0"/>
      <w:marTop w:val="0"/>
      <w:marBottom w:val="0"/>
      <w:divBdr>
        <w:top w:val="none" w:sz="0" w:space="0" w:color="auto"/>
        <w:left w:val="none" w:sz="0" w:space="0" w:color="auto"/>
        <w:bottom w:val="none" w:sz="0" w:space="0" w:color="auto"/>
        <w:right w:val="none" w:sz="0" w:space="0" w:color="auto"/>
      </w:divBdr>
    </w:div>
    <w:div w:id="814637859">
      <w:bodyDiv w:val="1"/>
      <w:marLeft w:val="0"/>
      <w:marRight w:val="0"/>
      <w:marTop w:val="0"/>
      <w:marBottom w:val="0"/>
      <w:divBdr>
        <w:top w:val="none" w:sz="0" w:space="0" w:color="auto"/>
        <w:left w:val="none" w:sz="0" w:space="0" w:color="auto"/>
        <w:bottom w:val="none" w:sz="0" w:space="0" w:color="auto"/>
        <w:right w:val="none" w:sz="0" w:space="0" w:color="auto"/>
      </w:divBdr>
    </w:div>
    <w:div w:id="814683531">
      <w:bodyDiv w:val="1"/>
      <w:marLeft w:val="0"/>
      <w:marRight w:val="0"/>
      <w:marTop w:val="0"/>
      <w:marBottom w:val="0"/>
      <w:divBdr>
        <w:top w:val="none" w:sz="0" w:space="0" w:color="auto"/>
        <w:left w:val="none" w:sz="0" w:space="0" w:color="auto"/>
        <w:bottom w:val="none" w:sz="0" w:space="0" w:color="auto"/>
        <w:right w:val="none" w:sz="0" w:space="0" w:color="auto"/>
      </w:divBdr>
    </w:div>
    <w:div w:id="840855589">
      <w:bodyDiv w:val="1"/>
      <w:marLeft w:val="0"/>
      <w:marRight w:val="0"/>
      <w:marTop w:val="0"/>
      <w:marBottom w:val="0"/>
      <w:divBdr>
        <w:top w:val="none" w:sz="0" w:space="0" w:color="auto"/>
        <w:left w:val="none" w:sz="0" w:space="0" w:color="auto"/>
        <w:bottom w:val="none" w:sz="0" w:space="0" w:color="auto"/>
        <w:right w:val="none" w:sz="0" w:space="0" w:color="auto"/>
      </w:divBdr>
    </w:div>
    <w:div w:id="843666003">
      <w:bodyDiv w:val="1"/>
      <w:marLeft w:val="0"/>
      <w:marRight w:val="0"/>
      <w:marTop w:val="0"/>
      <w:marBottom w:val="0"/>
      <w:divBdr>
        <w:top w:val="none" w:sz="0" w:space="0" w:color="auto"/>
        <w:left w:val="none" w:sz="0" w:space="0" w:color="auto"/>
        <w:bottom w:val="none" w:sz="0" w:space="0" w:color="auto"/>
        <w:right w:val="none" w:sz="0" w:space="0" w:color="auto"/>
      </w:divBdr>
    </w:div>
    <w:div w:id="919217344">
      <w:bodyDiv w:val="1"/>
      <w:marLeft w:val="0"/>
      <w:marRight w:val="0"/>
      <w:marTop w:val="0"/>
      <w:marBottom w:val="0"/>
      <w:divBdr>
        <w:top w:val="none" w:sz="0" w:space="0" w:color="auto"/>
        <w:left w:val="none" w:sz="0" w:space="0" w:color="auto"/>
        <w:bottom w:val="none" w:sz="0" w:space="0" w:color="auto"/>
        <w:right w:val="none" w:sz="0" w:space="0" w:color="auto"/>
      </w:divBdr>
      <w:divsChild>
        <w:div w:id="450978651">
          <w:marLeft w:val="-720"/>
          <w:marRight w:val="0"/>
          <w:marTop w:val="0"/>
          <w:marBottom w:val="0"/>
          <w:divBdr>
            <w:top w:val="none" w:sz="0" w:space="0" w:color="auto"/>
            <w:left w:val="none" w:sz="0" w:space="0" w:color="auto"/>
            <w:bottom w:val="none" w:sz="0" w:space="0" w:color="auto"/>
            <w:right w:val="none" w:sz="0" w:space="0" w:color="auto"/>
          </w:divBdr>
        </w:div>
      </w:divsChild>
    </w:div>
    <w:div w:id="926574775">
      <w:bodyDiv w:val="1"/>
      <w:marLeft w:val="0"/>
      <w:marRight w:val="0"/>
      <w:marTop w:val="0"/>
      <w:marBottom w:val="0"/>
      <w:divBdr>
        <w:top w:val="none" w:sz="0" w:space="0" w:color="auto"/>
        <w:left w:val="none" w:sz="0" w:space="0" w:color="auto"/>
        <w:bottom w:val="none" w:sz="0" w:space="0" w:color="auto"/>
        <w:right w:val="none" w:sz="0" w:space="0" w:color="auto"/>
      </w:divBdr>
    </w:div>
    <w:div w:id="928925744">
      <w:bodyDiv w:val="1"/>
      <w:marLeft w:val="0"/>
      <w:marRight w:val="0"/>
      <w:marTop w:val="0"/>
      <w:marBottom w:val="0"/>
      <w:divBdr>
        <w:top w:val="none" w:sz="0" w:space="0" w:color="auto"/>
        <w:left w:val="none" w:sz="0" w:space="0" w:color="auto"/>
        <w:bottom w:val="none" w:sz="0" w:space="0" w:color="auto"/>
        <w:right w:val="none" w:sz="0" w:space="0" w:color="auto"/>
      </w:divBdr>
    </w:div>
    <w:div w:id="941689954">
      <w:bodyDiv w:val="1"/>
      <w:marLeft w:val="0"/>
      <w:marRight w:val="0"/>
      <w:marTop w:val="0"/>
      <w:marBottom w:val="0"/>
      <w:divBdr>
        <w:top w:val="none" w:sz="0" w:space="0" w:color="auto"/>
        <w:left w:val="none" w:sz="0" w:space="0" w:color="auto"/>
        <w:bottom w:val="none" w:sz="0" w:space="0" w:color="auto"/>
        <w:right w:val="none" w:sz="0" w:space="0" w:color="auto"/>
      </w:divBdr>
    </w:div>
    <w:div w:id="971058162">
      <w:bodyDiv w:val="1"/>
      <w:marLeft w:val="0"/>
      <w:marRight w:val="0"/>
      <w:marTop w:val="0"/>
      <w:marBottom w:val="0"/>
      <w:divBdr>
        <w:top w:val="none" w:sz="0" w:space="0" w:color="auto"/>
        <w:left w:val="none" w:sz="0" w:space="0" w:color="auto"/>
        <w:bottom w:val="none" w:sz="0" w:space="0" w:color="auto"/>
        <w:right w:val="none" w:sz="0" w:space="0" w:color="auto"/>
      </w:divBdr>
      <w:divsChild>
        <w:div w:id="234434348">
          <w:marLeft w:val="0"/>
          <w:marRight w:val="0"/>
          <w:marTop w:val="0"/>
          <w:marBottom w:val="0"/>
          <w:divBdr>
            <w:top w:val="none" w:sz="0" w:space="0" w:color="auto"/>
            <w:left w:val="none" w:sz="0" w:space="0" w:color="auto"/>
            <w:bottom w:val="none" w:sz="0" w:space="0" w:color="auto"/>
            <w:right w:val="none" w:sz="0" w:space="0" w:color="auto"/>
          </w:divBdr>
          <w:divsChild>
            <w:div w:id="948899307">
              <w:marLeft w:val="0"/>
              <w:marRight w:val="0"/>
              <w:marTop w:val="0"/>
              <w:marBottom w:val="0"/>
              <w:divBdr>
                <w:top w:val="none" w:sz="0" w:space="0" w:color="auto"/>
                <w:left w:val="none" w:sz="0" w:space="0" w:color="auto"/>
                <w:bottom w:val="none" w:sz="0" w:space="0" w:color="auto"/>
                <w:right w:val="none" w:sz="0" w:space="0" w:color="auto"/>
              </w:divBdr>
              <w:divsChild>
                <w:div w:id="592934722">
                  <w:marLeft w:val="0"/>
                  <w:marRight w:val="0"/>
                  <w:marTop w:val="0"/>
                  <w:marBottom w:val="0"/>
                  <w:divBdr>
                    <w:top w:val="none" w:sz="0" w:space="0" w:color="auto"/>
                    <w:left w:val="none" w:sz="0" w:space="0" w:color="auto"/>
                    <w:bottom w:val="none" w:sz="0" w:space="0" w:color="auto"/>
                    <w:right w:val="none" w:sz="0" w:space="0" w:color="auto"/>
                  </w:divBdr>
                  <w:divsChild>
                    <w:div w:id="622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4937">
      <w:bodyDiv w:val="1"/>
      <w:marLeft w:val="0"/>
      <w:marRight w:val="0"/>
      <w:marTop w:val="0"/>
      <w:marBottom w:val="0"/>
      <w:divBdr>
        <w:top w:val="none" w:sz="0" w:space="0" w:color="auto"/>
        <w:left w:val="none" w:sz="0" w:space="0" w:color="auto"/>
        <w:bottom w:val="none" w:sz="0" w:space="0" w:color="auto"/>
        <w:right w:val="none" w:sz="0" w:space="0" w:color="auto"/>
      </w:divBdr>
    </w:div>
    <w:div w:id="1039621725">
      <w:bodyDiv w:val="1"/>
      <w:marLeft w:val="0"/>
      <w:marRight w:val="0"/>
      <w:marTop w:val="0"/>
      <w:marBottom w:val="0"/>
      <w:divBdr>
        <w:top w:val="none" w:sz="0" w:space="0" w:color="auto"/>
        <w:left w:val="none" w:sz="0" w:space="0" w:color="auto"/>
        <w:bottom w:val="none" w:sz="0" w:space="0" w:color="auto"/>
        <w:right w:val="none" w:sz="0" w:space="0" w:color="auto"/>
      </w:divBdr>
    </w:div>
    <w:div w:id="1043140766">
      <w:bodyDiv w:val="1"/>
      <w:marLeft w:val="0"/>
      <w:marRight w:val="0"/>
      <w:marTop w:val="0"/>
      <w:marBottom w:val="0"/>
      <w:divBdr>
        <w:top w:val="none" w:sz="0" w:space="0" w:color="auto"/>
        <w:left w:val="none" w:sz="0" w:space="0" w:color="auto"/>
        <w:bottom w:val="none" w:sz="0" w:space="0" w:color="auto"/>
        <w:right w:val="none" w:sz="0" w:space="0" w:color="auto"/>
      </w:divBdr>
    </w:div>
    <w:div w:id="1060401081">
      <w:bodyDiv w:val="1"/>
      <w:marLeft w:val="0"/>
      <w:marRight w:val="0"/>
      <w:marTop w:val="0"/>
      <w:marBottom w:val="0"/>
      <w:divBdr>
        <w:top w:val="none" w:sz="0" w:space="0" w:color="auto"/>
        <w:left w:val="none" w:sz="0" w:space="0" w:color="auto"/>
        <w:bottom w:val="none" w:sz="0" w:space="0" w:color="auto"/>
        <w:right w:val="none" w:sz="0" w:space="0" w:color="auto"/>
      </w:divBdr>
    </w:div>
    <w:div w:id="1086531848">
      <w:bodyDiv w:val="1"/>
      <w:marLeft w:val="0"/>
      <w:marRight w:val="0"/>
      <w:marTop w:val="0"/>
      <w:marBottom w:val="0"/>
      <w:divBdr>
        <w:top w:val="none" w:sz="0" w:space="0" w:color="auto"/>
        <w:left w:val="none" w:sz="0" w:space="0" w:color="auto"/>
        <w:bottom w:val="none" w:sz="0" w:space="0" w:color="auto"/>
        <w:right w:val="none" w:sz="0" w:space="0" w:color="auto"/>
      </w:divBdr>
    </w:div>
    <w:div w:id="1094276819">
      <w:bodyDiv w:val="1"/>
      <w:marLeft w:val="0"/>
      <w:marRight w:val="0"/>
      <w:marTop w:val="0"/>
      <w:marBottom w:val="0"/>
      <w:divBdr>
        <w:top w:val="none" w:sz="0" w:space="0" w:color="auto"/>
        <w:left w:val="none" w:sz="0" w:space="0" w:color="auto"/>
        <w:bottom w:val="none" w:sz="0" w:space="0" w:color="auto"/>
        <w:right w:val="none" w:sz="0" w:space="0" w:color="auto"/>
      </w:divBdr>
    </w:div>
    <w:div w:id="1100949521">
      <w:bodyDiv w:val="1"/>
      <w:marLeft w:val="0"/>
      <w:marRight w:val="0"/>
      <w:marTop w:val="0"/>
      <w:marBottom w:val="0"/>
      <w:divBdr>
        <w:top w:val="none" w:sz="0" w:space="0" w:color="auto"/>
        <w:left w:val="none" w:sz="0" w:space="0" w:color="auto"/>
        <w:bottom w:val="none" w:sz="0" w:space="0" w:color="auto"/>
        <w:right w:val="none" w:sz="0" w:space="0" w:color="auto"/>
      </w:divBdr>
    </w:div>
    <w:div w:id="1123691475">
      <w:bodyDiv w:val="1"/>
      <w:marLeft w:val="0"/>
      <w:marRight w:val="0"/>
      <w:marTop w:val="0"/>
      <w:marBottom w:val="0"/>
      <w:divBdr>
        <w:top w:val="none" w:sz="0" w:space="0" w:color="auto"/>
        <w:left w:val="none" w:sz="0" w:space="0" w:color="auto"/>
        <w:bottom w:val="none" w:sz="0" w:space="0" w:color="auto"/>
        <w:right w:val="none" w:sz="0" w:space="0" w:color="auto"/>
      </w:divBdr>
    </w:div>
    <w:div w:id="1136534471">
      <w:bodyDiv w:val="1"/>
      <w:marLeft w:val="0"/>
      <w:marRight w:val="0"/>
      <w:marTop w:val="0"/>
      <w:marBottom w:val="0"/>
      <w:divBdr>
        <w:top w:val="none" w:sz="0" w:space="0" w:color="auto"/>
        <w:left w:val="none" w:sz="0" w:space="0" w:color="auto"/>
        <w:bottom w:val="none" w:sz="0" w:space="0" w:color="auto"/>
        <w:right w:val="none" w:sz="0" w:space="0" w:color="auto"/>
      </w:divBdr>
    </w:div>
    <w:div w:id="1145780726">
      <w:bodyDiv w:val="1"/>
      <w:marLeft w:val="0"/>
      <w:marRight w:val="0"/>
      <w:marTop w:val="0"/>
      <w:marBottom w:val="0"/>
      <w:divBdr>
        <w:top w:val="none" w:sz="0" w:space="0" w:color="auto"/>
        <w:left w:val="none" w:sz="0" w:space="0" w:color="auto"/>
        <w:bottom w:val="none" w:sz="0" w:space="0" w:color="auto"/>
        <w:right w:val="none" w:sz="0" w:space="0" w:color="auto"/>
      </w:divBdr>
    </w:div>
    <w:div w:id="1152212198">
      <w:bodyDiv w:val="1"/>
      <w:marLeft w:val="0"/>
      <w:marRight w:val="0"/>
      <w:marTop w:val="0"/>
      <w:marBottom w:val="0"/>
      <w:divBdr>
        <w:top w:val="none" w:sz="0" w:space="0" w:color="auto"/>
        <w:left w:val="none" w:sz="0" w:space="0" w:color="auto"/>
        <w:bottom w:val="none" w:sz="0" w:space="0" w:color="auto"/>
        <w:right w:val="none" w:sz="0" w:space="0" w:color="auto"/>
      </w:divBdr>
    </w:div>
    <w:div w:id="1155682249">
      <w:bodyDiv w:val="1"/>
      <w:marLeft w:val="0"/>
      <w:marRight w:val="0"/>
      <w:marTop w:val="0"/>
      <w:marBottom w:val="0"/>
      <w:divBdr>
        <w:top w:val="none" w:sz="0" w:space="0" w:color="auto"/>
        <w:left w:val="none" w:sz="0" w:space="0" w:color="auto"/>
        <w:bottom w:val="none" w:sz="0" w:space="0" w:color="auto"/>
        <w:right w:val="none" w:sz="0" w:space="0" w:color="auto"/>
      </w:divBdr>
    </w:div>
    <w:div w:id="1193301373">
      <w:bodyDiv w:val="1"/>
      <w:marLeft w:val="0"/>
      <w:marRight w:val="0"/>
      <w:marTop w:val="0"/>
      <w:marBottom w:val="0"/>
      <w:divBdr>
        <w:top w:val="none" w:sz="0" w:space="0" w:color="auto"/>
        <w:left w:val="none" w:sz="0" w:space="0" w:color="auto"/>
        <w:bottom w:val="none" w:sz="0" w:space="0" w:color="auto"/>
        <w:right w:val="none" w:sz="0" w:space="0" w:color="auto"/>
      </w:divBdr>
    </w:div>
    <w:div w:id="1208495338">
      <w:bodyDiv w:val="1"/>
      <w:marLeft w:val="0"/>
      <w:marRight w:val="0"/>
      <w:marTop w:val="0"/>
      <w:marBottom w:val="0"/>
      <w:divBdr>
        <w:top w:val="none" w:sz="0" w:space="0" w:color="auto"/>
        <w:left w:val="none" w:sz="0" w:space="0" w:color="auto"/>
        <w:bottom w:val="none" w:sz="0" w:space="0" w:color="auto"/>
        <w:right w:val="none" w:sz="0" w:space="0" w:color="auto"/>
      </w:divBdr>
    </w:div>
    <w:div w:id="1224292605">
      <w:bodyDiv w:val="1"/>
      <w:marLeft w:val="0"/>
      <w:marRight w:val="0"/>
      <w:marTop w:val="0"/>
      <w:marBottom w:val="0"/>
      <w:divBdr>
        <w:top w:val="none" w:sz="0" w:space="0" w:color="auto"/>
        <w:left w:val="none" w:sz="0" w:space="0" w:color="auto"/>
        <w:bottom w:val="none" w:sz="0" w:space="0" w:color="auto"/>
        <w:right w:val="none" w:sz="0" w:space="0" w:color="auto"/>
      </w:divBdr>
    </w:div>
    <w:div w:id="1232740221">
      <w:bodyDiv w:val="1"/>
      <w:marLeft w:val="0"/>
      <w:marRight w:val="0"/>
      <w:marTop w:val="0"/>
      <w:marBottom w:val="0"/>
      <w:divBdr>
        <w:top w:val="none" w:sz="0" w:space="0" w:color="auto"/>
        <w:left w:val="none" w:sz="0" w:space="0" w:color="auto"/>
        <w:bottom w:val="none" w:sz="0" w:space="0" w:color="auto"/>
        <w:right w:val="none" w:sz="0" w:space="0" w:color="auto"/>
      </w:divBdr>
    </w:div>
    <w:div w:id="1238249218">
      <w:bodyDiv w:val="1"/>
      <w:marLeft w:val="0"/>
      <w:marRight w:val="0"/>
      <w:marTop w:val="0"/>
      <w:marBottom w:val="0"/>
      <w:divBdr>
        <w:top w:val="none" w:sz="0" w:space="0" w:color="auto"/>
        <w:left w:val="none" w:sz="0" w:space="0" w:color="auto"/>
        <w:bottom w:val="none" w:sz="0" w:space="0" w:color="auto"/>
        <w:right w:val="none" w:sz="0" w:space="0" w:color="auto"/>
      </w:divBdr>
    </w:div>
    <w:div w:id="1261526046">
      <w:bodyDiv w:val="1"/>
      <w:marLeft w:val="0"/>
      <w:marRight w:val="0"/>
      <w:marTop w:val="0"/>
      <w:marBottom w:val="0"/>
      <w:divBdr>
        <w:top w:val="none" w:sz="0" w:space="0" w:color="auto"/>
        <w:left w:val="none" w:sz="0" w:space="0" w:color="auto"/>
        <w:bottom w:val="none" w:sz="0" w:space="0" w:color="auto"/>
        <w:right w:val="none" w:sz="0" w:space="0" w:color="auto"/>
      </w:divBdr>
      <w:divsChild>
        <w:div w:id="447356301">
          <w:marLeft w:val="-720"/>
          <w:marRight w:val="0"/>
          <w:marTop w:val="0"/>
          <w:marBottom w:val="0"/>
          <w:divBdr>
            <w:top w:val="none" w:sz="0" w:space="0" w:color="auto"/>
            <w:left w:val="none" w:sz="0" w:space="0" w:color="auto"/>
            <w:bottom w:val="none" w:sz="0" w:space="0" w:color="auto"/>
            <w:right w:val="none" w:sz="0" w:space="0" w:color="auto"/>
          </w:divBdr>
        </w:div>
      </w:divsChild>
    </w:div>
    <w:div w:id="1336113511">
      <w:bodyDiv w:val="1"/>
      <w:marLeft w:val="0"/>
      <w:marRight w:val="0"/>
      <w:marTop w:val="0"/>
      <w:marBottom w:val="0"/>
      <w:divBdr>
        <w:top w:val="none" w:sz="0" w:space="0" w:color="auto"/>
        <w:left w:val="none" w:sz="0" w:space="0" w:color="auto"/>
        <w:bottom w:val="none" w:sz="0" w:space="0" w:color="auto"/>
        <w:right w:val="none" w:sz="0" w:space="0" w:color="auto"/>
      </w:divBdr>
    </w:div>
    <w:div w:id="1345743280">
      <w:bodyDiv w:val="1"/>
      <w:marLeft w:val="0"/>
      <w:marRight w:val="0"/>
      <w:marTop w:val="0"/>
      <w:marBottom w:val="0"/>
      <w:divBdr>
        <w:top w:val="none" w:sz="0" w:space="0" w:color="auto"/>
        <w:left w:val="none" w:sz="0" w:space="0" w:color="auto"/>
        <w:bottom w:val="none" w:sz="0" w:space="0" w:color="auto"/>
        <w:right w:val="none" w:sz="0" w:space="0" w:color="auto"/>
      </w:divBdr>
    </w:div>
    <w:div w:id="1347563584">
      <w:bodyDiv w:val="1"/>
      <w:marLeft w:val="0"/>
      <w:marRight w:val="0"/>
      <w:marTop w:val="0"/>
      <w:marBottom w:val="0"/>
      <w:divBdr>
        <w:top w:val="none" w:sz="0" w:space="0" w:color="auto"/>
        <w:left w:val="none" w:sz="0" w:space="0" w:color="auto"/>
        <w:bottom w:val="none" w:sz="0" w:space="0" w:color="auto"/>
        <w:right w:val="none" w:sz="0" w:space="0" w:color="auto"/>
      </w:divBdr>
    </w:div>
    <w:div w:id="1362508771">
      <w:bodyDiv w:val="1"/>
      <w:marLeft w:val="0"/>
      <w:marRight w:val="0"/>
      <w:marTop w:val="0"/>
      <w:marBottom w:val="0"/>
      <w:divBdr>
        <w:top w:val="none" w:sz="0" w:space="0" w:color="auto"/>
        <w:left w:val="none" w:sz="0" w:space="0" w:color="auto"/>
        <w:bottom w:val="none" w:sz="0" w:space="0" w:color="auto"/>
        <w:right w:val="none" w:sz="0" w:space="0" w:color="auto"/>
      </w:divBdr>
    </w:div>
    <w:div w:id="1388450935">
      <w:bodyDiv w:val="1"/>
      <w:marLeft w:val="0"/>
      <w:marRight w:val="0"/>
      <w:marTop w:val="0"/>
      <w:marBottom w:val="0"/>
      <w:divBdr>
        <w:top w:val="none" w:sz="0" w:space="0" w:color="auto"/>
        <w:left w:val="none" w:sz="0" w:space="0" w:color="auto"/>
        <w:bottom w:val="none" w:sz="0" w:space="0" w:color="auto"/>
        <w:right w:val="none" w:sz="0" w:space="0" w:color="auto"/>
      </w:divBdr>
    </w:div>
    <w:div w:id="1412854026">
      <w:bodyDiv w:val="1"/>
      <w:marLeft w:val="0"/>
      <w:marRight w:val="0"/>
      <w:marTop w:val="0"/>
      <w:marBottom w:val="0"/>
      <w:divBdr>
        <w:top w:val="none" w:sz="0" w:space="0" w:color="auto"/>
        <w:left w:val="none" w:sz="0" w:space="0" w:color="auto"/>
        <w:bottom w:val="none" w:sz="0" w:space="0" w:color="auto"/>
        <w:right w:val="none" w:sz="0" w:space="0" w:color="auto"/>
      </w:divBdr>
    </w:div>
    <w:div w:id="1435051305">
      <w:bodyDiv w:val="1"/>
      <w:marLeft w:val="0"/>
      <w:marRight w:val="0"/>
      <w:marTop w:val="0"/>
      <w:marBottom w:val="0"/>
      <w:divBdr>
        <w:top w:val="none" w:sz="0" w:space="0" w:color="auto"/>
        <w:left w:val="none" w:sz="0" w:space="0" w:color="auto"/>
        <w:bottom w:val="none" w:sz="0" w:space="0" w:color="auto"/>
        <w:right w:val="none" w:sz="0" w:space="0" w:color="auto"/>
      </w:divBdr>
    </w:div>
    <w:div w:id="1443527417">
      <w:bodyDiv w:val="1"/>
      <w:marLeft w:val="0"/>
      <w:marRight w:val="0"/>
      <w:marTop w:val="0"/>
      <w:marBottom w:val="0"/>
      <w:divBdr>
        <w:top w:val="none" w:sz="0" w:space="0" w:color="auto"/>
        <w:left w:val="none" w:sz="0" w:space="0" w:color="auto"/>
        <w:bottom w:val="none" w:sz="0" w:space="0" w:color="auto"/>
        <w:right w:val="none" w:sz="0" w:space="0" w:color="auto"/>
      </w:divBdr>
    </w:div>
    <w:div w:id="1453091503">
      <w:bodyDiv w:val="1"/>
      <w:marLeft w:val="0"/>
      <w:marRight w:val="0"/>
      <w:marTop w:val="0"/>
      <w:marBottom w:val="0"/>
      <w:divBdr>
        <w:top w:val="none" w:sz="0" w:space="0" w:color="auto"/>
        <w:left w:val="none" w:sz="0" w:space="0" w:color="auto"/>
        <w:bottom w:val="none" w:sz="0" w:space="0" w:color="auto"/>
        <w:right w:val="none" w:sz="0" w:space="0" w:color="auto"/>
      </w:divBdr>
    </w:div>
    <w:div w:id="1520465375">
      <w:bodyDiv w:val="1"/>
      <w:marLeft w:val="0"/>
      <w:marRight w:val="0"/>
      <w:marTop w:val="0"/>
      <w:marBottom w:val="0"/>
      <w:divBdr>
        <w:top w:val="none" w:sz="0" w:space="0" w:color="auto"/>
        <w:left w:val="none" w:sz="0" w:space="0" w:color="auto"/>
        <w:bottom w:val="none" w:sz="0" w:space="0" w:color="auto"/>
        <w:right w:val="none" w:sz="0" w:space="0" w:color="auto"/>
      </w:divBdr>
    </w:div>
    <w:div w:id="1535000373">
      <w:bodyDiv w:val="1"/>
      <w:marLeft w:val="0"/>
      <w:marRight w:val="0"/>
      <w:marTop w:val="0"/>
      <w:marBottom w:val="0"/>
      <w:divBdr>
        <w:top w:val="none" w:sz="0" w:space="0" w:color="auto"/>
        <w:left w:val="none" w:sz="0" w:space="0" w:color="auto"/>
        <w:bottom w:val="none" w:sz="0" w:space="0" w:color="auto"/>
        <w:right w:val="none" w:sz="0" w:space="0" w:color="auto"/>
      </w:divBdr>
    </w:div>
    <w:div w:id="1535850075">
      <w:bodyDiv w:val="1"/>
      <w:marLeft w:val="0"/>
      <w:marRight w:val="0"/>
      <w:marTop w:val="0"/>
      <w:marBottom w:val="0"/>
      <w:divBdr>
        <w:top w:val="none" w:sz="0" w:space="0" w:color="auto"/>
        <w:left w:val="none" w:sz="0" w:space="0" w:color="auto"/>
        <w:bottom w:val="none" w:sz="0" w:space="0" w:color="auto"/>
        <w:right w:val="none" w:sz="0" w:space="0" w:color="auto"/>
      </w:divBdr>
    </w:div>
    <w:div w:id="1581059114">
      <w:bodyDiv w:val="1"/>
      <w:marLeft w:val="0"/>
      <w:marRight w:val="0"/>
      <w:marTop w:val="0"/>
      <w:marBottom w:val="0"/>
      <w:divBdr>
        <w:top w:val="none" w:sz="0" w:space="0" w:color="auto"/>
        <w:left w:val="none" w:sz="0" w:space="0" w:color="auto"/>
        <w:bottom w:val="none" w:sz="0" w:space="0" w:color="auto"/>
        <w:right w:val="none" w:sz="0" w:space="0" w:color="auto"/>
      </w:divBdr>
    </w:div>
    <w:div w:id="1590189066">
      <w:bodyDiv w:val="1"/>
      <w:marLeft w:val="0"/>
      <w:marRight w:val="0"/>
      <w:marTop w:val="0"/>
      <w:marBottom w:val="0"/>
      <w:divBdr>
        <w:top w:val="none" w:sz="0" w:space="0" w:color="auto"/>
        <w:left w:val="none" w:sz="0" w:space="0" w:color="auto"/>
        <w:bottom w:val="none" w:sz="0" w:space="0" w:color="auto"/>
        <w:right w:val="none" w:sz="0" w:space="0" w:color="auto"/>
      </w:divBdr>
    </w:div>
    <w:div w:id="1594051831">
      <w:bodyDiv w:val="1"/>
      <w:marLeft w:val="0"/>
      <w:marRight w:val="0"/>
      <w:marTop w:val="0"/>
      <w:marBottom w:val="0"/>
      <w:divBdr>
        <w:top w:val="none" w:sz="0" w:space="0" w:color="auto"/>
        <w:left w:val="none" w:sz="0" w:space="0" w:color="auto"/>
        <w:bottom w:val="none" w:sz="0" w:space="0" w:color="auto"/>
        <w:right w:val="none" w:sz="0" w:space="0" w:color="auto"/>
      </w:divBdr>
      <w:divsChild>
        <w:div w:id="408158297">
          <w:marLeft w:val="-720"/>
          <w:marRight w:val="0"/>
          <w:marTop w:val="0"/>
          <w:marBottom w:val="0"/>
          <w:divBdr>
            <w:top w:val="none" w:sz="0" w:space="0" w:color="auto"/>
            <w:left w:val="none" w:sz="0" w:space="0" w:color="auto"/>
            <w:bottom w:val="none" w:sz="0" w:space="0" w:color="auto"/>
            <w:right w:val="none" w:sz="0" w:space="0" w:color="auto"/>
          </w:divBdr>
        </w:div>
      </w:divsChild>
    </w:div>
    <w:div w:id="1654261950">
      <w:bodyDiv w:val="1"/>
      <w:marLeft w:val="0"/>
      <w:marRight w:val="0"/>
      <w:marTop w:val="0"/>
      <w:marBottom w:val="0"/>
      <w:divBdr>
        <w:top w:val="none" w:sz="0" w:space="0" w:color="auto"/>
        <w:left w:val="none" w:sz="0" w:space="0" w:color="auto"/>
        <w:bottom w:val="none" w:sz="0" w:space="0" w:color="auto"/>
        <w:right w:val="none" w:sz="0" w:space="0" w:color="auto"/>
      </w:divBdr>
    </w:div>
    <w:div w:id="1662386990">
      <w:bodyDiv w:val="1"/>
      <w:marLeft w:val="0"/>
      <w:marRight w:val="0"/>
      <w:marTop w:val="0"/>
      <w:marBottom w:val="0"/>
      <w:divBdr>
        <w:top w:val="none" w:sz="0" w:space="0" w:color="auto"/>
        <w:left w:val="none" w:sz="0" w:space="0" w:color="auto"/>
        <w:bottom w:val="none" w:sz="0" w:space="0" w:color="auto"/>
        <w:right w:val="none" w:sz="0" w:space="0" w:color="auto"/>
      </w:divBdr>
    </w:div>
    <w:div w:id="1663847396">
      <w:bodyDiv w:val="1"/>
      <w:marLeft w:val="0"/>
      <w:marRight w:val="0"/>
      <w:marTop w:val="0"/>
      <w:marBottom w:val="0"/>
      <w:divBdr>
        <w:top w:val="none" w:sz="0" w:space="0" w:color="auto"/>
        <w:left w:val="none" w:sz="0" w:space="0" w:color="auto"/>
        <w:bottom w:val="none" w:sz="0" w:space="0" w:color="auto"/>
        <w:right w:val="none" w:sz="0" w:space="0" w:color="auto"/>
      </w:divBdr>
    </w:div>
    <w:div w:id="1744065310">
      <w:bodyDiv w:val="1"/>
      <w:marLeft w:val="0"/>
      <w:marRight w:val="0"/>
      <w:marTop w:val="0"/>
      <w:marBottom w:val="0"/>
      <w:divBdr>
        <w:top w:val="none" w:sz="0" w:space="0" w:color="auto"/>
        <w:left w:val="none" w:sz="0" w:space="0" w:color="auto"/>
        <w:bottom w:val="none" w:sz="0" w:space="0" w:color="auto"/>
        <w:right w:val="none" w:sz="0" w:space="0" w:color="auto"/>
      </w:divBdr>
    </w:div>
    <w:div w:id="1796177835">
      <w:bodyDiv w:val="1"/>
      <w:marLeft w:val="0"/>
      <w:marRight w:val="0"/>
      <w:marTop w:val="0"/>
      <w:marBottom w:val="0"/>
      <w:divBdr>
        <w:top w:val="none" w:sz="0" w:space="0" w:color="auto"/>
        <w:left w:val="none" w:sz="0" w:space="0" w:color="auto"/>
        <w:bottom w:val="none" w:sz="0" w:space="0" w:color="auto"/>
        <w:right w:val="none" w:sz="0" w:space="0" w:color="auto"/>
      </w:divBdr>
    </w:div>
    <w:div w:id="1799371814">
      <w:bodyDiv w:val="1"/>
      <w:marLeft w:val="0"/>
      <w:marRight w:val="0"/>
      <w:marTop w:val="0"/>
      <w:marBottom w:val="0"/>
      <w:divBdr>
        <w:top w:val="none" w:sz="0" w:space="0" w:color="auto"/>
        <w:left w:val="none" w:sz="0" w:space="0" w:color="auto"/>
        <w:bottom w:val="none" w:sz="0" w:space="0" w:color="auto"/>
        <w:right w:val="none" w:sz="0" w:space="0" w:color="auto"/>
      </w:divBdr>
    </w:div>
    <w:div w:id="1827238141">
      <w:bodyDiv w:val="1"/>
      <w:marLeft w:val="0"/>
      <w:marRight w:val="0"/>
      <w:marTop w:val="0"/>
      <w:marBottom w:val="0"/>
      <w:divBdr>
        <w:top w:val="none" w:sz="0" w:space="0" w:color="auto"/>
        <w:left w:val="none" w:sz="0" w:space="0" w:color="auto"/>
        <w:bottom w:val="none" w:sz="0" w:space="0" w:color="auto"/>
        <w:right w:val="none" w:sz="0" w:space="0" w:color="auto"/>
      </w:divBdr>
    </w:div>
    <w:div w:id="1859200053">
      <w:bodyDiv w:val="1"/>
      <w:marLeft w:val="0"/>
      <w:marRight w:val="0"/>
      <w:marTop w:val="0"/>
      <w:marBottom w:val="0"/>
      <w:divBdr>
        <w:top w:val="none" w:sz="0" w:space="0" w:color="auto"/>
        <w:left w:val="none" w:sz="0" w:space="0" w:color="auto"/>
        <w:bottom w:val="none" w:sz="0" w:space="0" w:color="auto"/>
        <w:right w:val="none" w:sz="0" w:space="0" w:color="auto"/>
      </w:divBdr>
    </w:div>
    <w:div w:id="1906715941">
      <w:bodyDiv w:val="1"/>
      <w:marLeft w:val="0"/>
      <w:marRight w:val="0"/>
      <w:marTop w:val="0"/>
      <w:marBottom w:val="0"/>
      <w:divBdr>
        <w:top w:val="none" w:sz="0" w:space="0" w:color="auto"/>
        <w:left w:val="none" w:sz="0" w:space="0" w:color="auto"/>
        <w:bottom w:val="none" w:sz="0" w:space="0" w:color="auto"/>
        <w:right w:val="none" w:sz="0" w:space="0" w:color="auto"/>
      </w:divBdr>
    </w:div>
    <w:div w:id="1916624897">
      <w:bodyDiv w:val="1"/>
      <w:marLeft w:val="0"/>
      <w:marRight w:val="0"/>
      <w:marTop w:val="0"/>
      <w:marBottom w:val="0"/>
      <w:divBdr>
        <w:top w:val="none" w:sz="0" w:space="0" w:color="auto"/>
        <w:left w:val="none" w:sz="0" w:space="0" w:color="auto"/>
        <w:bottom w:val="none" w:sz="0" w:space="0" w:color="auto"/>
        <w:right w:val="none" w:sz="0" w:space="0" w:color="auto"/>
      </w:divBdr>
    </w:div>
    <w:div w:id="1946958067">
      <w:bodyDiv w:val="1"/>
      <w:marLeft w:val="0"/>
      <w:marRight w:val="0"/>
      <w:marTop w:val="0"/>
      <w:marBottom w:val="0"/>
      <w:divBdr>
        <w:top w:val="none" w:sz="0" w:space="0" w:color="auto"/>
        <w:left w:val="none" w:sz="0" w:space="0" w:color="auto"/>
        <w:bottom w:val="none" w:sz="0" w:space="0" w:color="auto"/>
        <w:right w:val="none" w:sz="0" w:space="0" w:color="auto"/>
      </w:divBdr>
    </w:div>
    <w:div w:id="1952854446">
      <w:bodyDiv w:val="1"/>
      <w:marLeft w:val="0"/>
      <w:marRight w:val="0"/>
      <w:marTop w:val="0"/>
      <w:marBottom w:val="0"/>
      <w:divBdr>
        <w:top w:val="none" w:sz="0" w:space="0" w:color="auto"/>
        <w:left w:val="none" w:sz="0" w:space="0" w:color="auto"/>
        <w:bottom w:val="none" w:sz="0" w:space="0" w:color="auto"/>
        <w:right w:val="none" w:sz="0" w:space="0" w:color="auto"/>
      </w:divBdr>
    </w:div>
    <w:div w:id="1961261200">
      <w:bodyDiv w:val="1"/>
      <w:marLeft w:val="0"/>
      <w:marRight w:val="0"/>
      <w:marTop w:val="0"/>
      <w:marBottom w:val="0"/>
      <w:divBdr>
        <w:top w:val="none" w:sz="0" w:space="0" w:color="auto"/>
        <w:left w:val="none" w:sz="0" w:space="0" w:color="auto"/>
        <w:bottom w:val="none" w:sz="0" w:space="0" w:color="auto"/>
        <w:right w:val="none" w:sz="0" w:space="0" w:color="auto"/>
      </w:divBdr>
      <w:divsChild>
        <w:div w:id="1485974814">
          <w:marLeft w:val="-720"/>
          <w:marRight w:val="0"/>
          <w:marTop w:val="0"/>
          <w:marBottom w:val="0"/>
          <w:divBdr>
            <w:top w:val="none" w:sz="0" w:space="0" w:color="auto"/>
            <w:left w:val="none" w:sz="0" w:space="0" w:color="auto"/>
            <w:bottom w:val="none" w:sz="0" w:space="0" w:color="auto"/>
            <w:right w:val="none" w:sz="0" w:space="0" w:color="auto"/>
          </w:divBdr>
        </w:div>
      </w:divsChild>
    </w:div>
    <w:div w:id="20494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D934-DAF8-4C76-8BCC-E146C225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7055</TotalTime>
  <Pages>28</Pages>
  <Words>6016</Words>
  <Characters>36824</Characters>
  <Application>Microsoft Office Word</Application>
  <DocSecurity>0</DocSecurity>
  <Lines>634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Mawutor Balima</dc:creator>
  <cp:keywords/>
  <dc:description/>
  <cp:lastModifiedBy>Ayo Mawutor Balima</cp:lastModifiedBy>
  <cp:revision>853</cp:revision>
  <dcterms:created xsi:type="dcterms:W3CDTF">2024-07-24T13:20:00Z</dcterms:created>
  <dcterms:modified xsi:type="dcterms:W3CDTF">2024-08-04T22:54:00Z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bab5e362-281b-4816-a226-b9bd080d5697</vt:lpwstr>
  </property>
</Properties>
</file>