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36" w:rsidRPr="00F2560A" w:rsidRDefault="00884E36" w:rsidP="00066712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lang w:bidi="bn-BD"/>
        </w:rPr>
      </w:pPr>
      <w:r w:rsidRPr="00F2560A">
        <w:rPr>
          <w:rFonts w:ascii="Kalpurush" w:hAnsi="Kalpurush" w:cs="Kalpurush"/>
          <w:b/>
          <w:bCs/>
          <w:u w:val="single"/>
          <w:cs/>
          <w:lang w:bidi="bn-BD"/>
        </w:rPr>
        <w:t>সাধারন প্রশ্নঃ-</w:t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lang w:bidi="bn-BD"/>
        </w:rPr>
        <w:tab/>
      </w:r>
      <w:r w:rsidR="00946BAE" w:rsidRPr="00F2560A">
        <w:rPr>
          <w:rFonts w:ascii="Kalpurush" w:hAnsi="Kalpurush" w:cs="Kalpurush"/>
          <w:b/>
          <w:bCs/>
          <w:lang w:bidi="bn-BD"/>
        </w:rPr>
        <w:t>1</w:t>
      </w:r>
      <w:r w:rsidRPr="00F2560A">
        <w:rPr>
          <w:rFonts w:ascii="Kalpurush" w:hAnsi="Kalpurush" w:cs="Kalpurush"/>
          <w:b/>
          <w:bCs/>
          <w:lang w:bidi="bn-BD"/>
        </w:rPr>
        <w:t>x</w:t>
      </w:r>
      <w:r w:rsidR="00946BAE" w:rsidRPr="00F2560A">
        <w:rPr>
          <w:rFonts w:ascii="Kalpurush" w:hAnsi="Kalpurush" w:cs="Kalpurush"/>
          <w:b/>
          <w:bCs/>
          <w:cs/>
          <w:lang w:bidi="bn-BD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773"/>
      </w:tblGrid>
      <w:tr w:rsidR="00314460" w:rsidRPr="00F2560A" w:rsidTr="00080A40">
        <w:trPr>
          <w:trHeight w:val="20"/>
        </w:trPr>
        <w:tc>
          <w:tcPr>
            <w:tcW w:w="3772" w:type="dxa"/>
          </w:tcPr>
          <w:p w:rsidR="00314460" w:rsidRPr="00F2560A" w:rsidRDefault="00314460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১। বিশ্বগ্রাম কী?</w:t>
            </w:r>
          </w:p>
        </w:tc>
        <w:tc>
          <w:tcPr>
            <w:tcW w:w="3773" w:type="dxa"/>
          </w:tcPr>
          <w:p w:rsidR="00314460" w:rsidRPr="00F2560A" w:rsidRDefault="00314460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২। </w:t>
            </w:r>
            <w:r w:rsidR="00FE66EA" w:rsidRPr="00F2560A">
              <w:rPr>
                <w:rFonts w:ascii="Kalpurush" w:hAnsi="Kalpurush" w:cs="Kalpurush"/>
                <w:cs/>
                <w:lang w:bidi="bn-BD"/>
              </w:rPr>
              <w:t>ভার্চুয়াল</w:t>
            </w:r>
            <w:r w:rsidR="00FE66EA" w:rsidRPr="00F2560A">
              <w:rPr>
                <w:rFonts w:ascii="Kalpurush" w:hAnsi="Kalpurush" w:cs="Kalpurush"/>
                <w:lang w:bidi="bn-BD"/>
              </w:rPr>
              <w:t xml:space="preserve"> </w:t>
            </w:r>
            <w:r w:rsidR="00FE66EA" w:rsidRPr="00F2560A">
              <w:rPr>
                <w:rFonts w:ascii="Kalpurush" w:hAnsi="Kalpurush" w:cs="Kalpurush"/>
                <w:cs/>
                <w:lang w:bidi="bn-BD"/>
              </w:rPr>
              <w:t>রিয়েলিটি কী?</w:t>
            </w:r>
          </w:p>
        </w:tc>
      </w:tr>
      <w:tr w:rsidR="00314460" w:rsidRPr="00F2560A" w:rsidTr="00080A40">
        <w:trPr>
          <w:trHeight w:val="20"/>
        </w:trPr>
        <w:tc>
          <w:tcPr>
            <w:tcW w:w="3772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৩।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ক্রায়োসার্জারী কী?</w:t>
            </w:r>
          </w:p>
        </w:tc>
        <w:tc>
          <w:tcPr>
            <w:tcW w:w="3773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৪।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বায়োমেট্রিক্স কী?</w:t>
            </w:r>
          </w:p>
        </w:tc>
      </w:tr>
      <w:tr w:rsidR="00314460" w:rsidRPr="00F2560A" w:rsidTr="00080A40">
        <w:trPr>
          <w:trHeight w:val="20"/>
        </w:trPr>
        <w:tc>
          <w:tcPr>
            <w:tcW w:w="3772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৫।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বায়োইনফরমেটিক্স কী?</w:t>
            </w:r>
          </w:p>
        </w:tc>
        <w:tc>
          <w:tcPr>
            <w:tcW w:w="3773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৬।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জেনেটিক</w:t>
            </w:r>
            <w:r w:rsidRPr="00F2560A">
              <w:rPr>
                <w:rFonts w:ascii="Kalpurush" w:hAnsi="Kalpurush" w:cs="Kalpurush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ইঞ্জিনিয়ারিং কী?</w:t>
            </w:r>
          </w:p>
        </w:tc>
      </w:tr>
      <w:tr w:rsidR="00314460" w:rsidRPr="00F2560A" w:rsidTr="00080A40">
        <w:trPr>
          <w:trHeight w:val="20"/>
        </w:trPr>
        <w:tc>
          <w:tcPr>
            <w:tcW w:w="3772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৭।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ন্যানোটেকনোলজি কী?</w:t>
            </w:r>
          </w:p>
        </w:tc>
        <w:tc>
          <w:tcPr>
            <w:tcW w:w="3773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৮। কম্পিউটার এথিক্স কি?</w:t>
            </w:r>
          </w:p>
        </w:tc>
      </w:tr>
      <w:tr w:rsidR="00314460" w:rsidRPr="00F2560A" w:rsidTr="00080A40">
        <w:trPr>
          <w:trHeight w:val="20"/>
        </w:trPr>
        <w:tc>
          <w:tcPr>
            <w:tcW w:w="3772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৯। </w:t>
            </w:r>
            <w:r w:rsidR="00AA5E7F" w:rsidRPr="00F2560A">
              <w:rPr>
                <w:rFonts w:ascii="Kalpurush" w:hAnsi="Kalpurush" w:cs="Kalpurush"/>
                <w:cs/>
                <w:lang w:bidi="bn-BD"/>
              </w:rPr>
              <w:t>কমিউনিকেশন সিস্টেম কী</w:t>
            </w:r>
            <w:r w:rsidR="00AA5E7F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314460" w:rsidRPr="00F2560A" w:rsidRDefault="00FE66EA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১০। </w:t>
            </w:r>
            <w:r w:rsidR="000904DE" w:rsidRPr="00F2560A">
              <w:rPr>
                <w:rFonts w:ascii="Kalpurush" w:hAnsi="Kalpurush" w:cs="Kalpurush"/>
                <w:cs/>
                <w:lang w:bidi="bn-BD"/>
              </w:rPr>
              <w:t>ব্রডব্যান্ড কী</w:t>
            </w:r>
            <w:r w:rsidR="000904DE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AA5E7F" w:rsidRPr="00F2560A" w:rsidTr="00080A40">
        <w:trPr>
          <w:trHeight w:val="20"/>
        </w:trPr>
        <w:tc>
          <w:tcPr>
            <w:tcW w:w="3772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১১। ডেটাট্রান্সমিশন মেথড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১২। </w:t>
            </w:r>
            <w:r w:rsidR="00561938" w:rsidRPr="00F2560A">
              <w:rPr>
                <w:rFonts w:ascii="Kalpurush" w:hAnsi="Kalpurush" w:cs="Kalpurush"/>
                <w:cs/>
                <w:lang w:bidi="bn-BD"/>
              </w:rPr>
              <w:t>অ্যাসিনক্রোনাস ট্রান্সমিশন কী</w:t>
            </w:r>
            <w:r w:rsidR="00561938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AA5E7F" w:rsidRPr="00F2560A" w:rsidTr="00080A40">
        <w:trPr>
          <w:trHeight w:val="20"/>
        </w:trPr>
        <w:tc>
          <w:tcPr>
            <w:tcW w:w="3772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১৩। </w:t>
            </w:r>
            <w:r w:rsidR="00561938" w:rsidRPr="00F2560A">
              <w:rPr>
                <w:rFonts w:ascii="Kalpurush" w:hAnsi="Kalpurush" w:cs="Kalpurush"/>
                <w:cs/>
                <w:lang w:bidi="bn-BD"/>
              </w:rPr>
              <w:t>হাফ-ডুপ্লেক্স মোড কী</w:t>
            </w:r>
            <w:r w:rsidR="00561938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১৪। </w:t>
            </w:r>
            <w:r w:rsidR="00561938" w:rsidRPr="00F2560A">
              <w:rPr>
                <w:rFonts w:ascii="Kalpurush" w:hAnsi="Kalpurush" w:cs="Kalpurush"/>
                <w:cs/>
                <w:lang w:bidi="bn-BD"/>
              </w:rPr>
              <w:t>মাল্টিকাস্টমোড কী</w:t>
            </w:r>
            <w:r w:rsidR="00561938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AA5E7F" w:rsidRPr="00F2560A" w:rsidTr="00080A40">
        <w:trPr>
          <w:trHeight w:val="20"/>
        </w:trPr>
        <w:tc>
          <w:tcPr>
            <w:tcW w:w="3772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১৫। </w:t>
            </w:r>
            <w:r w:rsidR="00561938" w:rsidRPr="00F2560A">
              <w:rPr>
                <w:rFonts w:ascii="Kalpurush" w:hAnsi="Kalpurush" w:cs="Kalpurush"/>
                <w:cs/>
                <w:lang w:bidi="bn-BD"/>
              </w:rPr>
              <w:t>ডেটাট্রান্সমিশন মোড কী</w:t>
            </w:r>
            <w:r w:rsidR="00561938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১৬। </w:t>
            </w:r>
            <w:r w:rsidR="004B1CAC" w:rsidRPr="00F2560A">
              <w:rPr>
                <w:rFonts w:ascii="Kalpurush" w:hAnsi="Kalpurush" w:cs="Kalpurush"/>
                <w:cs/>
                <w:lang w:bidi="bn-BD"/>
              </w:rPr>
              <w:t>ফাইবার অপটিক্যাল ক্যাবল কী</w:t>
            </w:r>
            <w:r w:rsidR="004B1CAC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AA5E7F" w:rsidRPr="00F2560A" w:rsidTr="00080A40">
        <w:trPr>
          <w:trHeight w:val="20"/>
        </w:trPr>
        <w:tc>
          <w:tcPr>
            <w:tcW w:w="3772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১৭। </w:t>
            </w:r>
            <w:r w:rsidR="004B1CAC" w:rsidRPr="00F2560A">
              <w:rPr>
                <w:rFonts w:ascii="Kalpurush" w:hAnsi="Kalpurush" w:cs="Kalpurush"/>
                <w:cs/>
                <w:lang w:bidi="bn-BD"/>
              </w:rPr>
              <w:t>কোর কী</w:t>
            </w:r>
            <w:r w:rsidR="004B1CAC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১৮। </w:t>
            </w:r>
            <w:r w:rsidR="004B1CAC" w:rsidRPr="00F2560A">
              <w:rPr>
                <w:rFonts w:ascii="Kalpurush" w:hAnsi="Kalpurush" w:cs="Kalpurush"/>
                <w:cs/>
                <w:lang w:bidi="bn-BD"/>
              </w:rPr>
              <w:t>রেডিও ওয়েভ কী</w:t>
            </w:r>
            <w:r w:rsidR="004B1CAC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AA5E7F" w:rsidRPr="00F2560A" w:rsidTr="00080A40">
        <w:trPr>
          <w:trHeight w:val="20"/>
        </w:trPr>
        <w:tc>
          <w:tcPr>
            <w:tcW w:w="3772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১৯। </w:t>
            </w:r>
            <w:r w:rsidR="004B1CAC" w:rsidRPr="00F2560A">
              <w:rPr>
                <w:rFonts w:ascii="Kalpurush" w:hAnsi="Kalpurush" w:cs="Kalpurush"/>
                <w:cs/>
                <w:lang w:bidi="bn-BD"/>
              </w:rPr>
              <w:t>স্যাটেলাইট কী</w:t>
            </w:r>
            <w:r w:rsidR="004B1CAC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২০। </w:t>
            </w:r>
            <w:r w:rsidR="00546010" w:rsidRPr="00F2560A">
              <w:rPr>
                <w:rFonts w:ascii="Kalpurush" w:hAnsi="Kalpurush" w:cs="Kalpurush"/>
                <w:cs/>
                <w:lang w:bidi="bn-BD"/>
              </w:rPr>
              <w:t>ট্রান্সপোন্ডার কী</w:t>
            </w:r>
            <w:r w:rsidR="00546010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AA5E7F" w:rsidRPr="00F2560A" w:rsidTr="00080A40">
        <w:trPr>
          <w:trHeight w:val="20"/>
        </w:trPr>
        <w:tc>
          <w:tcPr>
            <w:tcW w:w="3772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২১। </w:t>
            </w:r>
            <w:r w:rsidR="00546010" w:rsidRPr="00F2560A">
              <w:rPr>
                <w:rFonts w:ascii="Kalpurush" w:hAnsi="Kalpurush" w:cs="Kalpurush"/>
                <w:cs/>
                <w:lang w:bidi="bn-BD"/>
              </w:rPr>
              <w:t>পার্সোনাল এরিয়া নেটওয়ার্ক কী</w:t>
            </w:r>
            <w:r w:rsidR="00546010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২২। </w:t>
            </w:r>
            <w:r w:rsidR="00066712" w:rsidRPr="00F2560A">
              <w:rPr>
                <w:rFonts w:ascii="Kalpurush" w:hAnsi="Kalpurush" w:cs="Kalpurush"/>
                <w:cs/>
                <w:lang w:bidi="bn-BD"/>
              </w:rPr>
              <w:t>মেশ টপোলজি কী</w:t>
            </w:r>
            <w:r w:rsidR="00066712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AA5E7F" w:rsidRPr="00F2560A" w:rsidTr="00080A40">
        <w:trPr>
          <w:trHeight w:val="20"/>
        </w:trPr>
        <w:tc>
          <w:tcPr>
            <w:tcW w:w="3772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২৩। </w:t>
            </w:r>
            <w:r w:rsidR="00066712" w:rsidRPr="00F2560A">
              <w:rPr>
                <w:rFonts w:ascii="Kalpurush" w:hAnsi="Kalpurush" w:cs="Kalpurush"/>
                <w:lang w:bidi="bn-BD"/>
              </w:rPr>
              <w:t xml:space="preserve">Cloud computing </w:t>
            </w:r>
            <w:r w:rsidR="00066712" w:rsidRPr="00F2560A">
              <w:rPr>
                <w:rFonts w:ascii="Kalpurush" w:hAnsi="Kalpurush" w:cs="Kalpurush"/>
                <w:cs/>
                <w:lang w:bidi="bn-BD"/>
              </w:rPr>
              <w:t>কী</w:t>
            </w:r>
            <w:r w:rsidR="00066712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AA5E7F" w:rsidRPr="00F2560A" w:rsidRDefault="000904DE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২৪। </w:t>
            </w:r>
            <w:r w:rsidR="00066712" w:rsidRPr="00F2560A">
              <w:rPr>
                <w:rFonts w:ascii="Kalpurush" w:hAnsi="Kalpurush" w:cs="Kalpurush"/>
                <w:cs/>
                <w:lang w:bidi="bn-BD"/>
              </w:rPr>
              <w:t>রিপিটার কী</w:t>
            </w:r>
            <w:r w:rsidR="00066712"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</w:tbl>
    <w:p w:rsidR="000B314E" w:rsidRPr="00F2560A" w:rsidRDefault="00990A38" w:rsidP="00066712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lang w:bidi="bn-BD"/>
        </w:rPr>
      </w:pPr>
      <w:r w:rsidRPr="00F2560A">
        <w:rPr>
          <w:rFonts w:ascii="Kalpurush" w:hAnsi="Kalpurush" w:cs="Kalpurush"/>
          <w:b/>
          <w:bCs/>
          <w:u w:val="single"/>
          <w:cs/>
          <w:lang w:bidi="bn-BD"/>
        </w:rPr>
        <w:t>সৃজনশীল</w:t>
      </w:r>
      <w:r w:rsidR="002141FE" w:rsidRPr="00F2560A">
        <w:rPr>
          <w:rFonts w:ascii="Kalpurush" w:hAnsi="Kalpurush" w:cs="Kalpurush"/>
          <w:b/>
          <w:bCs/>
          <w:u w:val="single"/>
          <w:cs/>
          <w:lang w:bidi="bn-BD"/>
        </w:rPr>
        <w:t xml:space="preserve"> প্রশ্নঃ-</w:t>
      </w:r>
      <w:r w:rsidR="005F1142" w:rsidRPr="00F2560A">
        <w:rPr>
          <w:rFonts w:ascii="Kalpurush" w:hAnsi="Kalpurush" w:cs="Kalpurush"/>
          <w:b/>
          <w:bCs/>
          <w:cs/>
          <w:lang w:bidi="bn-BD"/>
        </w:rPr>
        <w:tab/>
      </w:r>
      <w:r w:rsidR="005F1142" w:rsidRPr="00F2560A">
        <w:rPr>
          <w:rFonts w:ascii="Kalpurush" w:hAnsi="Kalpurush" w:cs="Kalpurush"/>
          <w:b/>
          <w:bCs/>
          <w:cs/>
          <w:lang w:bidi="bn-BD"/>
        </w:rPr>
        <w:tab/>
      </w:r>
      <w:r w:rsidR="005F1142" w:rsidRPr="00F2560A">
        <w:rPr>
          <w:rFonts w:ascii="Kalpurush" w:hAnsi="Kalpurush" w:cs="Kalpurush"/>
          <w:b/>
          <w:bCs/>
          <w:cs/>
          <w:lang w:bidi="bn-BD"/>
        </w:rPr>
        <w:tab/>
      </w:r>
      <w:r w:rsidR="005F1142" w:rsidRPr="00F2560A">
        <w:rPr>
          <w:rFonts w:ascii="Kalpurush" w:hAnsi="Kalpurush" w:cs="Kalpurush"/>
          <w:b/>
          <w:bCs/>
          <w:cs/>
          <w:lang w:bidi="bn-BD"/>
        </w:rPr>
        <w:tab/>
      </w:r>
      <w:r w:rsidR="005F1142" w:rsidRPr="00F2560A">
        <w:rPr>
          <w:rFonts w:ascii="Kalpurush" w:hAnsi="Kalpurush" w:cs="Kalpurush"/>
          <w:b/>
          <w:bCs/>
          <w:cs/>
          <w:lang w:bidi="bn-BD"/>
        </w:rPr>
        <w:tab/>
      </w:r>
      <w:r w:rsidR="005F1142" w:rsidRPr="00F2560A">
        <w:rPr>
          <w:rFonts w:ascii="Kalpurush" w:hAnsi="Kalpurush" w:cs="Kalpurush"/>
          <w:b/>
          <w:bCs/>
          <w:cs/>
          <w:lang w:bidi="bn-BD"/>
        </w:rPr>
        <w:tab/>
      </w:r>
      <w:r w:rsidR="005F1142" w:rsidRPr="00F2560A">
        <w:rPr>
          <w:rFonts w:ascii="Kalpurush" w:hAnsi="Kalpurush" w:cs="Kalpurush"/>
          <w:b/>
          <w:bCs/>
          <w:cs/>
          <w:lang w:bidi="bn-BD"/>
        </w:rPr>
        <w:tab/>
      </w:r>
      <w:r w:rsidR="00530D65" w:rsidRPr="00F2560A">
        <w:rPr>
          <w:rFonts w:ascii="Kalpurush" w:hAnsi="Kalpurush" w:cs="Kalpurush"/>
          <w:b/>
          <w:bCs/>
          <w:lang w:bidi="bn-BD"/>
        </w:rPr>
        <w:tab/>
      </w:r>
      <w:r w:rsidR="00946BAE" w:rsidRPr="00F2560A">
        <w:rPr>
          <w:rFonts w:ascii="Kalpurush" w:hAnsi="Kalpurush" w:cs="Kalpurush"/>
          <w:b/>
          <w:bCs/>
          <w:cs/>
          <w:lang w:bidi="bn-BD"/>
        </w:rPr>
        <w:t>2x10</w:t>
      </w:r>
    </w:p>
    <w:p w:rsidR="002D3E91" w:rsidRPr="00F2560A" w:rsidRDefault="000B314E" w:rsidP="00066712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lang w:bidi="hi-IN"/>
        </w:rPr>
      </w:pPr>
      <w:r w:rsidRPr="00F2560A">
        <w:rPr>
          <w:rFonts w:ascii="Kalpurush" w:hAnsi="Kalpurush" w:cs="Kalpurush"/>
          <w:color w:val="000000"/>
          <w:cs/>
          <w:lang w:bidi="bn-BD"/>
        </w:rPr>
        <w:t>১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মন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’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মনুবসু</w:t>
      </w:r>
      <w:r w:rsidR="002D3E91" w:rsidRPr="00F2560A">
        <w:rPr>
          <w:rFonts w:ascii="Kalpurush" w:hAnsi="Kalpurush" w:cs="Kalpurush"/>
          <w:color w:val="000000"/>
          <w:lang w:bidi="bn-BD"/>
        </w:rPr>
        <w:t>’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 xml:space="preserve"> স্কলার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শীপ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পেয়ে জাপানে চলে যায়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hi-IN"/>
        </w:rPr>
        <w:t>।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সে সেখানে তার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ইউনির্ভাসিটির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ল্যাবে প্রবেশের সময়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সেন্সরের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দিকে তাকানোর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সাথেসাথে দরজা খুলে যায়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hi-IN"/>
        </w:rPr>
        <w:t>।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প্রবাশ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জীবনে থাকাকালীন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বন্ধুবান্ধবের সাথে আত্মীয়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স্বজনের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সাথে সে কুশল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বিনিময়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করেথাকে</w:t>
      </w:r>
      <w:r w:rsidR="002D3E91" w:rsidRPr="00F2560A">
        <w:rPr>
          <w:rFonts w:ascii="Kalpurush" w:hAnsi="Kalpurush" w:cs="Kalpurush"/>
          <w:color w:val="000000"/>
          <w:cs/>
          <w:lang w:bidi="hi-IN"/>
        </w:rPr>
        <w:t>।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কিন্তু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এতে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তার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মন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ভরেনা</w:t>
      </w:r>
      <w:r w:rsidR="002D3E91" w:rsidRPr="00F2560A">
        <w:rPr>
          <w:rFonts w:ascii="Kalpurush" w:hAnsi="Kalpurush" w:cs="Kalpurush"/>
          <w:color w:val="000000"/>
          <w:cs/>
          <w:lang w:bidi="hi-IN"/>
        </w:rPr>
        <w:t>।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তার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মনেহয়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,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শুধু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কথায়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কী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মন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ভরে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,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যদি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না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হয়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দর্শন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hi-IN"/>
        </w:rPr>
        <w:t>।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আধুনিক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তথ্যপ্রযুক্তির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কল্যানে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তার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সে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প্রত্যাশাও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অনেকটা</w:t>
      </w:r>
      <w:r w:rsidR="00E97202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পূরন</w:t>
      </w:r>
      <w:r w:rsidR="002D3E91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2D3E91" w:rsidRPr="00F2560A">
        <w:rPr>
          <w:rFonts w:ascii="Kalpurush" w:hAnsi="Kalpurush" w:cs="Kalpurush"/>
          <w:color w:val="000000"/>
          <w:cs/>
          <w:lang w:bidi="bn-BD"/>
        </w:rPr>
        <w:t>হয়েছে</w:t>
      </w:r>
      <w:r w:rsidR="002D3E91" w:rsidRPr="00F2560A">
        <w:rPr>
          <w:rFonts w:ascii="Kalpurush" w:hAnsi="Kalpurush" w:cs="Kalpurush"/>
          <w:color w:val="000000"/>
          <w:cs/>
          <w:lang w:bidi="hi-IN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210"/>
      </w:tblGrid>
      <w:tr w:rsidR="00080A40" w:rsidRPr="00F2560A" w:rsidTr="00080A40">
        <w:tc>
          <w:tcPr>
            <w:tcW w:w="2335" w:type="dxa"/>
          </w:tcPr>
          <w:p w:rsidR="00080A40" w:rsidRPr="00F2560A" w:rsidRDefault="00080A40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.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বায়োইনফরমেটিক্স</w:t>
            </w:r>
            <w:r w:rsidR="00284A33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কী</w:t>
            </w:r>
          </w:p>
        </w:tc>
        <w:tc>
          <w:tcPr>
            <w:tcW w:w="5210" w:type="dxa"/>
          </w:tcPr>
          <w:p w:rsidR="00080A40" w:rsidRPr="00F2560A" w:rsidRDefault="00080A40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খ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. ’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বাস্তবে</w:t>
            </w:r>
            <w:r w:rsidR="005511C2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অবস্থান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করে কল্পনাকে ছুয়ে দেখা সম্ভব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’ –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ব্যাখ্যাকর</w:t>
            </w:r>
          </w:p>
        </w:tc>
      </w:tr>
      <w:tr w:rsidR="005E67E8" w:rsidRPr="00F2560A" w:rsidTr="004167D4">
        <w:tc>
          <w:tcPr>
            <w:tcW w:w="7545" w:type="dxa"/>
            <w:gridSpan w:val="2"/>
          </w:tcPr>
          <w:p w:rsidR="005E67E8" w:rsidRPr="00F2560A" w:rsidRDefault="00A60516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গ</w:t>
            </w:r>
            <w:r w:rsidR="00EC3FF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>.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উদ্দীপকে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উল্লিখিত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ডিভাইস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সমূহে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যে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পদ্ধতি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ব্যবহার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করা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হয়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তা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বর্ণনাকর</w:t>
            </w:r>
          </w:p>
        </w:tc>
      </w:tr>
      <w:tr w:rsidR="005E67E8" w:rsidRPr="00F2560A" w:rsidTr="00E41ECA">
        <w:tc>
          <w:tcPr>
            <w:tcW w:w="7545" w:type="dxa"/>
            <w:gridSpan w:val="2"/>
          </w:tcPr>
          <w:p w:rsidR="005E67E8" w:rsidRPr="00F2560A" w:rsidRDefault="005E67E8" w:rsidP="00066712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hi-IN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ঘ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.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যোগাযোগের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কোন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মাধ্যম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ব্যবহার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সুমনের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প্রত্যাশা পূরণে সর্বাধিক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ভূমিকা রেখেছে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?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উদ্দিপকের আলোকে বিশ্লেষন পূর্বক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মতামত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দাও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hi-IN"/>
              </w:rPr>
              <w:t>।</w:t>
            </w:r>
          </w:p>
        </w:tc>
      </w:tr>
    </w:tbl>
    <w:p w:rsidR="00080A40" w:rsidRPr="00F2560A" w:rsidRDefault="00066712" w:rsidP="00080A40">
      <w:pPr>
        <w:spacing w:after="120"/>
        <w:contextualSpacing/>
        <w:jc w:val="both"/>
        <w:rPr>
          <w:rFonts w:ascii="Kalpurush" w:hAnsi="Kalpurush" w:cs="Kalpurush"/>
          <w:color w:val="000000"/>
          <w:lang w:bidi="hi-IN"/>
        </w:rPr>
      </w:pPr>
      <w:r w:rsidRPr="00F2560A">
        <w:rPr>
          <w:rFonts w:ascii="Kalpurush" w:hAnsi="Kalpurush" w:cs="Kalpurush"/>
          <w:color w:val="000000"/>
          <w:cs/>
          <w:lang w:bidi="bn-BD"/>
        </w:rPr>
        <w:t xml:space="preserve">২।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আইসিটি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শিক্ষক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ক্লাসে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বললেন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রেডিও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,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টেলিভিশন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,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টেলিফোন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ও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মোবাইল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ফোন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আমাদের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দৈনন্দিন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জীবনে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বহুল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ব্যবহৃত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যোগাযোগ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ব্যবস্থা</w:t>
      </w:r>
      <w:r w:rsidR="00080A40" w:rsidRPr="00F2560A">
        <w:rPr>
          <w:rFonts w:ascii="Kalpurush" w:hAnsi="Kalpurush" w:cs="Kalpurush"/>
          <w:color w:val="000000"/>
          <w:cs/>
          <w:lang w:bidi="hi-IN"/>
        </w:rPr>
        <w:t>।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সাধারণত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উক্ত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যোগাযোগ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ব্যবস্থায়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ক্যাবলসমূহ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তড়িৎচোম্বকীয়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প্রভাব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মুক্ত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নয়</w:t>
      </w:r>
      <w:r w:rsidR="00080A40" w:rsidRPr="00F2560A">
        <w:rPr>
          <w:rFonts w:ascii="Kalpurush" w:hAnsi="Kalpurush" w:cs="Kalpurush"/>
          <w:color w:val="000000"/>
          <w:cs/>
          <w:lang w:bidi="hi-IN"/>
        </w:rPr>
        <w:t>।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বর্তমানে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ব্যয়বহুল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হলেও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তড়িৎ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চোম্বকীয়</w:t>
      </w:r>
      <w:r w:rsidR="00080A40" w:rsidRPr="00F2560A">
        <w:rPr>
          <w:rFonts w:ascii="Kalpurush" w:hAnsi="Kalpurush" w:cs="Kalpurush"/>
          <w:color w:val="000000"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প্রভাবমুক্ত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বিকল্প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পদ্ধতি</w:t>
      </w:r>
      <w:r w:rsidR="00822BBF" w:rsidRPr="00F2560A">
        <w:rPr>
          <w:rFonts w:ascii="Kalpurush" w:hAnsi="Kalpurush" w:cs="Kalpurush"/>
          <w:color w:val="000000"/>
          <w:cs/>
          <w:lang w:bidi="bn-BD"/>
        </w:rPr>
        <w:t xml:space="preserve"> </w:t>
      </w:r>
      <w:r w:rsidR="00080A40" w:rsidRPr="00F2560A">
        <w:rPr>
          <w:rFonts w:ascii="Kalpurush" w:hAnsi="Kalpurush" w:cs="Kalpurush"/>
          <w:color w:val="000000"/>
          <w:cs/>
          <w:lang w:bidi="bn-BD"/>
        </w:rPr>
        <w:t>রয়েছে</w:t>
      </w:r>
      <w:r w:rsidR="00080A40" w:rsidRPr="00F2560A">
        <w:rPr>
          <w:rFonts w:ascii="Kalpurush" w:hAnsi="Kalpurush" w:cs="Kalpurush"/>
          <w:color w:val="000000"/>
          <w:cs/>
          <w:lang w:bidi="hi-IN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760"/>
      </w:tblGrid>
      <w:tr w:rsidR="005E67E8" w:rsidRPr="00F2560A" w:rsidTr="002B52E1">
        <w:tc>
          <w:tcPr>
            <w:tcW w:w="2785" w:type="dxa"/>
          </w:tcPr>
          <w:p w:rsidR="005E67E8" w:rsidRPr="00F2560A" w:rsidRDefault="005E67E8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)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সিরিয়াল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ডেটাট্রান্সমিশন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কী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?</w:t>
            </w:r>
          </w:p>
        </w:tc>
        <w:tc>
          <w:tcPr>
            <w:tcW w:w="4760" w:type="dxa"/>
          </w:tcPr>
          <w:p w:rsidR="005E67E8" w:rsidRPr="00F2560A" w:rsidRDefault="002B52E1" w:rsidP="002B52E1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খ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)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৪জিএ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গতি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৩জি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এ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থেকে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৫০গুন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বেশি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-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ব্যাখ্যাকর</w:t>
            </w:r>
          </w:p>
        </w:tc>
      </w:tr>
      <w:tr w:rsidR="005E67E8" w:rsidRPr="00F2560A" w:rsidTr="007F1E9D">
        <w:tc>
          <w:tcPr>
            <w:tcW w:w="7545" w:type="dxa"/>
            <w:gridSpan w:val="2"/>
          </w:tcPr>
          <w:p w:rsidR="005E67E8" w:rsidRPr="00F2560A" w:rsidRDefault="005E67E8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গ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>)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সুমনের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ল্যাবে প্রবেশের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পদ্ধতিটি ব্যাখ্যাকর</w:t>
            </w:r>
          </w:p>
        </w:tc>
      </w:tr>
      <w:tr w:rsidR="005E67E8" w:rsidRPr="00F2560A" w:rsidTr="007F1E9D">
        <w:tc>
          <w:tcPr>
            <w:tcW w:w="7545" w:type="dxa"/>
            <w:gridSpan w:val="2"/>
          </w:tcPr>
          <w:p w:rsidR="005E67E8" w:rsidRPr="00F2560A" w:rsidRDefault="00A60516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ঘ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)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বিকল্প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পদ্ধতিটি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কি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হতে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পারে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তার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স্বপক্ষে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যুক্তি</w:t>
            </w:r>
            <w:r w:rsidR="00822BBF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দাও</w:t>
            </w:r>
          </w:p>
        </w:tc>
      </w:tr>
    </w:tbl>
    <w:p w:rsidR="00C62A85" w:rsidRDefault="00C62A85" w:rsidP="000818FA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u w:val="single"/>
          <w:lang w:bidi="bn-BD"/>
        </w:rPr>
      </w:pPr>
    </w:p>
    <w:p w:rsidR="000818FA" w:rsidRPr="00F2560A" w:rsidRDefault="000818FA" w:rsidP="000818FA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lang w:bidi="bn-BD"/>
        </w:rPr>
      </w:pPr>
      <w:bookmarkStart w:id="0" w:name="_GoBack"/>
      <w:bookmarkEnd w:id="0"/>
      <w:r w:rsidRPr="00F2560A">
        <w:rPr>
          <w:rFonts w:ascii="Kalpurush" w:hAnsi="Kalpurush" w:cs="Kalpurush"/>
          <w:b/>
          <w:bCs/>
          <w:u w:val="single"/>
          <w:cs/>
          <w:lang w:bidi="bn-BD"/>
        </w:rPr>
        <w:lastRenderedPageBreak/>
        <w:t>সাধারন প্রশ্নঃ-</w:t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lang w:bidi="bn-BD"/>
        </w:rPr>
        <w:tab/>
        <w:t>1x</w:t>
      </w:r>
      <w:r w:rsidRPr="00F2560A">
        <w:rPr>
          <w:rFonts w:ascii="Kalpurush" w:hAnsi="Kalpurush" w:cs="Kalpurush"/>
          <w:b/>
          <w:bCs/>
          <w:cs/>
          <w:lang w:bidi="bn-BD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2"/>
        <w:gridCol w:w="3773"/>
      </w:tblGrid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১। বিশ্বগ্রাম কী?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২। ভার্চুয়াল</w:t>
            </w:r>
            <w:r w:rsidRPr="00F2560A">
              <w:rPr>
                <w:rFonts w:ascii="Kalpurush" w:hAnsi="Kalpurush" w:cs="Kalpurush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রিয়েলিটি কী?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৩। ক্রায়োসার্জারী কী?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৪। বায়োমেট্রিক্স কী?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৫। বায়োইনফরমেটিক্স কী?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৬। জেনেটিক</w:t>
            </w:r>
            <w:r w:rsidRPr="00F2560A">
              <w:rPr>
                <w:rFonts w:ascii="Kalpurush" w:hAnsi="Kalpurush" w:cs="Kalpurush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ইঞ্জিনিয়ারিং কী?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৭। ন্যানোটেকনোলজি কী?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৮। কম্পিউটার এথিক্স কি?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৯। কমিউনিকেশন সিস্টেম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১০। ব্রডব্যান্ড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১১। ডেটাট্রান্সমিশন মেথড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১২। অ্যাসিনক্রোনাস ট্রান্সমিশন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১৩। হাফ-ডুপ্লেক্স মোড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১৪। মাল্টিকাস্টমোড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১৫। ডেটাট্রান্সমিশন মোড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১৬। ফাইবার অপটিক্যাল ক্যাবল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১৭। কোর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szCs w:val="26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১৮। রেডিও ওয়েভ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১৯। স্যাটেলাইট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২০। ট্রান্সপোন্ডার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২১। পার্সোনাল এরিয়া নেটওয়ার্ক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২২। মেশ টপোলজি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  <w:tr w:rsidR="000818FA" w:rsidRPr="00F2560A" w:rsidTr="007F1E9D">
        <w:trPr>
          <w:trHeight w:val="20"/>
        </w:trPr>
        <w:tc>
          <w:tcPr>
            <w:tcW w:w="3772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 xml:space="preserve">২৩। </w:t>
            </w:r>
            <w:r w:rsidRPr="00F2560A">
              <w:rPr>
                <w:rFonts w:ascii="Kalpurush" w:hAnsi="Kalpurush" w:cs="Kalpurush"/>
                <w:lang w:bidi="bn-BD"/>
              </w:rPr>
              <w:t xml:space="preserve">Cloud computing </w:t>
            </w:r>
            <w:r w:rsidRPr="00F2560A">
              <w:rPr>
                <w:rFonts w:ascii="Kalpurush" w:hAnsi="Kalpurush" w:cs="Kalpurush"/>
                <w:cs/>
                <w:lang w:bidi="bn-BD"/>
              </w:rPr>
              <w:t>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  <w:tc>
          <w:tcPr>
            <w:tcW w:w="3773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s/>
                <w:lang w:bidi="bn-BD"/>
              </w:rPr>
            </w:pPr>
            <w:r w:rsidRPr="00F2560A">
              <w:rPr>
                <w:rFonts w:ascii="Kalpurush" w:hAnsi="Kalpurush" w:cs="Kalpurush"/>
                <w:cs/>
                <w:lang w:bidi="bn-BD"/>
              </w:rPr>
              <w:t>২৪। রিপিটার কী</w:t>
            </w:r>
            <w:r w:rsidRPr="00F2560A">
              <w:rPr>
                <w:rFonts w:ascii="Kalpurush" w:hAnsi="Kalpurush" w:cs="Kalpurush"/>
                <w:lang w:bidi="bn-BD"/>
              </w:rPr>
              <w:t>?</w:t>
            </w:r>
          </w:p>
        </w:tc>
      </w:tr>
    </w:tbl>
    <w:p w:rsidR="000818FA" w:rsidRPr="00F2560A" w:rsidRDefault="000818FA" w:rsidP="000818FA">
      <w:pPr>
        <w:spacing w:after="120" w:line="240" w:lineRule="auto"/>
        <w:contextualSpacing/>
        <w:jc w:val="both"/>
        <w:rPr>
          <w:rFonts w:ascii="Kalpurush" w:hAnsi="Kalpurush" w:cs="Kalpurush"/>
          <w:b/>
          <w:bCs/>
          <w:lang w:bidi="bn-BD"/>
        </w:rPr>
      </w:pPr>
      <w:r w:rsidRPr="00F2560A">
        <w:rPr>
          <w:rFonts w:ascii="Kalpurush" w:hAnsi="Kalpurush" w:cs="Kalpurush"/>
          <w:b/>
          <w:bCs/>
          <w:u w:val="single"/>
          <w:cs/>
          <w:lang w:bidi="bn-BD"/>
        </w:rPr>
        <w:t>সৃজনশীল প্রশ্নঃ-</w:t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ab/>
      </w:r>
      <w:r w:rsidRPr="00F2560A">
        <w:rPr>
          <w:rFonts w:ascii="Kalpurush" w:hAnsi="Kalpurush" w:cs="Kalpurush"/>
          <w:b/>
          <w:bCs/>
          <w:lang w:bidi="bn-BD"/>
        </w:rPr>
        <w:tab/>
      </w:r>
      <w:r w:rsidRPr="00F2560A">
        <w:rPr>
          <w:rFonts w:ascii="Kalpurush" w:hAnsi="Kalpurush" w:cs="Kalpurush"/>
          <w:b/>
          <w:bCs/>
          <w:cs/>
          <w:lang w:bidi="bn-BD"/>
        </w:rPr>
        <w:t>2x10</w:t>
      </w:r>
    </w:p>
    <w:p w:rsidR="000818FA" w:rsidRPr="00F2560A" w:rsidRDefault="000818FA" w:rsidP="000818FA">
      <w:pPr>
        <w:spacing w:after="120" w:line="240" w:lineRule="auto"/>
        <w:contextualSpacing/>
        <w:jc w:val="both"/>
        <w:rPr>
          <w:rFonts w:ascii="Kalpurush" w:hAnsi="Kalpurush" w:cs="Kalpurush"/>
          <w:color w:val="000000"/>
          <w:lang w:bidi="hi-IN"/>
        </w:rPr>
      </w:pPr>
      <w:r w:rsidRPr="00F2560A">
        <w:rPr>
          <w:rFonts w:ascii="Kalpurush" w:hAnsi="Kalpurush" w:cs="Kalpurush"/>
          <w:color w:val="000000"/>
          <w:cs/>
          <w:lang w:bidi="bn-BD"/>
        </w:rPr>
        <w:t>১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মন</w:t>
      </w:r>
      <w:r w:rsidRPr="00F2560A">
        <w:rPr>
          <w:rFonts w:ascii="Kalpurush" w:hAnsi="Kalpurush" w:cs="Kalpurush"/>
          <w:color w:val="000000"/>
          <w:lang w:bidi="bn-BD"/>
        </w:rPr>
        <w:t xml:space="preserve"> ’</w:t>
      </w:r>
      <w:r w:rsidRPr="00F2560A">
        <w:rPr>
          <w:rFonts w:ascii="Kalpurush" w:hAnsi="Kalpurush" w:cs="Kalpurush"/>
          <w:color w:val="000000"/>
          <w:cs/>
          <w:lang w:bidi="bn-BD"/>
        </w:rPr>
        <w:t>মনুবসু</w:t>
      </w:r>
      <w:r w:rsidRPr="00F2560A">
        <w:rPr>
          <w:rFonts w:ascii="Kalpurush" w:hAnsi="Kalpurush" w:cs="Kalpurush"/>
          <w:color w:val="000000"/>
          <w:lang w:bidi="bn-BD"/>
        </w:rPr>
        <w:t>’</w:t>
      </w:r>
      <w:r w:rsidRPr="00F2560A">
        <w:rPr>
          <w:rFonts w:ascii="Kalpurush" w:hAnsi="Kalpurush" w:cs="Kalpurush"/>
          <w:color w:val="000000"/>
          <w:cs/>
          <w:lang w:bidi="bn-BD"/>
        </w:rPr>
        <w:t xml:space="preserve"> স্কলার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শীপ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পেয়ে জাপানে চলে যায়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সে সেখানে তার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ইউনির্ভাসিটির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ল্যাবে প্রবেশের সময়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সেন্সরের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দিকে তাকানোর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সাথেসাথে দরজা খুলে যায়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প্রবাশ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জীবনে থাকাকালীন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বন্ধুবান্ধবের সাথে আত্মীয়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স্বজনের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সাথে সে কুশল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বিনিময়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করেথাকে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কিন্তু এতে তার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মন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ভরেনা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তার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মনেহয়</w:t>
      </w:r>
      <w:r w:rsidRPr="00F2560A">
        <w:rPr>
          <w:rFonts w:ascii="Kalpurush" w:hAnsi="Kalpurush" w:cs="Kalpurush"/>
          <w:color w:val="000000"/>
          <w:lang w:bidi="bn-BD"/>
        </w:rPr>
        <w:t xml:space="preserve"> ,</w:t>
      </w:r>
      <w:r w:rsidRPr="00F2560A">
        <w:rPr>
          <w:rFonts w:ascii="Kalpurush" w:hAnsi="Kalpurush" w:cs="Kalpurush"/>
          <w:color w:val="000000"/>
          <w:cs/>
          <w:lang w:bidi="bn-BD"/>
        </w:rPr>
        <w:t>শুধু কথায়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কী মন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ভরে</w:t>
      </w:r>
      <w:r w:rsidRPr="00F2560A">
        <w:rPr>
          <w:rFonts w:ascii="Kalpurush" w:hAnsi="Kalpurush" w:cs="Kalpurush"/>
          <w:color w:val="000000"/>
          <w:lang w:bidi="bn-BD"/>
        </w:rPr>
        <w:t xml:space="preserve">, </w:t>
      </w:r>
      <w:r w:rsidRPr="00F2560A">
        <w:rPr>
          <w:rFonts w:ascii="Kalpurush" w:hAnsi="Kalpurush" w:cs="Kalpurush"/>
          <w:color w:val="000000"/>
          <w:cs/>
          <w:lang w:bidi="bn-BD"/>
        </w:rPr>
        <w:t>যদি না হয়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দর্শন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আধুনিক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তথ্যপ্রযুক্তির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কল্যানে তার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সে প্রত্যাশাও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অনেকটা পূরন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হয়েছে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210"/>
      </w:tblGrid>
      <w:tr w:rsidR="000818FA" w:rsidRPr="00F2560A" w:rsidTr="007F1E9D">
        <w:tc>
          <w:tcPr>
            <w:tcW w:w="2335" w:type="dxa"/>
          </w:tcPr>
          <w:p w:rsidR="000818FA" w:rsidRPr="00F2560A" w:rsidRDefault="000818FA" w:rsidP="00284A33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.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বায়োইনফরমেটিক্স</w:t>
            </w:r>
            <w:r w:rsidR="00284A33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কী</w:t>
            </w:r>
          </w:p>
        </w:tc>
        <w:tc>
          <w:tcPr>
            <w:tcW w:w="5210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খ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. ’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বাস্তবে</w:t>
            </w:r>
            <w:r w:rsidR="005511C2"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অবস্থান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করে কল্পনাকে ছুয়ে দেখা সম্ভব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’ –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ব্যাখ্যাকর</w:t>
            </w:r>
          </w:p>
        </w:tc>
      </w:tr>
      <w:tr w:rsidR="000818FA" w:rsidRPr="00F2560A" w:rsidTr="007F1E9D">
        <w:tc>
          <w:tcPr>
            <w:tcW w:w="7545" w:type="dxa"/>
            <w:gridSpan w:val="2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গ.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উদ্দীপকে উল্লিখিত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ডিভাইস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সমূহে যে পদ্ধতি ব্যবহার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করা হয়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তা বর্ণনাকর</w:t>
            </w:r>
          </w:p>
        </w:tc>
      </w:tr>
      <w:tr w:rsidR="000818FA" w:rsidRPr="00F2560A" w:rsidTr="007F1E9D">
        <w:tc>
          <w:tcPr>
            <w:tcW w:w="7545" w:type="dxa"/>
            <w:gridSpan w:val="2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hi-IN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ঘ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.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যোগাযোগের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কোন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মাধ্যম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ব্যবহার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সুমনের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প্রত্যাশা পূরণে সর্বাধিক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ভূমিকা রেখেছে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?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উদ্দিপকের আলোকে বিশ্লেষন পূর্বক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মতামত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দাও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hi-IN"/>
              </w:rPr>
              <w:t>।</w:t>
            </w:r>
          </w:p>
        </w:tc>
      </w:tr>
    </w:tbl>
    <w:p w:rsidR="000818FA" w:rsidRPr="00F2560A" w:rsidRDefault="000818FA" w:rsidP="000818FA">
      <w:pPr>
        <w:spacing w:after="120"/>
        <w:contextualSpacing/>
        <w:jc w:val="both"/>
        <w:rPr>
          <w:rFonts w:ascii="Kalpurush" w:hAnsi="Kalpurush" w:cs="Kalpurush"/>
          <w:color w:val="000000"/>
          <w:lang w:bidi="hi-IN"/>
        </w:rPr>
      </w:pPr>
      <w:r w:rsidRPr="00F2560A">
        <w:rPr>
          <w:rFonts w:ascii="Kalpurush" w:hAnsi="Kalpurush" w:cs="Kalpurush"/>
          <w:color w:val="000000"/>
          <w:cs/>
          <w:lang w:bidi="bn-BD"/>
        </w:rPr>
        <w:t>২। আইসিটি শিক্ষক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ক্লাসে বললেন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রেডিও</w:t>
      </w:r>
      <w:r w:rsidRPr="00F2560A">
        <w:rPr>
          <w:rFonts w:ascii="Kalpurush" w:hAnsi="Kalpurush" w:cs="Kalpurush"/>
          <w:color w:val="000000"/>
          <w:lang w:bidi="bn-BD"/>
        </w:rPr>
        <w:t xml:space="preserve"> , </w:t>
      </w:r>
      <w:r w:rsidRPr="00F2560A">
        <w:rPr>
          <w:rFonts w:ascii="Kalpurush" w:hAnsi="Kalpurush" w:cs="Kalpurush"/>
          <w:color w:val="000000"/>
          <w:cs/>
          <w:lang w:bidi="bn-BD"/>
        </w:rPr>
        <w:t>টেলিভিশন</w:t>
      </w:r>
      <w:r w:rsidRPr="00F2560A">
        <w:rPr>
          <w:rFonts w:ascii="Kalpurush" w:hAnsi="Kalpurush" w:cs="Kalpurush"/>
          <w:color w:val="000000"/>
          <w:lang w:bidi="bn-BD"/>
        </w:rPr>
        <w:t xml:space="preserve">, </w:t>
      </w:r>
      <w:r w:rsidRPr="00F2560A">
        <w:rPr>
          <w:rFonts w:ascii="Kalpurush" w:hAnsi="Kalpurush" w:cs="Kalpurush"/>
          <w:color w:val="000000"/>
          <w:cs/>
          <w:lang w:bidi="bn-BD"/>
        </w:rPr>
        <w:t>টেলিফোন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ও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মোবাইল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ফোন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আমাদের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দৈনন্দিন জীবনে বহুল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ব্যবহৃত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যোগাযোগ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ব্যবস্থা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সাধারণত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উক্ত যোগাযোগ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ব্যবস্থায়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ক্যাবলসমূহ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তড়িৎচোম্বকীয়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প্রভাব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মুক্ত নয়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বর্তমানে ব্যয়বহুল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হলেও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তড়িৎ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চোম্বকীয়</w:t>
      </w:r>
      <w:r w:rsidRPr="00F2560A">
        <w:rPr>
          <w:rFonts w:ascii="Kalpurush" w:hAnsi="Kalpurush" w:cs="Kalpurush"/>
          <w:color w:val="000000"/>
          <w:lang w:bidi="bn-BD"/>
        </w:rPr>
        <w:t xml:space="preserve"> </w:t>
      </w:r>
      <w:r w:rsidRPr="00F2560A">
        <w:rPr>
          <w:rFonts w:ascii="Kalpurush" w:hAnsi="Kalpurush" w:cs="Kalpurush"/>
          <w:color w:val="000000"/>
          <w:cs/>
          <w:lang w:bidi="bn-BD"/>
        </w:rPr>
        <w:t>প্রভাবমুক্ত বিকল্প পদ্ধতি রয়েছে</w:t>
      </w:r>
      <w:r w:rsidRPr="00F2560A">
        <w:rPr>
          <w:rFonts w:ascii="Kalpurush" w:hAnsi="Kalpurush" w:cs="Kalpurush"/>
          <w:color w:val="000000"/>
          <w:cs/>
          <w:lang w:bidi="hi-IN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760"/>
      </w:tblGrid>
      <w:tr w:rsidR="000818FA" w:rsidRPr="00F2560A" w:rsidTr="007F1E9D">
        <w:tc>
          <w:tcPr>
            <w:tcW w:w="2785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)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 xml:space="preserve"> সিরিয়াল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ডেটাট্রান্সমিশন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কী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?</w:t>
            </w:r>
          </w:p>
        </w:tc>
        <w:tc>
          <w:tcPr>
            <w:tcW w:w="4760" w:type="dxa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খ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)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৪জিএর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গতি ৩জি এর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থেকে ৫০গুন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বেশি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>-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ব্যাখ্যাকর</w:t>
            </w:r>
          </w:p>
        </w:tc>
      </w:tr>
      <w:tr w:rsidR="000818FA" w:rsidRPr="00F2560A" w:rsidTr="007F1E9D">
        <w:tc>
          <w:tcPr>
            <w:tcW w:w="7545" w:type="dxa"/>
            <w:gridSpan w:val="2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গ)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সুমনের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ল্যাবে প্রবেশের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পদ্ধতিটি ব্যাখ্যাকর</w:t>
            </w:r>
          </w:p>
        </w:tc>
      </w:tr>
      <w:tr w:rsidR="000818FA" w:rsidRPr="00F2560A" w:rsidTr="007F1E9D">
        <w:tc>
          <w:tcPr>
            <w:tcW w:w="7545" w:type="dxa"/>
            <w:gridSpan w:val="2"/>
          </w:tcPr>
          <w:p w:rsidR="000818FA" w:rsidRPr="00F2560A" w:rsidRDefault="000818FA" w:rsidP="007F1E9D">
            <w:pPr>
              <w:spacing w:after="120"/>
              <w:contextualSpacing/>
              <w:jc w:val="both"/>
              <w:rPr>
                <w:rFonts w:ascii="Kalpurush" w:hAnsi="Kalpurush" w:cs="Kalpurush"/>
                <w:color w:val="000000"/>
                <w:cs/>
                <w:lang w:bidi="bn-BD"/>
              </w:rPr>
            </w:pP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ঘ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)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বিকল্প পদ্ধতিটি কি হতে পারে তার</w:t>
            </w:r>
            <w:r w:rsidRPr="00F2560A">
              <w:rPr>
                <w:rFonts w:ascii="Kalpurush" w:hAnsi="Kalpurush" w:cs="Kalpurush"/>
                <w:color w:val="000000"/>
                <w:lang w:bidi="bn-BD"/>
              </w:rPr>
              <w:t xml:space="preserve"> </w:t>
            </w:r>
            <w:r w:rsidRPr="00F2560A">
              <w:rPr>
                <w:rFonts w:ascii="Kalpurush" w:hAnsi="Kalpurush" w:cs="Kalpurush"/>
                <w:color w:val="000000"/>
                <w:cs/>
                <w:lang w:bidi="bn-BD"/>
              </w:rPr>
              <w:t>স্বপক্ষে যুক্তি দাও</w:t>
            </w:r>
          </w:p>
        </w:tc>
      </w:tr>
    </w:tbl>
    <w:p w:rsidR="000818FA" w:rsidRPr="00F2560A" w:rsidRDefault="000818FA" w:rsidP="00C62A85">
      <w:pPr>
        <w:spacing w:after="120"/>
        <w:contextualSpacing/>
        <w:jc w:val="both"/>
        <w:rPr>
          <w:rFonts w:ascii="Kalpurush" w:hAnsi="Kalpurush" w:cs="Kalpurush" w:hint="cs"/>
          <w:lang w:bidi="bn-BD"/>
        </w:rPr>
      </w:pPr>
    </w:p>
    <w:sectPr w:rsidR="000818FA" w:rsidRPr="00F2560A" w:rsidSect="00C62A85">
      <w:pgSz w:w="16839" w:h="11907" w:orient="landscape" w:code="9"/>
      <w:pgMar w:top="432" w:right="432" w:bottom="288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8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42697"/>
    <w:rsid w:val="00044916"/>
    <w:rsid w:val="00054CC3"/>
    <w:rsid w:val="00066712"/>
    <w:rsid w:val="00080A40"/>
    <w:rsid w:val="00081487"/>
    <w:rsid w:val="000818FA"/>
    <w:rsid w:val="00087020"/>
    <w:rsid w:val="000904DE"/>
    <w:rsid w:val="00090A1F"/>
    <w:rsid w:val="00091643"/>
    <w:rsid w:val="000969A9"/>
    <w:rsid w:val="000A1530"/>
    <w:rsid w:val="000A56B6"/>
    <w:rsid w:val="000B314E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3836"/>
    <w:rsid w:val="001263F2"/>
    <w:rsid w:val="0013019D"/>
    <w:rsid w:val="00141A8B"/>
    <w:rsid w:val="001432B5"/>
    <w:rsid w:val="0014761C"/>
    <w:rsid w:val="00162128"/>
    <w:rsid w:val="00162666"/>
    <w:rsid w:val="0016777F"/>
    <w:rsid w:val="001919AE"/>
    <w:rsid w:val="001A3D47"/>
    <w:rsid w:val="001A3DB0"/>
    <w:rsid w:val="001B5611"/>
    <w:rsid w:val="001C522E"/>
    <w:rsid w:val="001D669D"/>
    <w:rsid w:val="001E7464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297"/>
    <w:rsid w:val="00282324"/>
    <w:rsid w:val="00284A33"/>
    <w:rsid w:val="00287750"/>
    <w:rsid w:val="002A6115"/>
    <w:rsid w:val="002B36DE"/>
    <w:rsid w:val="002B52E1"/>
    <w:rsid w:val="002C05ED"/>
    <w:rsid w:val="002C36C8"/>
    <w:rsid w:val="002D3E91"/>
    <w:rsid w:val="002E577A"/>
    <w:rsid w:val="002E7714"/>
    <w:rsid w:val="002F4D2C"/>
    <w:rsid w:val="00300774"/>
    <w:rsid w:val="00314460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53F7"/>
    <w:rsid w:val="003954CD"/>
    <w:rsid w:val="00396039"/>
    <w:rsid w:val="003A6AAD"/>
    <w:rsid w:val="003B46AD"/>
    <w:rsid w:val="003B77F2"/>
    <w:rsid w:val="003B783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1ACE"/>
    <w:rsid w:val="00453D10"/>
    <w:rsid w:val="0047335B"/>
    <w:rsid w:val="0047757D"/>
    <w:rsid w:val="00496D70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2140A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7197"/>
    <w:rsid w:val="005E67E8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45BC9"/>
    <w:rsid w:val="00656E9B"/>
    <w:rsid w:val="006629C8"/>
    <w:rsid w:val="0067490D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7048FA"/>
    <w:rsid w:val="0071728B"/>
    <w:rsid w:val="0072286C"/>
    <w:rsid w:val="00723F85"/>
    <w:rsid w:val="0072415B"/>
    <w:rsid w:val="00731B6B"/>
    <w:rsid w:val="00734A32"/>
    <w:rsid w:val="007372DC"/>
    <w:rsid w:val="007433FD"/>
    <w:rsid w:val="00751740"/>
    <w:rsid w:val="00760177"/>
    <w:rsid w:val="007663B5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E53DE"/>
    <w:rsid w:val="007F4C8A"/>
    <w:rsid w:val="0080080B"/>
    <w:rsid w:val="00813597"/>
    <w:rsid w:val="00822BBF"/>
    <w:rsid w:val="00824366"/>
    <w:rsid w:val="00841E32"/>
    <w:rsid w:val="00844F7D"/>
    <w:rsid w:val="00866D5E"/>
    <w:rsid w:val="00867D9E"/>
    <w:rsid w:val="00872987"/>
    <w:rsid w:val="00884E36"/>
    <w:rsid w:val="00893ACB"/>
    <w:rsid w:val="00894448"/>
    <w:rsid w:val="008A39CB"/>
    <w:rsid w:val="008A7885"/>
    <w:rsid w:val="008D6E4D"/>
    <w:rsid w:val="008E212A"/>
    <w:rsid w:val="008F009D"/>
    <w:rsid w:val="008F01F4"/>
    <w:rsid w:val="008F5085"/>
    <w:rsid w:val="00901DB0"/>
    <w:rsid w:val="009035B9"/>
    <w:rsid w:val="009137C2"/>
    <w:rsid w:val="00917C70"/>
    <w:rsid w:val="00920F25"/>
    <w:rsid w:val="009333F9"/>
    <w:rsid w:val="00943134"/>
    <w:rsid w:val="00946BAE"/>
    <w:rsid w:val="00954884"/>
    <w:rsid w:val="009601B5"/>
    <w:rsid w:val="009652E3"/>
    <w:rsid w:val="009755DB"/>
    <w:rsid w:val="00981938"/>
    <w:rsid w:val="00990A38"/>
    <w:rsid w:val="009B4C70"/>
    <w:rsid w:val="00A04640"/>
    <w:rsid w:val="00A0597C"/>
    <w:rsid w:val="00A06BAB"/>
    <w:rsid w:val="00A1560D"/>
    <w:rsid w:val="00A36569"/>
    <w:rsid w:val="00A4484A"/>
    <w:rsid w:val="00A51930"/>
    <w:rsid w:val="00A60516"/>
    <w:rsid w:val="00A70855"/>
    <w:rsid w:val="00A7359C"/>
    <w:rsid w:val="00A97E07"/>
    <w:rsid w:val="00A97E7E"/>
    <w:rsid w:val="00AA5E7F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C512A"/>
    <w:rsid w:val="00BC57D4"/>
    <w:rsid w:val="00BC6E87"/>
    <w:rsid w:val="00BD76A7"/>
    <w:rsid w:val="00BE1FEC"/>
    <w:rsid w:val="00C03FC9"/>
    <w:rsid w:val="00C06D1F"/>
    <w:rsid w:val="00C116B1"/>
    <w:rsid w:val="00C15379"/>
    <w:rsid w:val="00C16AF9"/>
    <w:rsid w:val="00C22EA4"/>
    <w:rsid w:val="00C272C5"/>
    <w:rsid w:val="00C36EA0"/>
    <w:rsid w:val="00C435CC"/>
    <w:rsid w:val="00C62A85"/>
    <w:rsid w:val="00C66993"/>
    <w:rsid w:val="00C70CCB"/>
    <w:rsid w:val="00C74C0F"/>
    <w:rsid w:val="00CA1C4B"/>
    <w:rsid w:val="00CA5A51"/>
    <w:rsid w:val="00CA6640"/>
    <w:rsid w:val="00CB41D8"/>
    <w:rsid w:val="00CC1294"/>
    <w:rsid w:val="00CC5A40"/>
    <w:rsid w:val="00CE1158"/>
    <w:rsid w:val="00CE1B25"/>
    <w:rsid w:val="00CE3941"/>
    <w:rsid w:val="00CF289F"/>
    <w:rsid w:val="00CF3A1E"/>
    <w:rsid w:val="00D21273"/>
    <w:rsid w:val="00D21ABF"/>
    <w:rsid w:val="00D52CC3"/>
    <w:rsid w:val="00D6707A"/>
    <w:rsid w:val="00D706D2"/>
    <w:rsid w:val="00D75AAA"/>
    <w:rsid w:val="00D81B47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2AFD"/>
    <w:rsid w:val="00E720FD"/>
    <w:rsid w:val="00E97202"/>
    <w:rsid w:val="00EA3FCD"/>
    <w:rsid w:val="00EA4CFD"/>
    <w:rsid w:val="00EA5787"/>
    <w:rsid w:val="00EC3FFF"/>
    <w:rsid w:val="00ED192B"/>
    <w:rsid w:val="00ED283F"/>
    <w:rsid w:val="00EE3A2F"/>
    <w:rsid w:val="00EE5BA4"/>
    <w:rsid w:val="00EE79DB"/>
    <w:rsid w:val="00EF34CF"/>
    <w:rsid w:val="00F001A8"/>
    <w:rsid w:val="00F01FDB"/>
    <w:rsid w:val="00F21186"/>
    <w:rsid w:val="00F2560A"/>
    <w:rsid w:val="00F32E8C"/>
    <w:rsid w:val="00F442B2"/>
    <w:rsid w:val="00F44C76"/>
    <w:rsid w:val="00F46BAA"/>
    <w:rsid w:val="00F61749"/>
    <w:rsid w:val="00F80932"/>
    <w:rsid w:val="00F97CA5"/>
    <w:rsid w:val="00FA2461"/>
    <w:rsid w:val="00FA523D"/>
    <w:rsid w:val="00FA7E90"/>
    <w:rsid w:val="00FB1E8F"/>
    <w:rsid w:val="00FE52E9"/>
    <w:rsid w:val="00FE5D04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C3ECD-EAFE-4E1B-99F1-2B9E41D0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454</cp:revision>
  <cp:lastPrinted>2024-02-03T11:41:00Z</cp:lastPrinted>
  <dcterms:created xsi:type="dcterms:W3CDTF">2023-10-20T02:54:00Z</dcterms:created>
  <dcterms:modified xsi:type="dcterms:W3CDTF">2024-02-03T11:42:00Z</dcterms:modified>
</cp:coreProperties>
</file>