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A1E778" w14:textId="77777777" w:rsidR="00CF2372" w:rsidRPr="00CF2372" w:rsidRDefault="00CF2372" w:rsidP="00CF2372">
      <w:pPr>
        <w:rPr>
          <w:b/>
          <w:bCs/>
        </w:rPr>
      </w:pPr>
      <w:r w:rsidRPr="00CF2372">
        <w:rPr>
          <w:b/>
          <w:bCs/>
        </w:rPr>
        <w:t>Academic Statement of Purpose</w:t>
      </w:r>
    </w:p>
    <w:p w14:paraId="6C39E72B" w14:textId="77777777" w:rsidR="00CF2372" w:rsidRPr="00CF2372" w:rsidRDefault="00CF2372" w:rsidP="00CF2372">
      <w:pPr>
        <w:rPr>
          <w:b/>
          <w:bCs/>
        </w:rPr>
      </w:pPr>
      <w:r w:rsidRPr="00CF2372">
        <w:rPr>
          <w:b/>
          <w:bCs/>
        </w:rPr>
        <w:t>Academic Background</w:t>
      </w:r>
    </w:p>
    <w:p w14:paraId="04665123" w14:textId="77777777" w:rsidR="00CF2372" w:rsidRPr="00CF2372" w:rsidRDefault="00CF2372" w:rsidP="00CF2372">
      <w:r w:rsidRPr="00CF2372">
        <w:t>My academic journey began with a Bachelor’s degree in Computer Science, which provided me with a strong foundation in computational theory, programming, and algorithmic problem-solving. This educational experience kindled my curiosity for exploring the vast and evolving field of computer science, particularly in areas where technology intersects with human experiences and physical phenomena.</w:t>
      </w:r>
    </w:p>
    <w:p w14:paraId="64437092" w14:textId="77777777" w:rsidR="00CF2372" w:rsidRPr="00CF2372" w:rsidRDefault="00CF2372" w:rsidP="00CF2372">
      <w:r w:rsidRPr="00CF2372">
        <w:t>During my undergraduate studies, I had the privilege of participating in a research project at Peking University, where I delved into the field of graphics and animation. My work focused on physics-based character animation, a domain that seamlessly combines technical precision with creative artistry. Through this research, I developed a profound appreciation for the complexities of simulating realistic character movements and interactions within virtual environments. This experience not only honed my technical skills in programming and simulation but also cultivated my ability to approach problems with analytical rigor and innovative thinking.</w:t>
      </w:r>
    </w:p>
    <w:p w14:paraId="0A428E79" w14:textId="77777777" w:rsidR="00CF2372" w:rsidRPr="00CF2372" w:rsidRDefault="00CF2372" w:rsidP="00CF2372">
      <w:r w:rsidRPr="00CF2372">
        <w:t>Subsequently, I expanded my research portfolio as an intern at the University of Illinois Urbana-Champaign (UIUC). Here, I engaged in cutting-edge projects that further deepened my understanding of computer graphics and animation. Collaborating with a team of experts, I explored advanced techniques in physics-based simulations, which reinforced my desire to contribute to the development of technologies that bridge the gap between virtual and physical worlds. These research experiences solidified my resolve to pursue graduate studies as a means to refine my expertise and contribute to the advancement of this exciting field.</w:t>
      </w:r>
    </w:p>
    <w:p w14:paraId="36606DFB" w14:textId="77777777" w:rsidR="00CF2372" w:rsidRPr="00CF2372" w:rsidRDefault="00CF2372" w:rsidP="00CF2372">
      <w:pPr>
        <w:rPr>
          <w:b/>
          <w:bCs/>
        </w:rPr>
      </w:pPr>
      <w:r w:rsidRPr="00CF2372">
        <w:rPr>
          <w:b/>
          <w:bCs/>
        </w:rPr>
        <w:t>Intellectual Interests</w:t>
      </w:r>
    </w:p>
    <w:p w14:paraId="2C680E9A" w14:textId="77777777" w:rsidR="00CF2372" w:rsidRPr="00CF2372" w:rsidRDefault="00CF2372" w:rsidP="00CF2372">
      <w:r w:rsidRPr="00CF2372">
        <w:t>My intellectual interests lie at the intersection of computer graphics, physics-based simulation, machine learning, and robotics. Within these domains, I am particularly fascinated by the challenges and opportunities presented by physics-based character animation. This area of study not only involves creating visually compelling animations but also demands a nuanced understanding of physical laws and their computational modeling.</w:t>
      </w:r>
    </w:p>
    <w:p w14:paraId="2F04EA4F" w14:textId="77777777" w:rsidR="00CF2372" w:rsidRPr="00CF2372" w:rsidRDefault="00CF2372" w:rsidP="00CF2372">
      <w:r w:rsidRPr="00CF2372">
        <w:t xml:space="preserve">In addition to my technical interests, I am deeply motivated by the potential applications of my research in advancing embodied intelligence. The integration of cutting-edge graphics and robotics technologies can pave the way for innovative solutions in fields such as virtual reality, autonomous systems, and interactive storytelling. I aspire to become a researcher capable of driving forward the </w:t>
      </w:r>
      <w:r w:rsidRPr="00CF2372">
        <w:lastRenderedPageBreak/>
        <w:t>development and adoption of these transformative technologies.</w:t>
      </w:r>
    </w:p>
    <w:p w14:paraId="6A9DB3A9" w14:textId="77777777" w:rsidR="00CF2372" w:rsidRPr="00CF2372" w:rsidRDefault="00CF2372" w:rsidP="00CF2372">
      <w:r w:rsidRPr="00CF2372">
        <w:t>Machine learning serves as another cornerstone of my intellectual pursuits. By leveraging data-driven approaches, I aim to enhance the realism and efficiency of simulations and animations. The synergy between machine learning and physics-based techniques promises exciting breakthroughs, and I am eager to contribute to this dynamic area of research. Furthermore, I am intrigued by the role of robotics in translating virtual models into real-world applications, where physical interactions and adaptive control mechanisms play a critical role.</w:t>
      </w:r>
    </w:p>
    <w:p w14:paraId="3F0247DD" w14:textId="77777777" w:rsidR="00CF2372" w:rsidRPr="00CF2372" w:rsidRDefault="00CF2372" w:rsidP="00CF2372">
      <w:pPr>
        <w:rPr>
          <w:b/>
          <w:bCs/>
        </w:rPr>
      </w:pPr>
      <w:r w:rsidRPr="00CF2372">
        <w:rPr>
          <w:b/>
          <w:bCs/>
        </w:rPr>
        <w:t>Faculty Members</w:t>
      </w:r>
    </w:p>
    <w:p w14:paraId="558BD196" w14:textId="77777777" w:rsidR="00CF2372" w:rsidRPr="00CF2372" w:rsidRDefault="00CF2372" w:rsidP="00CF2372">
      <w:r w:rsidRPr="00CF2372">
        <w:t>I am particularly interested in the research of Professor Yuxiong Wang, whose work in robotics and physics-based character animation aligns closely with my academic interests. Professor Wang’s contributions to the field resonate with my aspiration to develop technologies that integrate physical realism with computational innovation. I am especially drawn to his research on [specific project or paper, if applicable], as it exemplifies the kind of pioneering work I hope to undertake in my graduate studies.</w:t>
      </w:r>
    </w:p>
    <w:p w14:paraId="6FF43B56" w14:textId="77777777" w:rsidR="00CF2372" w:rsidRPr="00CF2372" w:rsidRDefault="00CF2372" w:rsidP="00CF2372">
      <w:r w:rsidRPr="00CF2372">
        <w:t>Collaborating with faculty members like Professor Wang would provide invaluable guidance and inspiration as I seek to address complex scholarly questions. Additionally, the opportunity to engage with a diverse and accomplished academic community at [University Name] would foster the exchange of ideas and perspectives, enriching my research endeavors.</w:t>
      </w:r>
    </w:p>
    <w:p w14:paraId="079535E7" w14:textId="77777777" w:rsidR="00CF2372" w:rsidRPr="00CF2372" w:rsidRDefault="00CF2372" w:rsidP="00CF2372">
      <w:pPr>
        <w:rPr>
          <w:b/>
          <w:bCs/>
        </w:rPr>
      </w:pPr>
      <w:r w:rsidRPr="00CF2372">
        <w:rPr>
          <w:b/>
          <w:bCs/>
        </w:rPr>
        <w:t>How the Program Will Help Me Achieve My Goals</w:t>
      </w:r>
    </w:p>
    <w:p w14:paraId="02418283" w14:textId="77777777" w:rsidR="00CF2372" w:rsidRPr="00CF2372" w:rsidRDefault="00CF2372" w:rsidP="00CF2372">
      <w:r w:rsidRPr="00CF2372">
        <w:t>The graduate program at [University Name] offers a unique combination of research opportunities, advanced coursework, and a supportive academic environment that aligns perfectly with my goals. The program’s emphasis on interdisciplinary collaboration and cutting-edge research aligns with my vision of pushing the boundaries of computer graphics and robotics.</w:t>
      </w:r>
    </w:p>
    <w:p w14:paraId="263899C8" w14:textId="77777777" w:rsidR="00CF2372" w:rsidRPr="00CF2372" w:rsidRDefault="00CF2372" w:rsidP="00CF2372">
      <w:r w:rsidRPr="00CF2372">
        <w:t>The advanced courses offered by the program, such as higher-level machine learning, advanced robotics, and control theory, will equip me with the theoretical knowledge and practical skills necessary to tackle complex research challenges. These courses will not only deepen my understanding of the fundamental principles underlying my areas of interest but also enable me to apply these principles to real-world problems.</w:t>
      </w:r>
    </w:p>
    <w:p w14:paraId="64705E5B" w14:textId="77777777" w:rsidR="00CF2372" w:rsidRPr="00CF2372" w:rsidRDefault="00CF2372" w:rsidP="00CF2372">
      <w:r w:rsidRPr="00CF2372">
        <w:t xml:space="preserve">Moreover, the program’s strong emphasis on research will provide me with the opportunity to contribute to ongoing projects and pursue independent inquiries. The access to state-of-the-art facilities and resources, combined with mentorship from leading scholars, will empower me to conduct impactful research that bridges the gap </w:t>
      </w:r>
      <w:r w:rsidRPr="00CF2372">
        <w:lastRenderedPageBreak/>
        <w:t>between theory and practice.</w:t>
      </w:r>
    </w:p>
    <w:p w14:paraId="45E0AB97" w14:textId="77777777" w:rsidR="00CF2372" w:rsidRPr="00CF2372" w:rsidRDefault="00CF2372" w:rsidP="00CF2372">
      <w:r w:rsidRPr="00CF2372">
        <w:t>In addition to academic and research opportunities, the program’s vibrant intellectual community will provide a platform for exchanging ideas and building meaningful connections with peers and mentors. These interactions will not only enrich my academic experience but also prepare me to navigate the collaborative nature of modern research environments.</w:t>
      </w:r>
    </w:p>
    <w:p w14:paraId="57239439" w14:textId="77777777" w:rsidR="00CF2372" w:rsidRPr="00CF2372" w:rsidRDefault="00CF2372" w:rsidP="00CF2372">
      <w:r w:rsidRPr="00CF2372">
        <w:t>Ultimately, I envision my graduate studies at [University Name] as a transformative journey that will enable me to develop into a skilled researcher and innovator. By combining my passion for computer graphics, physics-based simulation, machine learning, and robotics, I aspire to contribute to the advancement of technologies that enhance our understanding and interaction with the physical and virtual worlds.</w:t>
      </w:r>
    </w:p>
    <w:p w14:paraId="7575043F" w14:textId="77777777" w:rsidR="00A304FD" w:rsidRDefault="00A304FD"/>
    <w:sectPr w:rsidR="00A304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CCE"/>
    <w:rsid w:val="00305CCE"/>
    <w:rsid w:val="00572DCA"/>
    <w:rsid w:val="00A304FD"/>
    <w:rsid w:val="00C60601"/>
    <w:rsid w:val="00CF2372"/>
    <w:rsid w:val="00DF45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67C4E2-CECF-4B46-A92D-41D218FCA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146576">
      <w:bodyDiv w:val="1"/>
      <w:marLeft w:val="0"/>
      <w:marRight w:val="0"/>
      <w:marTop w:val="0"/>
      <w:marBottom w:val="0"/>
      <w:divBdr>
        <w:top w:val="none" w:sz="0" w:space="0" w:color="auto"/>
        <w:left w:val="none" w:sz="0" w:space="0" w:color="auto"/>
        <w:bottom w:val="none" w:sz="0" w:space="0" w:color="auto"/>
        <w:right w:val="none" w:sz="0" w:space="0" w:color="auto"/>
      </w:divBdr>
    </w:div>
    <w:div w:id="53084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899</Words>
  <Characters>5126</Characters>
  <Application>Microsoft Office Word</Application>
  <DocSecurity>0</DocSecurity>
  <Lines>42</Lines>
  <Paragraphs>12</Paragraphs>
  <ScaleCrop>false</ScaleCrop>
  <Company/>
  <LinksUpToDate>false</LinksUpToDate>
  <CharactersWithSpaces>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 YU</dc:creator>
  <cp:keywords/>
  <dc:description/>
  <cp:lastModifiedBy>BY YU</cp:lastModifiedBy>
  <cp:revision>2</cp:revision>
  <dcterms:created xsi:type="dcterms:W3CDTF">2024-12-13T12:09:00Z</dcterms:created>
  <dcterms:modified xsi:type="dcterms:W3CDTF">2024-12-13T12:09:00Z</dcterms:modified>
</cp:coreProperties>
</file>