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Check 39: Insert Right in the first cell of each table, then Save As. Each table is two columns of the text width.</w:t>
      </w:r>
    </w:p>
    <w:p>
      <w:r>
        <w:t xml:space="preserve">Fixed column width</w:t>
      </w:r>
    </w:p>
    <w:tbl>
      <w:tblPr>
        <w:tblStyle w:val="TableGrid"/>
        <w:tblW w:type="dxa" w:w="9026"/>
        <w:tblLayout w:type="fixed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F1A</w:t>
            </w:r>
          </w:p>
        </w:tc>
        <w:tc>
          <w:tcPr>
            <w:tcW w:type="dxa" w:w="4513"/>
          </w:tcPr>
          <w:p>
            <w:r>
              <w:t>F1B</w:t>
            </w:r>
          </w:p>
        </w:tc>
      </w:tr>
      <w:tr>
        <w:tc>
          <w:tcPr>
            <w:tcW w:type="dxa" w:w="4513"/>
          </w:tcPr>
          <w:p>
            <w:r>
              <w:t>F2A</w:t>
            </w:r>
          </w:p>
        </w:tc>
        <w:tc>
          <w:tcPr>
            <w:tcW w:type="dxa" w:w="4513"/>
          </w:tcPr>
          <w:p>
            <w:r>
              <w:t>F2B</w:t>
            </w:r>
          </w:p>
        </w:tc>
      </w:tr>
    </w:tbl>
    <w:p>
      <w:r>
        <w:t xml:space="preserve">AutoFit to window</w:t>
      </w:r>
    </w:p>
    <w:tbl>
      <w:tblPr>
        <w:tblStyle w:val="TableGrid"/>
        <w:tblW w:type="pct" w:w="5000"/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t>A1A</w:t>
            </w:r>
          </w:p>
        </w:tc>
        <w:tc>
          <w:tcPr>
            <w:tcW w:type="pct" w:w="2500"/>
          </w:tcPr>
          <w:p>
            <w:r>
              <w:t>A1B</w:t>
            </w:r>
          </w:p>
        </w:tc>
      </w:tr>
      <w:tr>
        <w:tc>
          <w:tcPr>
            <w:tcW w:type="pct" w:w="2500"/>
          </w:tcPr>
          <w:p>
            <w:r>
              <w:t>A2A</w:t>
            </w:r>
          </w:p>
        </w:tc>
        <w:tc>
          <w:tcPr>
            <w:tcW w:type="pct" w:w="2500"/>
          </w:tcPr>
          <w:p>
            <w:r>
              <w:t>A2B</w:t>
            </w:r>
          </w:p>
        </w:tc>
      </w:tr>
    </w:tbl>
    <w:p>
      <w:r>
        <w:t xml:space="preserve">AutoFit to contents</w:t>
      </w:r>
    </w:p>
    <w:tbl>
      <w:tblPr>
        <w:tblStyle w:val="TableGrid"/>
        <w:tblW w:type="auto" w:w="0"/>
      </w:tblPr>
      <w:tblGrid>
        <w:gridCol w:w="4513"/>
        <w:gridCol w:w="4513"/>
      </w:tblGrid>
      <w:tr>
        <w:tc>
          <w:tcPr>
            <w:tcW w:type="auto" w:w="0"/>
          </w:tcPr>
          <w:p>
            <w:r>
              <w:t>A1A</w:t>
            </w:r>
          </w:p>
        </w:tc>
        <w:tc>
          <w:tcPr>
            <w:tcW w:type="auto" w:w="0"/>
          </w:tcPr>
          <w:p>
            <w:r>
              <w:t>A1B</w:t>
            </w:r>
          </w:p>
        </w:tc>
      </w:tr>
      <w:tr>
        <w:tc>
          <w:tcPr>
            <w:tcW w:type="auto" w:w="0"/>
          </w:tcPr>
          <w:p>
            <w:r>
              <w:t>A2A</w:t>
            </w:r>
          </w:p>
        </w:tc>
        <w:tc>
          <w:tcPr>
            <w:tcW w:type="auto" w:w="0"/>
          </w:tcPr>
          <w:p>
            <w:r>
              <w:t>A2B</w:t>
            </w:r>
          </w:p>
        </w:tc>
      </w:tr>
    </w:tbl>
    <w:p>
      <w:r>
        <w:t>End.</w:t>
      </w:r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