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t>Check 41b: the same table. Put the caret in P1B, Table Layout &gt; Insert Left, Save As 41b-word365.docx.</w:t>
      </w:r>
    </w:p>
    <w:tbl>
      <w:tblPr>
        <w:tblStyle w:val="TableGrid"/>
        <w:tblW w:type="dxa" w:w="9026"/>
        <w:tblLayout w:type="fixed"/>
      </w:tblPr>
      <w:tblGrid>
        <w:gridCol w:w="4513"/>
        <w:gridCol w:w="4513"/>
      </w:tblGrid>
      <w:tr>
        <w:tc>
          <w:tcPr>
            <w:tcW w:type="dxa" w:w="4513"/>
            <w:tcBorders>
              <w:left w:color="FF0000" w:space="0" w:sz="24" w:val="single"/>
            </w:tcBorders>
            <w:shd w:color="auto" w:fill="FFFF00" w:val="clear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P1A</w:t>
            </w:r>
          </w:p>
        </w:tc>
        <w:tc>
          <w:tcPr>
            <w:tcW w:type="dxa" w:w="4513"/>
            <w:tcBorders>
              <w:right w:color="00AA00" w:space="0" w:sz="12" w:val="dashed"/>
            </w:tcBorders>
            <w:shd w:color="auto" w:fill="99CCFF" w:val="clear"/>
            <w:vAlign w:val="bottom"/>
          </w:tcPr>
          <w:p>
            <w:pPr>
              <w:jc w:val="right"/>
              <w:rPr>
                <w:i/>
              </w:rPr>
            </w:pPr>
            <w:r>
              <w:rPr>
                <w:i/>
              </w:rPr>
              <w:t>P1B</w:t>
            </w:r>
          </w:p>
        </w:tc>
      </w:tr>
      <w:tr>
        <w:tc>
          <w:tcPr>
            <w:tcW w:type="dxa" w:w="4513"/>
            <w:tcBorders>
              <w:left w:color="FF0000" w:space="0" w:sz="24" w:val="single"/>
            </w:tcBorders>
            <w:shd w:color="auto" w:fill="FFFF00" w:val="clear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P2A</w:t>
            </w:r>
          </w:p>
        </w:tc>
        <w:tc>
          <w:tcPr>
            <w:tcW w:type="dxa" w:w="4513"/>
            <w:tcBorders>
              <w:right w:color="00AA00" w:space="0" w:sz="12" w:val="dashed"/>
            </w:tcBorders>
            <w:shd w:color="auto" w:fill="99CCFF" w:val="clear"/>
            <w:vAlign w:val="bottom"/>
          </w:tcPr>
          <w:p>
            <w:pPr>
              <w:jc w:val="right"/>
              <w:rPr>
                <w:i/>
              </w:rPr>
            </w:pPr>
            <w:r>
              <w:rPr>
                <w:i/>
              </w:rPr>
              <w:t>P2B</w:t>
            </w:r>
          </w:p>
        </w:tc>
      </w:tr>
    </w:tbl>
    <w:p/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