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A: typed over a default: </w:t>
      </w:r>
      <w:bookmarkStart w:id="0" w:name="FT1"/>
      <w:r>
        <w:fldChar w:fldCharType="begin">
          <w:ffData>
            <w:name w:val="FT1"/>
            <w:enabled/>
            <w:calcOnExit w:val="0"/>
            <w:textInput>
              <w:default w:val="FT_DEFAULT"/>
            </w:textInput>
          </w:ffData>
        </w:fldChar>
      </w:r>
      <w:r>
        <w:instrText xml:space="preserve"> FORMTEXT </w:instrText>
      </w:r>
      <w:r>
        <w:fldChar w:fldCharType="separate"/>
      </w:r>
      <w:r>
        <w:t xml:space="preserve">FT_TYPED</w:t>
      </w:r>
      <w:r>
        <w:fldChar w:fldCharType="end"/>
      </w:r>
      <w:bookmarkEnd w:id="0"/>
    </w:p>
    <w:p>
      <w:r>
        <w:t xml:space="preserve">B: typed, no default: </w:t>
      </w:r>
      <w:bookmarkStart w:id="1" w:name="FT2"/>
      <w:r>
        <w:fldChar w:fldCharType="begin">
          <w:ffData>
            <w:name w:val="FT2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FT_TYPED_NO_DEFAULT</w:t>
      </w:r>
      <w:r>
        <w:fldChar w:fldCharType="end"/>
      </w:r>
      <w:bookmarkEnd w:id="1"/>
    </w:p>
    <w:p>
      <w:r>
        <w:t xml:space="preserve">C: control, a formula cached as WRONG: </w:t>
      </w:r>
      <w:r>
        <w:fldChar w:fldCharType="begin"/>
      </w:r>
      <w:r>
        <w:instrText xml:space="preserve"> = 2+3 </w:instrText>
      </w:r>
      <w:r>
        <w:fldChar w:fldCharType="separate"/>
      </w:r>
      <w:r>
        <w:t xml:space="preserve">WRONG</w:t>
      </w:r>
      <w:r>
        <w:fldChar w:fldCharType="end"/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documentProtection w:edit="forms" w:enforcement="1"/>
  <w:updateFields w:val="true"/>
</w: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/Relationships>
</file>