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E651" w14:textId="77777777" w:rsidR="00075E42" w:rsidRPr="00091F4C" w:rsidRDefault="00075E42" w:rsidP="00075E42">
      <w:pPr>
        <w:rPr>
          <w:sz w:val="52"/>
          <w:szCs w:val="52"/>
        </w:rPr>
      </w:pPr>
      <w:r w:rsidRPr="00091F4C">
        <w:rPr>
          <w:rFonts w:ascii="Carlito" w:hAnsi="Carlito" w:cs="Carlito"/>
          <w:sz w:val="52"/>
          <w:szCs w:val="52"/>
        </w:rPr>
        <w:t>Carlito</w:t>
      </w:r>
      <w:r w:rsidRPr="00091F4C">
        <w:rPr>
          <w:sz w:val="52"/>
          <w:szCs w:val="52"/>
        </w:rPr>
        <w:br/>
      </w:r>
      <w:r w:rsidRPr="00091F4C">
        <w:rPr>
          <w:rFonts w:ascii="Caladea" w:hAnsi="Caladea"/>
          <w:sz w:val="52"/>
          <w:szCs w:val="52"/>
        </w:rPr>
        <w:t>Caladea</w:t>
      </w:r>
    </w:p>
    <w:p w14:paraId="30BC361E" w14:textId="77777777" w:rsidR="00FA17B4" w:rsidRPr="00091F4C" w:rsidRDefault="00FA17B4" w:rsidP="00075E42">
      <w:pPr>
        <w:jc w:val="both"/>
        <w:rPr>
          <w:sz w:val="52"/>
          <w:szCs w:val="52"/>
        </w:rPr>
      </w:pPr>
    </w:p>
    <w:p w14:paraId="65104EA6" w14:textId="77777777" w:rsidR="00075E42" w:rsidRPr="00091F4C" w:rsidRDefault="00075E42" w:rsidP="00075E42">
      <w:pPr>
        <w:rPr>
          <w:b/>
          <w:bCs/>
          <w:sz w:val="52"/>
          <w:szCs w:val="52"/>
        </w:rPr>
      </w:pPr>
      <w:r w:rsidRPr="00091F4C">
        <w:rPr>
          <w:rFonts w:ascii="Carlito" w:hAnsi="Carlito" w:cs="Carlito"/>
          <w:b/>
          <w:bCs/>
          <w:sz w:val="52"/>
          <w:szCs w:val="52"/>
        </w:rPr>
        <w:t>Carlito</w:t>
      </w:r>
      <w:r w:rsidRPr="00091F4C">
        <w:rPr>
          <w:b/>
          <w:bCs/>
          <w:sz w:val="52"/>
          <w:szCs w:val="52"/>
        </w:rPr>
        <w:br/>
      </w:r>
      <w:r w:rsidRPr="00091F4C">
        <w:rPr>
          <w:rFonts w:ascii="Caladea" w:hAnsi="Caladea"/>
          <w:b/>
          <w:bCs/>
          <w:sz w:val="52"/>
          <w:szCs w:val="52"/>
        </w:rPr>
        <w:t>Caladea</w:t>
      </w:r>
    </w:p>
    <w:p w14:paraId="27EB5FEC" w14:textId="77777777" w:rsidR="00075E42" w:rsidRPr="00091F4C" w:rsidRDefault="00075E42" w:rsidP="00075E42">
      <w:pPr>
        <w:jc w:val="both"/>
        <w:rPr>
          <w:sz w:val="52"/>
          <w:szCs w:val="52"/>
        </w:rPr>
      </w:pPr>
    </w:p>
    <w:p w14:paraId="789C2F8A" w14:textId="77777777" w:rsidR="00075E42" w:rsidRPr="00091F4C" w:rsidRDefault="00075E42" w:rsidP="00075E42">
      <w:pPr>
        <w:rPr>
          <w:i/>
          <w:iCs/>
          <w:sz w:val="52"/>
          <w:szCs w:val="52"/>
        </w:rPr>
      </w:pPr>
      <w:r w:rsidRPr="00091F4C">
        <w:rPr>
          <w:rFonts w:ascii="Carlito" w:hAnsi="Carlito" w:cs="Carlito"/>
          <w:i/>
          <w:iCs/>
          <w:sz w:val="52"/>
          <w:szCs w:val="52"/>
        </w:rPr>
        <w:t>Carlito</w:t>
      </w:r>
      <w:r w:rsidRPr="00091F4C">
        <w:rPr>
          <w:i/>
          <w:iCs/>
          <w:sz w:val="52"/>
          <w:szCs w:val="52"/>
        </w:rPr>
        <w:br/>
      </w:r>
      <w:r w:rsidRPr="00091F4C">
        <w:rPr>
          <w:rFonts w:ascii="Caladea" w:hAnsi="Caladea"/>
          <w:i/>
          <w:iCs/>
          <w:sz w:val="52"/>
          <w:szCs w:val="52"/>
        </w:rPr>
        <w:t>Caladea</w:t>
      </w:r>
    </w:p>
    <w:p w14:paraId="07A63B9E" w14:textId="77777777" w:rsidR="00075E42" w:rsidRPr="00091F4C" w:rsidRDefault="00075E42" w:rsidP="00075E42">
      <w:pPr>
        <w:jc w:val="both"/>
        <w:rPr>
          <w:sz w:val="52"/>
          <w:szCs w:val="52"/>
        </w:rPr>
      </w:pPr>
    </w:p>
    <w:p w14:paraId="35B4A73C" w14:textId="77777777" w:rsidR="00075E42" w:rsidRPr="00091F4C" w:rsidRDefault="00075E42" w:rsidP="00075E42">
      <w:pPr>
        <w:rPr>
          <w:b/>
          <w:bCs/>
          <w:i/>
          <w:iCs/>
          <w:sz w:val="52"/>
          <w:szCs w:val="52"/>
        </w:rPr>
      </w:pPr>
      <w:r w:rsidRPr="00091F4C">
        <w:rPr>
          <w:rFonts w:ascii="Carlito" w:hAnsi="Carlito" w:cs="Carlito"/>
          <w:b/>
          <w:bCs/>
          <w:i/>
          <w:iCs/>
          <w:sz w:val="52"/>
          <w:szCs w:val="52"/>
        </w:rPr>
        <w:t>Carlito</w:t>
      </w:r>
      <w:r w:rsidRPr="00091F4C">
        <w:rPr>
          <w:b/>
          <w:bCs/>
          <w:i/>
          <w:iCs/>
          <w:sz w:val="52"/>
          <w:szCs w:val="52"/>
        </w:rPr>
        <w:br/>
      </w:r>
      <w:r w:rsidRPr="00091F4C">
        <w:rPr>
          <w:rFonts w:ascii="Caladea" w:hAnsi="Caladea"/>
          <w:b/>
          <w:bCs/>
          <w:i/>
          <w:iCs/>
          <w:sz w:val="52"/>
          <w:szCs w:val="52"/>
        </w:rPr>
        <w:t>Caladea</w:t>
      </w:r>
    </w:p>
    <w:p w14:paraId="1DFAB313" w14:textId="77777777" w:rsidR="00075E42" w:rsidRPr="00091F4C" w:rsidRDefault="00075E42" w:rsidP="00075E42">
      <w:pPr>
        <w:jc w:val="both"/>
        <w:rPr>
          <w:sz w:val="52"/>
          <w:szCs w:val="52"/>
        </w:rPr>
      </w:pPr>
    </w:p>
    <w:sectPr w:rsidR="00075E42" w:rsidRPr="00091F4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adea">
    <w:panose1 w:val="02040503050406030204"/>
    <w:charset w:val="00"/>
    <w:family w:val="roma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42"/>
    <w:rsid w:val="00075E42"/>
    <w:rsid w:val="00091F4C"/>
    <w:rsid w:val="00420439"/>
    <w:rsid w:val="00464080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C8AF"/>
  <w15:chartTrackingRefBased/>
  <w15:docId w15:val="{07B0C926-0292-4B1B-AE52-9406355F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42"/>
    <w:pPr>
      <w:spacing w:after="200" w:line="276" w:lineRule="auto"/>
    </w:pPr>
    <w:rPr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E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E4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4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4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4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4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4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4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7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4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75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42"/>
    <w:pPr>
      <w:spacing w:before="160" w:after="160" w:line="259" w:lineRule="auto"/>
      <w:jc w:val="center"/>
    </w:pPr>
    <w:rPr>
      <w:i/>
      <w:iCs/>
      <w:color w:val="404040" w:themeColor="text1" w:themeTint="BF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075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42"/>
    <w:pPr>
      <w:spacing w:after="160" w:line="259" w:lineRule="auto"/>
      <w:ind w:left="720"/>
      <w:contextualSpacing/>
    </w:pPr>
    <w:rPr>
      <w:lang w:eastAsia="ja-JP"/>
    </w:rPr>
  </w:style>
  <w:style w:type="character" w:styleId="IntenseEmphasis">
    <w:name w:val="Intense Emphasis"/>
    <w:basedOn w:val="DefaultParagraphFont"/>
    <w:uiPriority w:val="21"/>
    <w:qFormat/>
    <w:rsid w:val="00075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2</cp:revision>
  <dcterms:created xsi:type="dcterms:W3CDTF">2025-12-10T01:52:00Z</dcterms:created>
  <dcterms:modified xsi:type="dcterms:W3CDTF">2025-12-10T01:53:00Z</dcterms:modified>
</cp:coreProperties>
</file>