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Row level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I prefer</w:t>
            </w:r>
          </w:p>
        </w:tc>
        <w:tc>
          <w:tcPr>
            <w:tcW w:w="4500" w:type="dxa"/>
          </w:tcPr>
          <w:p>
            <w:r>
              <w:t xml:space="preserve">below</w:t>
            </w:r>
          </w:p>
        </w:tc>
      </w:tr>
      <mc:AlternateContent>
        <mc:Choice Requires="w16sdtfl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w16sdtfl</w:t>
                </w:r>
              </w:p>
            </w:tc>
          </w:tr>
        </mc:Choice>
        <mc:Choice Requires="w16du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w16du</w:t>
                </w:r>
              </w:p>
            </w:tc>
          </w:tr>
        </mc:Choice>
        <mc:Choice Requires="w16sdtdh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w16sdtdh</w:t>
                </w:r>
              </w:p>
            </w:tc>
          </w:tr>
        </mc:Choice>
        <mc:Choice Requires="w16cex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w16cex</w:t>
                </w:r>
              </w:p>
            </w:tc>
          </w:tr>
        </mc:Choice>
        <mc:Choice Requires="w16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w16</w:t>
                </w:r>
              </w:p>
            </w:tc>
          </w:tr>
        </mc:Choice>
        <mc:Choice Requires="w16cid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w16cid</w:t>
                </w:r>
              </w:p>
            </w:tc>
          </w:tr>
        </mc:Choice>
        <mc:Choice Requires="w16se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w16se</w:t>
                </w:r>
              </w:p>
            </w:tc>
          </w:tr>
        </mc:Choice>
        <mc:Choice Requires="w15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w15</w:t>
                </w:r>
              </w:p>
            </w:tc>
          </w:tr>
        </mc:Choice>
        <mc:Choice Requires="w14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w14</w:t>
                </w:r>
              </w:p>
            </w:tc>
          </w:tr>
        </mc:Choice>
        <mc:Choice Requires="wp14"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wp14</w:t>
                </w:r>
              </w:p>
            </w:tc>
          </w:tr>
        </mc:Choice>
        <mc:Fallback>
          <w:tr>
            <w:tc>
              <w:tcPr>
                <w:tcW w:w="4500" w:type="dxa"/>
              </w:tcPr>
              <w:p>
                <w:r>
                  <w:t xml:space="preserve">row</w:t>
                </w:r>
              </w:p>
            </w:tc>
            <w:tc>
              <w:tcPr>
                <w:tcW w:w="4500" w:type="dxa"/>
              </w:tcPr>
              <w:p>
                <w:r>
                  <w:t xml:space="preserve">fallback</w:t>
                </w:r>
              </w:p>
            </w:tc>
          </w:tr>
        </mc:Fallback>
      </mc:AlternateContent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