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auto in other spellings, over styles that colour the text: CharRed (R, red) and ParaGreen (G, green)</w:t>
      </w:r>
    </w:p>
    <w:p>
      <w:r>
        <w:t xml:space="preserve">R1 the style alone (the control): </w:t>
      </w:r>
      <w:r>
        <w:rPr>
          <w:rStyle w:val="CharRed"/>
        </w:rPr>
        <w:t xml:space="preserve">R1_STYLE</w:t>
      </w:r>
      <w:r>
        <w:t xml:space="preserve"> (end)</w:t>
      </w:r>
    </w:p>
    <w:p>
      <w:r>
        <w:t xml:space="preserve">R2 direct w:val="auto" (automatic, round 5): </w:t>
      </w:r>
      <w:r>
        <w:rPr>
          <w:rStyle w:val="CharRed"/>
          <w:color w:val="auto"/>
        </w:rPr>
        <w:t xml:space="preserve">R2_AUTO</w:t>
      </w:r>
      <w:r>
        <w:t xml:space="preserve"> (end)</w:t>
      </w:r>
    </w:p>
    <w:p>
      <w:r>
        <w:t xml:space="preserve">R3 direct w:val="Auto": </w:t>
      </w:r>
      <w:r>
        <w:rPr>
          <w:rStyle w:val="CharRed"/>
          <w:color w:val="Auto"/>
        </w:rPr>
        <w:t xml:space="preserve">R3_TITLE_AUTO</w:t>
      </w:r>
      <w:r>
        <w:t xml:space="preserve"> (end)</w:t>
      </w:r>
    </w:p>
    <w:p>
      <w:r>
        <w:t xml:space="preserve">R4 direct w:val="AUTO": </w:t>
      </w:r>
      <w:r>
        <w:rPr>
          <w:rStyle w:val="CharRed"/>
          <w:color w:val="AUTO"/>
        </w:rPr>
        <w:t xml:space="preserve">R4_UPPER_AUTO</w:t>
      </w:r>
      <w:r>
        <w:t xml:space="preserve"> (end)</w:t>
      </w:r>
    </w:p>
    <w:p>
      <w:r>
        <w:t xml:space="preserve">R5 direct w:val=" auto": </w:t>
      </w:r>
      <w:r>
        <w:rPr>
          <w:rStyle w:val="CharRed"/>
          <w:color w:val=" auto"/>
        </w:rPr>
        <w:t xml:space="preserve">R5_LEADING_SPACE</w:t>
      </w:r>
      <w:r>
        <w:t xml:space="preserve"> (end)</w:t>
      </w:r>
    </w:p>
    <w:p>
      <w:r>
        <w:t xml:space="preserve">R6 direct w:val="auto ": </w:t>
      </w:r>
      <w:r>
        <w:rPr>
          <w:rStyle w:val="CharRed"/>
          <w:color w:val="auto "/>
        </w:rPr>
        <w:t xml:space="preserve">R6_TRAILING_SPACE</w:t>
      </w:r>
      <w:r>
        <w:t xml:space="preserve"> (end)</w:t>
      </w:r>
    </w:p>
    <w:p>
      <w:r>
        <w:t xml:space="preserve">R7 direct w:val="#auto": </w:t>
      </w:r>
      <w:r>
        <w:rPr>
          <w:rStyle w:val="CharRed"/>
          <w:color w:val="#auto"/>
        </w:rPr>
        <w:t xml:space="preserve">R7_HASH</w:t>
      </w:r>
      <w:r>
        <w:t xml:space="preserve"> (end)</w:t>
      </w:r>
    </w:p>
    <w:p>
      <w:r>
        <w:t xml:space="preserve">R8 direct w:val="0000FF" (blue, the control): </w:t>
      </w:r>
      <w:r>
        <w:rPr>
          <w:rStyle w:val="CharRed"/>
          <w:color w:val="0000FF"/>
        </w:rPr>
        <w:t xml:space="preserve">R8_BLUE</w:t>
      </w:r>
      <w:r>
        <w:t xml:space="preserve"> (end)</w:t>
      </w:r>
    </w:p>
    <w:p>
      <w:pPr>
        <w:pStyle w:val="ParaGreen"/>
      </w:pPr>
      <w:r>
        <w:t xml:space="preserve">G1 the style alone (the control): </w:t>
      </w:r>
      <w:r>
        <w:t xml:space="preserve">G1_STYLE</w:t>
      </w:r>
      <w:r>
        <w:t xml:space="preserve"> (end)</w:t>
      </w:r>
    </w:p>
    <w:p>
      <w:pPr>
        <w:pStyle w:val="ParaGreen"/>
      </w:pPr>
      <w:r>
        <w:t xml:space="preserve">G2 direct w:val="auto" (automatic, round 5): </w:t>
      </w:r>
      <w:r>
        <w:rPr>
          <w:color w:val="auto"/>
        </w:rPr>
        <w:t xml:space="preserve">G2_AUTO</w:t>
      </w:r>
      <w:r>
        <w:t xml:space="preserve"> (end)</w:t>
      </w:r>
    </w:p>
    <w:p>
      <w:pPr>
        <w:pStyle w:val="ParaGreen"/>
      </w:pPr>
      <w:r>
        <w:t xml:space="preserve">G3 direct w:val="Auto": </w:t>
      </w:r>
      <w:r>
        <w:rPr>
          <w:color w:val="Auto"/>
        </w:rPr>
        <w:t xml:space="preserve">G3_TITLE_AUTO</w:t>
      </w:r>
      <w:r>
        <w:t xml:space="preserve"> (end)</w:t>
      </w:r>
    </w:p>
    <w:p>
      <w:pPr>
        <w:pStyle w:val="ParaGreen"/>
      </w:pPr>
      <w:r>
        <w:t xml:space="preserve">G4 direct w:val="AUTO": </w:t>
      </w:r>
      <w:r>
        <w:rPr>
          <w:color w:val="AUTO"/>
        </w:rPr>
        <w:t xml:space="preserve">G4_UPPER_AUTO</w:t>
      </w:r>
      <w:r>
        <w:t xml:space="preserve"> (end)</w:t>
      </w:r>
    </w:p>
    <w:p>
      <w:pPr>
        <w:pStyle w:val="ParaGreen"/>
      </w:pPr>
      <w:r>
        <w:t xml:space="preserve">G5 direct w:val=" auto": </w:t>
      </w:r>
      <w:r>
        <w:rPr>
          <w:color w:val=" auto"/>
        </w:rPr>
        <w:t xml:space="preserve">G5_LEADING_SPACE</w:t>
      </w:r>
      <w:r>
        <w:t xml:space="preserve"> (end)</w:t>
      </w:r>
    </w:p>
    <w:p>
      <w:pPr>
        <w:pStyle w:val="ParaGreen"/>
      </w:pPr>
      <w:r>
        <w:t xml:space="preserve">G6 direct w:val="auto ": </w:t>
      </w:r>
      <w:r>
        <w:rPr>
          <w:color w:val="auto "/>
        </w:rPr>
        <w:t xml:space="preserve">G6_TRAILING_SPACE</w:t>
      </w:r>
      <w:r>
        <w:t xml:space="preserve"> (end)</w:t>
      </w:r>
    </w:p>
    <w:p>
      <w:pPr>
        <w:pStyle w:val="ParaGreen"/>
      </w:pPr>
      <w:r>
        <w:t xml:space="preserve">G7 direct w:val="#auto": </w:t>
      </w:r>
      <w:r>
        <w:rPr>
          <w:color w:val="#auto"/>
        </w:rPr>
        <w:t xml:space="preserve">G7_HASH</w:t>
      </w:r>
      <w:r>
        <w:t xml:space="preserve"> (end)</w:t>
      </w:r>
    </w:p>
    <w:p>
      <w:pPr>
        <w:pStyle w:val="ParaGreen"/>
      </w:pPr>
      <w:r>
        <w:t xml:space="preserve">G8 direct w:val="0000FF" (blue, the control): </w:t>
      </w:r>
      <w:r>
        <w:rPr>
          <w:color w:val="0000FF"/>
        </w:rPr>
        <w:t xml:space="preserve">G8_BLUE</w:t>
      </w:r>
      <w:r>
        <w:t xml:space="preserve"> (end)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  <w:style w:type="character" w:customStyle="1" w:styleId="CharRed">
    <w:name w:val="CharRed"/>
    <w:basedOn w:val="DefaultParagraphFont"/>
    <w:rPr>
      <w:color w:val="FF0000"/>
    </w:rPr>
  </w:style>
  <w:style w:type="paragraph" w:customStyle="1" w:styleId="ParaGreen">
    <w:name w:val="ParaGreen"/>
    <w:basedOn w:val="Normal"/>
    <w:rPr>
      <w:color w:val="0080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