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9FEC" w14:textId="77777777" w:rsidR="0041349A" w:rsidRDefault="000B75E4">
      <w:r>
        <w:t>w:u over styles that underline double: CharUnderlineDouble (A) and ParaUnderlineDouble (B)</w:t>
      </w:r>
    </w:p>
    <w:p w14:paraId="26BE15B3" w14:textId="77777777" w:rsidR="0041349A" w:rsidRDefault="000B75E4">
      <w:r>
        <w:t>C1 no style, no w:u (the control): C1_PLAIN (end)</w:t>
      </w:r>
    </w:p>
    <w:p w14:paraId="65533C42" w14:textId="77777777" w:rsidR="0041349A" w:rsidRDefault="000B75E4">
      <w:r>
        <w:t xml:space="preserve">C2 no style, direct w:val="single" (the control): </w:t>
      </w:r>
      <w:r>
        <w:rPr>
          <w:u w:val="single"/>
        </w:rPr>
        <w:t>C2_SINGLE</w:t>
      </w:r>
      <w:r>
        <w:t xml:space="preserve"> (end)</w:t>
      </w:r>
    </w:p>
    <w:p w14:paraId="453B8DB6" w14:textId="77777777" w:rsidR="0041349A" w:rsidRDefault="000B75E4">
      <w:r>
        <w:t xml:space="preserve">A1 the style alone (double, the control): </w:t>
      </w:r>
      <w:r>
        <w:rPr>
          <w:rStyle w:val="CharUnderlineDouble"/>
        </w:rPr>
        <w:t>A1_STYLE</w:t>
      </w:r>
      <w:r>
        <w:t xml:space="preserve"> (end)</w:t>
      </w:r>
    </w:p>
    <w:p w14:paraId="18B861E0" w14:textId="77777777" w:rsidR="0041349A" w:rsidRDefault="000B75E4">
      <w:r>
        <w:t xml:space="preserve">A2 direct &lt;w:u/&gt;: </w:t>
      </w:r>
      <w:r>
        <w:rPr>
          <w:rStyle w:val="CharUnderlineDouble"/>
        </w:rPr>
        <w:t>A2_BARE</w:t>
      </w:r>
      <w:r>
        <w:t xml:space="preserve"> (end)</w:t>
      </w:r>
    </w:p>
    <w:p w14:paraId="748F9148" w14:textId="77777777" w:rsidR="0041349A" w:rsidRDefault="000B75E4">
      <w:r>
        <w:t xml:space="preserve">A3 direct w:val="bogus": </w:t>
      </w:r>
      <w:r>
        <w:rPr>
          <w:rStyle w:val="CharUnderlineDouble"/>
        </w:rPr>
        <w:t>A3_BOGUS</w:t>
      </w:r>
      <w:r>
        <w:t xml:space="preserve"> (end)</w:t>
      </w:r>
    </w:p>
    <w:p w14:paraId="42C57F3A" w14:textId="77777777" w:rsidR="0041349A" w:rsidRDefault="000B75E4">
      <w:r>
        <w:t xml:space="preserve">A4 direct w:val="Single": </w:t>
      </w:r>
      <w:r>
        <w:rPr>
          <w:rStyle w:val="CharUnderlineDouble"/>
        </w:rPr>
        <w:t>A4_TITLE_SINGLE</w:t>
      </w:r>
      <w:r>
        <w:t xml:space="preserve"> (end)</w:t>
      </w:r>
    </w:p>
    <w:p w14:paraId="2DAEA884" w14:textId="77777777" w:rsidR="0041349A" w:rsidRDefault="000B75E4">
      <w:r>
        <w:t xml:space="preserve">A5 direct w:val="SINGLE": </w:t>
      </w:r>
      <w:r>
        <w:rPr>
          <w:rStyle w:val="CharUnderlineDouble"/>
        </w:rPr>
        <w:t>A5_UPPER_SINGLE</w:t>
      </w:r>
      <w:r>
        <w:t xml:space="preserve"> (end)</w:t>
      </w:r>
    </w:p>
    <w:p w14:paraId="20839EA1" w14:textId="77777777" w:rsidR="0041349A" w:rsidRDefault="000B75E4">
      <w:r>
        <w:t xml:space="preserve">A6 direct w:val="": </w:t>
      </w:r>
      <w:r>
        <w:rPr>
          <w:rStyle w:val="CharUnderlineDouble"/>
        </w:rPr>
        <w:t>A6_EMPTY</w:t>
      </w:r>
      <w:r>
        <w:t xml:space="preserve"> (end)</w:t>
      </w:r>
    </w:p>
    <w:p w14:paraId="746955AF" w14:textId="77777777" w:rsidR="0041349A" w:rsidRDefault="000B75E4">
      <w:r>
        <w:t xml:space="preserve">A7 direct w:val="true": </w:t>
      </w:r>
      <w:r>
        <w:rPr>
          <w:rStyle w:val="CharUnderlineDouble"/>
          <w:u w:val="none"/>
        </w:rPr>
        <w:t>A7_TRUE</w:t>
      </w:r>
      <w:r>
        <w:t xml:space="preserve"> (end)</w:t>
      </w:r>
    </w:p>
    <w:p w14:paraId="08091A8E" w14:textId="77777777" w:rsidR="0041349A" w:rsidRDefault="000B75E4">
      <w:r>
        <w:t xml:space="preserve">A8 direct w:val="NONE": </w:t>
      </w:r>
      <w:r>
        <w:rPr>
          <w:rStyle w:val="CharUnderlineDouble"/>
        </w:rPr>
        <w:t>A8_UPPER_NONE</w:t>
      </w:r>
      <w:r>
        <w:t xml:space="preserve"> (end)</w:t>
      </w:r>
    </w:p>
    <w:p w14:paraId="604C765A" w14:textId="77777777" w:rsidR="0041349A" w:rsidRDefault="000B75E4">
      <w:r>
        <w:t xml:space="preserve">A9 direct w:val="none" (removes, the control): </w:t>
      </w:r>
      <w:r>
        <w:rPr>
          <w:rStyle w:val="CharUnderlineDouble"/>
          <w:u w:val="none"/>
        </w:rPr>
        <w:t>A9_NONE</w:t>
      </w:r>
      <w:r>
        <w:t xml:space="preserve"> (end)</w:t>
      </w:r>
    </w:p>
    <w:p w14:paraId="70654072" w14:textId="77777777" w:rsidR="0041349A" w:rsidRDefault="000B75E4">
      <w:r>
        <w:t xml:space="preserve">A10 direct w:val="single" (single, the control): </w:t>
      </w:r>
      <w:r>
        <w:rPr>
          <w:rStyle w:val="CharUnderlineDouble"/>
          <w:u w:val="single"/>
        </w:rPr>
        <w:t>A10_SINGLE</w:t>
      </w:r>
      <w:r>
        <w:t xml:space="preserve"> (end)</w:t>
      </w:r>
    </w:p>
    <w:p w14:paraId="776648E0" w14:textId="77777777" w:rsidR="0041349A" w:rsidRDefault="000B75E4">
      <w:r>
        <w:t xml:space="preserve">A11 direct w:color="FF0000" and no w:val: </w:t>
      </w:r>
      <w:r>
        <w:rPr>
          <w:rStyle w:val="CharUnderlineDouble"/>
          <w:u w:color="FF0000"/>
        </w:rPr>
        <w:t>A11_COLOR_ONLY</w:t>
      </w:r>
      <w:r>
        <w:t xml:space="preserve"> (end)</w:t>
      </w:r>
    </w:p>
    <w:p w14:paraId="2A06B622" w14:textId="77777777" w:rsidR="0041349A" w:rsidRDefault="000B75E4">
      <w:r>
        <w:t xml:space="preserve">A12 direct w:val="bogus" w:color="FF0000": </w:t>
      </w:r>
      <w:r>
        <w:rPr>
          <w:rStyle w:val="CharUnderlineDouble"/>
          <w:u w:color="FF0000"/>
        </w:rPr>
        <w:t>A12_BOGUS_RED</w:t>
      </w:r>
      <w:r>
        <w:t xml:space="preserve"> (end)</w:t>
      </w:r>
    </w:p>
    <w:p w14:paraId="5E85FA76" w14:textId="77777777" w:rsidR="0041349A" w:rsidRDefault="000B75E4">
      <w:pPr>
        <w:pStyle w:val="ParaUnderlineDouble"/>
      </w:pPr>
      <w:r>
        <w:t>B1 the style alone (double, the control): B1_STYLE (end)</w:t>
      </w:r>
    </w:p>
    <w:p w14:paraId="54E65EFA" w14:textId="77777777" w:rsidR="0041349A" w:rsidRDefault="000B75E4">
      <w:pPr>
        <w:pStyle w:val="ParaUnderlineDouble"/>
      </w:pPr>
      <w:r>
        <w:t>B2 direct &lt;w:u/&gt;: B2_BARE (end)</w:t>
      </w:r>
    </w:p>
    <w:p w14:paraId="24D67C0E" w14:textId="77777777" w:rsidR="0041349A" w:rsidRDefault="000B75E4">
      <w:pPr>
        <w:pStyle w:val="ParaUnderlineDouble"/>
      </w:pPr>
      <w:r>
        <w:t>B3 direct w:val="bogus": B3_BOGUS (end)</w:t>
      </w:r>
    </w:p>
    <w:p w14:paraId="5361F9C1" w14:textId="77777777" w:rsidR="0041349A" w:rsidRDefault="000B75E4">
      <w:pPr>
        <w:pStyle w:val="ParaUnderlineDouble"/>
      </w:pPr>
      <w:r>
        <w:t>B4 direct w:val="Single": B4_TITLE_SINGLE (end)</w:t>
      </w:r>
    </w:p>
    <w:p w14:paraId="70B744B1" w14:textId="77777777" w:rsidR="0041349A" w:rsidRDefault="000B75E4">
      <w:pPr>
        <w:pStyle w:val="ParaUnderlineDouble"/>
      </w:pPr>
      <w:r>
        <w:t xml:space="preserve">B5 direct w:val="SINGLE": </w:t>
      </w:r>
      <w:r>
        <w:t>B5_UPPER_SINGLE (end)</w:t>
      </w:r>
    </w:p>
    <w:p w14:paraId="41D32380" w14:textId="77777777" w:rsidR="0041349A" w:rsidRDefault="000B75E4">
      <w:pPr>
        <w:pStyle w:val="ParaUnderlineDouble"/>
      </w:pPr>
      <w:r>
        <w:t>B6 direct w:val="": B6_EMPTY (end)</w:t>
      </w:r>
    </w:p>
    <w:p w14:paraId="5C05C03D" w14:textId="77777777" w:rsidR="0041349A" w:rsidRDefault="000B75E4">
      <w:pPr>
        <w:pStyle w:val="ParaUnderlineDouble"/>
      </w:pPr>
      <w:r>
        <w:t xml:space="preserve">B7 direct w:val="true": </w:t>
      </w:r>
      <w:r>
        <w:rPr>
          <w:u w:val="none"/>
        </w:rPr>
        <w:t>B7_TRUE</w:t>
      </w:r>
      <w:r>
        <w:t xml:space="preserve"> (end)</w:t>
      </w:r>
    </w:p>
    <w:p w14:paraId="63ACBCB9" w14:textId="77777777" w:rsidR="0041349A" w:rsidRDefault="000B75E4">
      <w:pPr>
        <w:pStyle w:val="ParaUnderlineDouble"/>
      </w:pPr>
      <w:r>
        <w:t>B8 direct w:val="NONE": B8_UPPER_NONE (end)</w:t>
      </w:r>
    </w:p>
    <w:p w14:paraId="74D0F9DE" w14:textId="77777777" w:rsidR="0041349A" w:rsidRDefault="000B75E4">
      <w:pPr>
        <w:pStyle w:val="ParaUnderlineDouble"/>
      </w:pPr>
      <w:r>
        <w:t xml:space="preserve">B9 direct w:val="none" (removes, the control): </w:t>
      </w:r>
      <w:r>
        <w:rPr>
          <w:u w:val="none"/>
        </w:rPr>
        <w:t>B9_NONE</w:t>
      </w:r>
      <w:r>
        <w:t xml:space="preserve"> (end)</w:t>
      </w:r>
    </w:p>
    <w:p w14:paraId="100EB2BC" w14:textId="77777777" w:rsidR="0041349A" w:rsidRDefault="000B75E4">
      <w:pPr>
        <w:pStyle w:val="ParaUnderlineDouble"/>
      </w:pPr>
      <w:r>
        <w:t xml:space="preserve">B10 direct w:val="single" (single, the control): </w:t>
      </w:r>
      <w:r>
        <w:rPr>
          <w:u w:val="single"/>
        </w:rPr>
        <w:t>B10_SINGLE</w:t>
      </w:r>
      <w:r>
        <w:t xml:space="preserve"> (end)</w:t>
      </w:r>
    </w:p>
    <w:p w14:paraId="1EEB9E28" w14:textId="77777777" w:rsidR="0041349A" w:rsidRDefault="000B75E4">
      <w:pPr>
        <w:pStyle w:val="ParaUnderlineDouble"/>
      </w:pPr>
      <w:r>
        <w:t xml:space="preserve">B11 direct w:color="FF0000" and no w:val: </w:t>
      </w:r>
      <w:r>
        <w:rPr>
          <w:u w:color="FF0000"/>
        </w:rPr>
        <w:t>B11_COLOR_ONLY</w:t>
      </w:r>
      <w:r>
        <w:t xml:space="preserve"> (end)</w:t>
      </w:r>
    </w:p>
    <w:p w14:paraId="501F1F6D" w14:textId="77777777" w:rsidR="0041349A" w:rsidRDefault="000B75E4">
      <w:pPr>
        <w:pStyle w:val="ParaUnderlineDouble"/>
      </w:pPr>
      <w:r>
        <w:t xml:space="preserve">B12 direct w:val="bogus" w:color="FF0000": </w:t>
      </w:r>
      <w:r>
        <w:rPr>
          <w:u w:color="FF0000"/>
        </w:rPr>
        <w:t>B12_BOGUS_RED</w:t>
      </w:r>
      <w:r>
        <w:t xml:space="preserve"> (end)</w:t>
      </w:r>
    </w:p>
    <w:sectPr w:rsidR="00413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AB574" w14:textId="77777777" w:rsidR="000B75E4" w:rsidRDefault="000B75E4" w:rsidP="00416D20">
      <w:pPr>
        <w:spacing w:after="0" w:line="240" w:lineRule="auto"/>
      </w:pPr>
      <w:r>
        <w:separator/>
      </w:r>
    </w:p>
  </w:endnote>
  <w:endnote w:type="continuationSeparator" w:id="0">
    <w:p w14:paraId="6F6B2248" w14:textId="77777777" w:rsidR="000B75E4" w:rsidRDefault="000B75E4" w:rsidP="0041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02B82" w14:textId="77777777" w:rsidR="000B75E4" w:rsidRDefault="000B75E4" w:rsidP="00416D20">
      <w:pPr>
        <w:spacing w:after="0" w:line="240" w:lineRule="auto"/>
      </w:pPr>
      <w:r>
        <w:separator/>
      </w:r>
    </w:p>
  </w:footnote>
  <w:footnote w:type="continuationSeparator" w:id="0">
    <w:p w14:paraId="4983424B" w14:textId="77777777" w:rsidR="000B75E4" w:rsidRDefault="000B75E4" w:rsidP="00416D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49A"/>
    <w:rsid w:val="000B75E4"/>
    <w:rsid w:val="0041349A"/>
    <w:rsid w:val="00416D20"/>
    <w:rsid w:val="00E6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EF931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UnderlineDouble">
    <w:name w:val="CharUnderlineDouble"/>
    <w:basedOn w:val="DefaultParagraphFont"/>
    <w:rPr>
      <w:u w:val="double"/>
    </w:rPr>
  </w:style>
  <w:style w:type="paragraph" w:customStyle="1" w:styleId="ParaUnderlineDouble">
    <w:name w:val="ParaUnderlineDouble"/>
    <w:basedOn w:val="Normal"/>
    <w:rPr>
      <w:u w:val="double"/>
    </w:rPr>
  </w:style>
  <w:style w:type="paragraph" w:styleId="Header">
    <w:name w:val="header"/>
    <w:basedOn w:val="Normal"/>
    <w:link w:val="HeaderChar"/>
    <w:uiPriority w:val="99"/>
    <w:unhideWhenUsed/>
    <w:rsid w:val="00416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D20"/>
  </w:style>
  <w:style w:type="paragraph" w:styleId="Footer">
    <w:name w:val="footer"/>
    <w:basedOn w:val="Normal"/>
    <w:link w:val="FooterChar"/>
    <w:uiPriority w:val="99"/>
    <w:unhideWhenUsed/>
    <w:rsid w:val="00416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2026-10-23T23:17:00Z</cp:lastPrinted>
  <dcterms:created xsi:type="dcterms:W3CDTF">2026-10-23T23:17:00Z</dcterms:created>
  <dcterms:modified xsi:type="dcterms:W3CDTF">2026-10-23T23:17:00Z</dcterms:modified>
</cp:coreProperties>
</file>