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6: a storeItemID that names no part, and no custom XML part the XPath fits (23 October 2026, docx4j CR-058 phase 0).</w:t>
      </w:r>
    </w:p>
    <w:p>
      <w:r>
        <w:t xml:space="preserve">One part (item1.xml, ...0001), root in urn:probe:bind with b1 and b7. B7 and B12 name the store item ...00FF, which no part has.</w:t>
      </w:r>
    </w:p>
    <w:p>
      <w:r>
        <w:t xml:space="preserve">B1 bound to the part by its real ID: </w:t>
      </w:r>
      <w:sdt>
        <w:sdtPr>
          <w:alias w:val="B1"/>
          <w:tag w:val="B1"/>
          <w:id w:val="217"/>
          <w:dataBinding w:prefixMappings="xmlns:p='urn:probe:bind'" w:xpath="/p:root[1]/p:b1[1]" w:storeItemID="{B1D0F00D-0000-4000-8000-000000000001}"/>
          <w:text/>
        </w:sdtPr>
        <w:sdtContent>
          <w:r>
            <w:t xml:space="preserve">B1_STALE_SURFACE</w:t>
          </w:r>
        </w:sdtContent>
      </w:sdt>
      <w:r>
        <w:t xml:space="preserve"> (end)</w:t>
      </w:r>
    </w:p>
    <w:p>
      <w:r>
        <w:t xml:space="preserve">B7 storeItemID names no part, and its XPath is in another namespace (urn:probe:other): </w:t>
      </w:r>
      <w:sdt>
        <w:sdtPr>
          <w:alias w:val="B7"/>
          <w:tag w:val="B7"/>
          <w:id w:val="218"/>
          <w:dataBinding w:prefixMappings="xmlns:p='urn:probe:other'" w:xpath="/p:root[1]/p:b7[1]" w:storeItemID="{B1D0F00D-0000-4000-8000-0000000000FF}"/>
          <w:text/>
        </w:sdtPr>
        <w:sdtContent>
          <w:r>
            <w:t xml:space="preserve">B7_STALE_SURFACE</w:t>
          </w:r>
        </w:sdtContent>
      </w:sdt>
      <w:r>
        <w:t xml:space="preserve"> (end)</w:t>
      </w:r>
    </w:p>
    <w:p>
      <w:r>
        <w:t xml:space="preserve">B12 storeItemID names no part, and its XPath starts at an element no part has as root (p:nothing): </w:t>
      </w:r>
      <w:sdt>
        <w:sdtPr>
          <w:alias w:val="B12"/>
          <w:tag w:val="B12"/>
          <w:id w:val="219"/>
          <w:dataBinding w:prefixMappings="xmlns:p='urn:probe:bind'" w:xpath="/p:nothing[1]/p:b7[1]" w:storeItemID="{B1D0F00D-0000-4000-8000-0000000000FF}"/>
          <w:text/>
        </w:sdtPr>
        <w:sdtContent>
          <w:r>
            <w:t xml:space="preserve">B12_STALE_SURFACE</w:t>
          </w:r>
        </w:sdtContent>
      </w:sdt>
      <w:r>
        <w:t xml:space="preserve"> (end)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b1>B1_XML_VALUE</b1>
  <b7>B7_XML_VALUE</b7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