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shading pattern's colour (w:shd w:val="pct50" w:color=..., w:fill="FFFFFF"): P1 to P5 direct, P6 to P8 over the character style CharPatternRed (a red 50% pattern)</w:t>
      </w:r>
    </w:p>
    <w:p>
      <w:r>
        <w:t xml:space="preserve">P1 w:color="red": </w:t>
      </w:r>
      <w:r>
        <w:rPr>
          <w:shd w:val="pct50" w:color="red" w:fill="FFFFFF"/>
        </w:rPr>
        <w:t xml:space="preserve">P1_PATTERN_RED</w:t>
      </w:r>
      <w:r>
        <w:t xml:space="preserve"> (end)</w:t>
      </w:r>
    </w:p>
    <w:p>
      <w:r>
        <w:t xml:space="preserve">P2 w:color="Navy": </w:t>
      </w:r>
      <w:r>
        <w:rPr>
          <w:shd w:val="pct50" w:color="Navy" w:fill="FFFFFF"/>
        </w:rPr>
        <w:t xml:space="preserve">P2_PATTERN_NAVY</w:t>
      </w:r>
      <w:r>
        <w:t xml:space="preserve"> (end)</w:t>
      </w:r>
    </w:p>
    <w:p>
      <w:r>
        <w:t xml:space="preserve">P3 w:color="F00": </w:t>
      </w:r>
      <w:r>
        <w:rPr>
          <w:shd w:val="pct50" w:color="F00" w:fill="FFFFFF"/>
        </w:rPr>
        <w:t xml:space="preserve">P3_PATTERN_F00</w:t>
      </w:r>
      <w:r>
        <w:t xml:space="preserve"> (end)</w:t>
      </w:r>
    </w:p>
    <w:p>
      <w:r>
        <w:t xml:space="preserve">P4 w:color="FF0000" (the control): </w:t>
      </w:r>
      <w:r>
        <w:rPr>
          <w:shd w:val="pct50" w:color="FF0000" w:fill="FFFFFF"/>
        </w:rPr>
        <w:t xml:space="preserve">P4_PATTERN_HEX</w:t>
      </w:r>
      <w:r>
        <w:t xml:space="preserve"> (end)</w:t>
      </w:r>
    </w:p>
    <w:p>
      <w:r>
        <w:t xml:space="preserve">P5 w:color="auto" (the control): </w:t>
      </w:r>
      <w:r>
        <w:rPr>
          <w:shd w:val="pct50" w:color="auto" w:fill="FFFFFF"/>
        </w:rPr>
        <w:t xml:space="preserve">P5_PATTERN_AUTO</w:t>
      </w:r>
      <w:r>
        <w:t xml:space="preserve"> (end)</w:t>
      </w:r>
    </w:p>
    <w:p>
      <w:r>
        <w:t xml:space="preserve">P6 CharPatternRed alone (the control): </w:t>
      </w:r>
      <w:r>
        <w:rPr>
          <w:rStyle w:val="CharPatternRed"/>
        </w:rPr>
        <w:t xml:space="preserve">P6_STYLE</w:t>
      </w:r>
      <w:r>
        <w:t xml:space="preserve"> (end)</w:t>
      </w:r>
    </w:p>
    <w:p>
      <w:r>
        <w:t xml:space="preserve">P7 CharPatternRed with direct w:color="F00": </w:t>
      </w:r>
      <w:r>
        <w:rPr>
          <w:rStyle w:val="CharPatternRed"/>
          <w:shd w:val="pct50" w:color="F00" w:fill="FFFFFF"/>
        </w:rPr>
        <w:t xml:space="preserve">P7_STYLE_F00</w:t>
      </w:r>
      <w:r>
        <w:t xml:space="preserve"> (end)</w:t>
      </w:r>
    </w:p>
    <w:p>
      <w:r>
        <w:t xml:space="preserve">P8 CharPatternRed with direct w:color="Navy": </w:t>
      </w:r>
      <w:r>
        <w:rPr>
          <w:rStyle w:val="CharPatternRed"/>
          <w:shd w:val="pct50" w:color="Navy" w:fill="FFFFFF"/>
        </w:rPr>
        <w:t xml:space="preserve">P8_STYLE_NAVY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PatternRed">
    <w:name w:val="CharPatternRed"/>
    <w:basedOn w:val="DefaultParagraphFont"/>
    <w:rPr>
      <w:shd w:val="pct50" w:color="FF0000" w:fill="FFFFF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