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tbl>
      <w:tblPr>
        <w:tblStyle w:val="TableGrid"/>
        <w:tblW w:w="0" w:type="auto"/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Name</w:t>
            </w:r>
          </w:p>
        </w:tc>
        <w:tc>
          <w:tcPr>
            <w:tcW w:w="2000" w:type="dxa"/>
          </w:tcPr>
          <w:p>
            <w:r>
              <w:t>Middle</w:t>
            </w:r>
          </w:p>
        </w:tc>
        <w:tc>
          <w:tcPr>
            <w:tcW w:w="2000" w:type="dxa"/>
          </w:tcPr>
          <w:p>
            <w:r>
              <w:t>Amount</w:t>
            </w:r>
          </w:p>
        </w:tc>
        <w:tc>
          <w:tcPr>
            <w:tcW w:w="2000" w:type="dxa"/>
          </w:tcPr>
          <w:p>
            <w:r>
              <w:t>City</w:t>
            </w:r>
          </w:p>
        </w:tc>
      </w:tr>
      <w:tr>
        <w:tc>
          <w:tcPr>
            <w:tcW w:w="2000" w:type="dxa"/>
          </w:tcPr>
          <w:p>
            <w:r>
              <w:t>Ann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t>150</w:t>
            </w:r>
          </w:p>
        </w:tc>
        <w:tc>
          <w:tcPr>
            <w:tcW w:w="2000" w:type="dxa"/>
          </w:tcPr>
          <w:p>
            <w:r>
              <w:t>Sydney</w:t>
            </w:r>
          </w:p>
        </w:tc>
      </w:tr>
      <w:tr>
        <w:tc>
          <w:tcPr>
            <w:tcW w:w="2000" w:type="dxa"/>
          </w:tcPr>
          <w:p>
            <w:r>
              <w:t>Bob</w:t>
            </w:r>
          </w:p>
        </w:tc>
        <w:tc>
          <w:tcPr>
            <w:tcW w:w="2000" w:type="dxa"/>
          </w:tcPr>
          <w:p>
            <w:r>
              <w:t>J</w:t>
            </w:r>
          </w:p>
        </w:tc>
        <w:tc>
          <w:tcPr>
            <w:tcW w:w="2000" w:type="dxa"/>
          </w:tcPr>
          <w:p>
            <w:r>
              <w:t>50</w:t>
            </w:r>
          </w:p>
        </w:tc>
        <w:tc>
          <w:tcPr>
            <w:tcW w:w="2000" w:type="dxa"/>
          </w:tcPr>
          <w:p>
            <w:r>
              <w:t>Melbourne</w:t>
            </w:r>
          </w:p>
        </w:tc>
      </w:tr>
      <w:tr>
        <w:tc>
          <w:tcPr>
            <w:tcW w:w="2000" w:type="dxa"/>
          </w:tcPr>
          <w:p>
            <w:r>
              <w:t>Cat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t>200</w:t>
            </w:r>
          </w:p>
        </w:tc>
        <w:tc>
          <w:tcPr>
            <w:tcW w:w="2000" w:type="dxa"/>
          </w:tcPr>
          <w:p>
            <w:r>
              <w:t>Perth</w:t>
            </w:r>
          </w:p>
        </w:tc>
      </w:tr>
      <w:tr>
        <w:tc>
          <w:tcPr>
            <w:tcW w:w="2000" w:type="dxa"/>
          </w:tcPr>
          <w:p>
            <w:r>
              <w:t>Dan</w:t>
            </w:r>
          </w:p>
        </w:tc>
        <w:tc>
          <w:tcPr>
            <w:tcW w:w="2000" w:type="dxa"/>
          </w:tcPr>
          <w:p>
            <w:r>
              <w:t>K</w:t>
            </w:r>
          </w:p>
        </w:tc>
        <w:tc>
          <w:tcPr>
            <w:tcW w:w="2000" w:type="dxa"/>
          </w:tcPr>
          <w:p>
            <w:r>
              <w:t>300</w:t>
            </w:r>
          </w:p>
        </w:tc>
        <w:tc>
          <w:tcPr>
            <w:tcW w:w="2000" w:type="dxa"/>
          </w:tcPr>
          <w:p>
            <w:r>
              <w:t>Hobart</w:t>
            </w:r>
          </w:p>
        </w:tc>
      </w:tr>
      <w:tr>
        <w:tc>
          <w:tcPr>
            <w:tcW w:w="2000" w:type="dxa"/>
          </w:tcPr>
          <w:p>
            <w:r>
              <w:t>Eve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t>120</w:t>
            </w:r>
          </w:p>
        </w:tc>
        <w:tc>
          <w:tcPr>
            <w:tcW w:w="2000" w:type="dxa"/>
          </w:tcPr>
          <w:p>
            <w:r>
              <w:t>Darwin</w:t>
            </w:r>
          </w:p>
        </w:tc>
      </w:tr>
    </w:tbl>
    <w:p/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