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w:u with ST_Underline values, and with none</w:t>
      </w:r>
    </w:p>
    <w:p>
      <w:r>
        <w:t xml:space="preserve">U1 &lt;w:u/&gt; (no w:val): </w:t>
      </w:r>
      <w:r>
        <w:rPr>
          <w:u/>
        </w:rPr>
        <w:t xml:space="preserve">U1_BARE</w:t>
      </w:r>
      <w:r>
        <w:t xml:space="preserve"> (end)</w:t>
      </w:r>
    </w:p>
    <w:p>
      <w:r>
        <w:t xml:space="preserve">U2 w:val="single": </w:t>
      </w:r>
      <w:r>
        <w:rPr>
          <w:u w:val="single"/>
        </w:rPr>
        <w:t xml:space="preserve">U2_SINGLE</w:t>
      </w:r>
      <w:r>
        <w:t xml:space="preserve"> (end)</w:t>
      </w:r>
    </w:p>
    <w:p>
      <w:r>
        <w:t xml:space="preserve">U3 w:val="double": </w:t>
      </w:r>
      <w:r>
        <w:rPr>
          <w:u w:val="double"/>
        </w:rPr>
        <w:t xml:space="preserve">U3_DOUBLE</w:t>
      </w:r>
      <w:r>
        <w:t xml:space="preserve"> (end)</w:t>
      </w:r>
    </w:p>
    <w:p>
      <w:r>
        <w:t xml:space="preserve">U4 w:val="words": </w:t>
      </w:r>
      <w:r>
        <w:rPr>
          <w:u w:val="words"/>
        </w:rPr>
        <w:t xml:space="preserve">U4 words only here</w:t>
      </w:r>
      <w:r>
        <w:t xml:space="preserve"> (end)</w:t>
      </w:r>
    </w:p>
    <w:p>
      <w:r>
        <w:t xml:space="preserve">U5 w:val="wave": </w:t>
      </w:r>
      <w:r>
        <w:rPr>
          <w:u w:val="wave"/>
        </w:rPr>
        <w:t xml:space="preserve">U5_WAVE</w:t>
      </w:r>
      <w:r>
        <w:t xml:space="preserve"> (end)</w:t>
      </w:r>
    </w:p>
    <w:p>
      <w:r>
        <w:t xml:space="preserve">U6 w:val="none": </w:t>
      </w:r>
      <w:r>
        <w:rPr>
          <w:u w:val="none"/>
        </w:rPr>
        <w:t xml:space="preserve">U6_NONE</w:t>
      </w:r>
      <w:r>
        <w:t xml:space="preserve"> (end)</w:t>
      </w:r>
    </w:p>
    <w:p>
      <w:r>
        <w:t xml:space="preserve">U7 w:color="FF0000", no w:val: </w:t>
      </w:r>
      <w:r>
        <w:rPr>
          <w:u w:color="FF0000"/>
        </w:rPr>
        <w:t xml:space="preserve">U7_COLOR_ONLY</w:t>
      </w:r>
      <w:r>
        <w:t xml:space="preserve"> (end)</w:t>
      </w:r>
    </w:p>
    <w:p>
      <w:r>
        <w:t xml:space="preserve">U8 w:val="single" w:color="FF0000": </w:t>
      </w:r>
      <w:r>
        <w:rPr>
          <w:u w:val="single" w:color="FF0000"/>
        </w:rPr>
        <w:t xml:space="preserve">U8_SINGLE_RED</w:t>
      </w:r>
      <w:r>
        <w:t xml:space="preserve"> (end)</w:t>
      </w:r>
    </w:p>
    <w:sectPr>
      <w:pgSz w:w="11906" w:h="16838"/>
      <w:pgMar w:top="1440" w:right="1440" w:bottom="1440" w:left="1440" w:header="708" w:footer="708" w:gutter="0"/>
    </w:sectPr>
  </w:body>
</w:document>
</file>