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16271" w14:textId="3F8CA8A9" w:rsidR="00FA17B4" w:rsidRDefault="008D798C">
      <w:r>
        <w:rPr>
          <w:noProof/>
        </w:rPr>
        <w:drawing>
          <wp:inline distT="0" distB="0" distL="0" distR="0" wp14:anchorId="122F2DE5" wp14:editId="2C21EE2F">
            <wp:extent cx="5486400" cy="3200400"/>
            <wp:effectExtent l="0" t="0" r="0" b="0"/>
            <wp:docPr id="1231070253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FA17B4">
      <w:pgSz w:w="10906" w:h="15838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98C"/>
    <w:rsid w:val="00464080"/>
    <w:rsid w:val="00520B9E"/>
    <w:rsid w:val="006C7DD6"/>
    <w:rsid w:val="008D798C"/>
    <w:rsid w:val="00A87C34"/>
    <w:rsid w:val="00AF6700"/>
    <w:rsid w:val="00B93CEC"/>
    <w:rsid w:val="00DF39F5"/>
    <w:rsid w:val="00FA121E"/>
    <w:rsid w:val="00FA17B4"/>
    <w:rsid w:val="00FC3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156A7"/>
  <w15:chartTrackingRefBased/>
  <w15:docId w15:val="{7CD6089D-C859-48DF-BD83-462141D13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9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9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9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9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9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5DFE-401E-BD28-42D1CA077706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5DFE-401E-BD28-42D1CA077706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5DFE-401E-BD28-42D1CA077706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5DFE-401E-BD28-42D1CA077706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5DFE-401E-BD28-42D1CA077706}"/>
              </c:ext>
            </c:extLst>
          </c:dPt>
          <c:cat>
            <c:strRef>
              <c:f>Sheet1!$A$2:$A$6</c:f>
              <c:strCache>
                <c:ptCount val="5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  <c:pt idx="3">
                  <c:v>4th Qtr</c:v>
                </c:pt>
                <c:pt idx="4">
                  <c:v>5th Qtr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8.1999999999999993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  <c:pt idx="4">
                  <c:v>2.6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848-447A-BC90-C229F98B232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2</cp:revision>
  <dcterms:created xsi:type="dcterms:W3CDTF">2026-10-12T02:26:00Z</dcterms:created>
  <dcterms:modified xsi:type="dcterms:W3CDTF">2026-10-12T02:26:00Z</dcterms:modified>
</cp:coreProperties>
</file>