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99AA80" w14:textId="77777777" w:rsidR="002A2B2D" w:rsidRPr="002A2B2D" w:rsidRDefault="002A2B2D" w:rsidP="002A2B2D">
      <w:r w:rsidRPr="002A2B2D">
        <w:t>- РК 1. Итерационные циклы - 2 часа – 5-6 недели.</w:t>
      </w:r>
    </w:p>
    <w:p w14:paraId="242EECE2" w14:textId="77777777" w:rsidR="002A2B2D" w:rsidRPr="002A2B2D" w:rsidRDefault="002A2B2D" w:rsidP="002A2B2D">
      <w:r w:rsidRPr="002A2B2D">
        <w:t xml:space="preserve"> - РК 2. Матрицы и подпрограммы - 2 часа – 10-11 недели.</w:t>
      </w:r>
    </w:p>
    <w:p w14:paraId="2F5B63BE" w14:textId="7CFE1B81" w:rsidR="002A2B2D" w:rsidRPr="002A2B2D" w:rsidRDefault="002A2B2D" w:rsidP="002A2B2D">
      <w:r w:rsidRPr="002A2B2D">
        <w:t xml:space="preserve"> - РК 3. Файлы и дин. память - 2 часа – 15-16 недели.</w:t>
      </w:r>
    </w:p>
    <w:p w14:paraId="41CA1732" w14:textId="77777777" w:rsidR="002A2B2D" w:rsidRPr="002A2B2D" w:rsidRDefault="002A2B2D" w:rsidP="002A2B2D">
      <w:r w:rsidRPr="002A2B2D">
        <w:rPr>
          <w:b/>
          <w:bCs/>
          <w:i/>
          <w:iCs/>
        </w:rPr>
        <w:t>Паскаль</w:t>
      </w:r>
      <w:r w:rsidRPr="002A2B2D">
        <w:t xml:space="preserve"> – универсальный язык программирования высокого уровня. Поддерживает структурный и объектный подходы. Первоначально предназначен для обучения студентов, затем, в совокупности со средой программирования </w:t>
      </w:r>
      <w:r w:rsidRPr="002A2B2D">
        <w:rPr>
          <w:lang w:val="en-US"/>
        </w:rPr>
        <w:t>Turbo</w:t>
      </w:r>
      <w:r w:rsidRPr="002A2B2D">
        <w:t xml:space="preserve"> </w:t>
      </w:r>
      <w:r w:rsidRPr="002A2B2D">
        <w:rPr>
          <w:lang w:val="en-US"/>
        </w:rPr>
        <w:t>Pascal</w:t>
      </w:r>
      <w:r w:rsidRPr="002A2B2D">
        <w:t xml:space="preserve">, стал профессиональным. </w:t>
      </w:r>
    </w:p>
    <w:p w14:paraId="00E8AE23" w14:textId="77777777" w:rsidR="002A2B2D" w:rsidRPr="002A2B2D" w:rsidRDefault="002A2B2D" w:rsidP="002A2B2D">
      <w:r w:rsidRPr="002A2B2D">
        <w:rPr>
          <w:b/>
          <w:bCs/>
          <w:i/>
          <w:iCs/>
        </w:rPr>
        <w:t>Автор языка</w:t>
      </w:r>
      <w:r w:rsidRPr="002A2B2D">
        <w:t>: Николаус Вирт, Цюрих, Швейцария.</w:t>
      </w:r>
    </w:p>
    <w:p w14:paraId="796D2770" w14:textId="77777777" w:rsidR="002A2B2D" w:rsidRPr="002A2B2D" w:rsidRDefault="002A2B2D" w:rsidP="002A2B2D">
      <w:r w:rsidRPr="002A2B2D">
        <w:rPr>
          <w:b/>
          <w:bCs/>
          <w:i/>
          <w:iCs/>
        </w:rPr>
        <w:t>Год создания языка</w:t>
      </w:r>
      <w:r w:rsidRPr="002A2B2D">
        <w:rPr>
          <w:i/>
          <w:iCs/>
        </w:rPr>
        <w:t>:</w:t>
      </w:r>
      <w:r w:rsidRPr="002A2B2D">
        <w:t xml:space="preserve"> 1971 г. </w:t>
      </w:r>
    </w:p>
    <w:p w14:paraId="6B8EF2C4" w14:textId="77777777" w:rsidR="002A2B2D" w:rsidRPr="002A2B2D" w:rsidRDefault="002A2B2D" w:rsidP="002A2B2D">
      <w:r w:rsidRPr="002A2B2D">
        <w:t>В основе языка хорошо продуманные, логически стройные концепции. Язык имеет простой, но хорошо защищенный синтаксис и сравнительно ясную семантику, что упрощает обучение азам программирования.</w:t>
      </w:r>
    </w:p>
    <w:p w14:paraId="660430FA" w14:textId="77777777" w:rsidR="002A2B2D" w:rsidRPr="002A2B2D" w:rsidRDefault="002A2B2D" w:rsidP="002A2B2D">
      <w:r w:rsidRPr="002A2B2D">
        <w:rPr>
          <w:b/>
          <w:bCs/>
        </w:rPr>
        <w:t>Синтаксис</w:t>
      </w:r>
      <w:r w:rsidRPr="002A2B2D">
        <w:t xml:space="preserve"> – правила, определяющие допустимые конструкции языка. «Защищенный» синтаксис предполагает, что предложения языка строятся по правилам, которые позволяют автоматически выявлять большой процент ошибок в программах.</w:t>
      </w:r>
    </w:p>
    <w:p w14:paraId="7853FF0B" w14:textId="21E6B9EA" w:rsidR="002A2B2D" w:rsidRPr="002A2B2D" w:rsidRDefault="002A2B2D" w:rsidP="002A2B2D">
      <w:r w:rsidRPr="002A2B2D">
        <w:rPr>
          <w:b/>
          <w:bCs/>
        </w:rPr>
        <w:t>Семантика</w:t>
      </w:r>
      <w:r w:rsidRPr="002A2B2D">
        <w:t xml:space="preserve"> – правила, определяющие смысл синтаксически корректных предложений. Ясная или «интуитивно-понятная» семантика – семантика, позволяющая без большого труда определять смысл программы или «читать» ее. </w:t>
      </w:r>
    </w:p>
    <w:p w14:paraId="05BE56B2" w14:textId="3B7211C9" w:rsidR="002A2B2D" w:rsidRDefault="002A2B2D" w:rsidP="002A2B2D">
      <w:r w:rsidRPr="002A2B2D">
        <w:rPr>
          <w:b/>
          <w:bCs/>
          <w:i/>
          <w:iCs/>
        </w:rPr>
        <w:t>Среда программирования</w:t>
      </w:r>
      <w:r w:rsidRPr="002A2B2D">
        <w:rPr>
          <w:i/>
          <w:iCs/>
        </w:rPr>
        <w:t xml:space="preserve"> </w:t>
      </w:r>
      <w:r w:rsidRPr="002A2B2D">
        <w:t>– собранная в единую программную систему совокупность программных средств, предназначенный для разработки программных продуктов. Обычно включает: редактор текстов, компилятор языка программирования, компоновщик, отладчик, библиотеки подпрограмм и/или классов и т.п.</w:t>
      </w:r>
    </w:p>
    <w:p w14:paraId="278BDDF2" w14:textId="1DA67FBD" w:rsidR="002A2B2D" w:rsidRPr="002A2B2D" w:rsidRDefault="002A2B2D" w:rsidP="002A2B2D">
      <w:r w:rsidRPr="002A2B2D">
        <w:rPr>
          <w:b/>
          <w:bCs/>
        </w:rPr>
        <w:t>Этапы создания ПО</w:t>
      </w:r>
    </w:p>
    <w:p w14:paraId="307BABB2" w14:textId="77777777" w:rsidR="002A2B2D" w:rsidRPr="002A2B2D" w:rsidRDefault="002A2B2D" w:rsidP="002A2B2D">
      <w:r w:rsidRPr="002A2B2D">
        <w:rPr>
          <w:b/>
          <w:bCs/>
        </w:rPr>
        <w:t xml:space="preserve">1. Постановка задачи </w:t>
      </w:r>
      <w:r w:rsidRPr="002A2B2D">
        <w:t>– неформальное описание задачи.</w:t>
      </w:r>
    </w:p>
    <w:p w14:paraId="1376A428" w14:textId="77777777" w:rsidR="002A2B2D" w:rsidRPr="002A2B2D" w:rsidRDefault="002A2B2D" w:rsidP="002A2B2D">
      <w:r w:rsidRPr="002A2B2D">
        <w:rPr>
          <w:b/>
          <w:bCs/>
        </w:rPr>
        <w:t xml:space="preserve">2. Анализ и уточнение требований </w:t>
      </w:r>
      <w:r w:rsidRPr="002A2B2D">
        <w:t>– формальная постановка задачи и выбор метода решения.</w:t>
      </w:r>
    </w:p>
    <w:p w14:paraId="498459DD" w14:textId="77777777" w:rsidR="002A2B2D" w:rsidRPr="002A2B2D" w:rsidRDefault="002A2B2D" w:rsidP="002A2B2D">
      <w:r w:rsidRPr="002A2B2D">
        <w:rPr>
          <w:b/>
          <w:bCs/>
        </w:rPr>
        <w:t xml:space="preserve">3. Проектирование </w:t>
      </w:r>
      <w:r w:rsidRPr="002A2B2D">
        <w:t>– разработка структуры программного продукта, выбор структур данных, выбор метода решения, разработка алгоритмов обработки данных, определение особенностей взаимодействия с программной средой и т.п.</w:t>
      </w:r>
    </w:p>
    <w:p w14:paraId="75784A20" w14:textId="77777777" w:rsidR="002A2B2D" w:rsidRPr="002A2B2D" w:rsidRDefault="002A2B2D" w:rsidP="002A2B2D">
      <w:r w:rsidRPr="002A2B2D">
        <w:rPr>
          <w:b/>
          <w:bCs/>
        </w:rPr>
        <w:t xml:space="preserve">4. Реализация </w:t>
      </w:r>
      <w:r w:rsidRPr="002A2B2D">
        <w:t>– составление программ, их тестирование и отладка.</w:t>
      </w:r>
    </w:p>
    <w:p w14:paraId="22C09B79" w14:textId="77777777" w:rsidR="002A2B2D" w:rsidRPr="002A2B2D" w:rsidRDefault="002A2B2D" w:rsidP="002A2B2D">
      <w:r w:rsidRPr="002A2B2D">
        <w:rPr>
          <w:b/>
          <w:bCs/>
        </w:rPr>
        <w:t>5. Модификация</w:t>
      </w:r>
      <w:r w:rsidRPr="002A2B2D">
        <w:t xml:space="preserve"> – выпуск новых версий.</w:t>
      </w:r>
    </w:p>
    <w:p w14:paraId="505C81F2" w14:textId="44D3B22E" w:rsidR="002A2B2D" w:rsidRDefault="002A2B2D" w:rsidP="002A2B2D">
      <w:r w:rsidRPr="002A2B2D">
        <w:drawing>
          <wp:inline distT="0" distB="0" distL="0" distR="0" wp14:anchorId="677CFEEB" wp14:editId="6F8462EB">
            <wp:extent cx="3814618" cy="2421701"/>
            <wp:effectExtent l="0" t="0" r="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24065" cy="2427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75C44" w14:textId="5AFF940F" w:rsidR="002A2B2D" w:rsidRDefault="002A2B2D" w:rsidP="002A2B2D">
      <w:r w:rsidRPr="002A2B2D">
        <w:lastRenderedPageBreak/>
        <w:drawing>
          <wp:inline distT="0" distB="0" distL="0" distR="0" wp14:anchorId="51145F39" wp14:editId="3F5FD873">
            <wp:extent cx="5940425" cy="230060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8A0AD" w14:textId="77777777" w:rsidR="002A2B2D" w:rsidRPr="002A2B2D" w:rsidRDefault="002A2B2D" w:rsidP="002A2B2D">
      <w:r w:rsidRPr="002A2B2D">
        <w:rPr>
          <w:b/>
          <w:bCs/>
        </w:rPr>
        <w:t>Программа</w:t>
      </w:r>
      <w:r w:rsidRPr="002A2B2D">
        <w:t xml:space="preserve"> – последовательность инструкций, адресованных компьютеру, которая точно определяет, как следует решать задачу.</w:t>
      </w:r>
    </w:p>
    <w:p w14:paraId="69EE9BA6" w14:textId="3312E9B0" w:rsidR="002A2B2D" w:rsidRPr="002A2B2D" w:rsidRDefault="002A2B2D" w:rsidP="002A2B2D">
      <w:r w:rsidRPr="002A2B2D">
        <w:rPr>
          <w:b/>
          <w:bCs/>
        </w:rPr>
        <w:t>Константы</w:t>
      </w:r>
      <w:r w:rsidRPr="002A2B2D">
        <w:t xml:space="preserve"> – данные, не изменяемые</w:t>
      </w:r>
      <w:r w:rsidRPr="002A2B2D">
        <w:t xml:space="preserve"> </w:t>
      </w:r>
      <w:r w:rsidRPr="002A2B2D">
        <w:t>в процессе выполнения программы.</w:t>
      </w:r>
    </w:p>
    <w:p w14:paraId="0E12781C" w14:textId="7655A758" w:rsidR="002A2B2D" w:rsidRPr="002A2B2D" w:rsidRDefault="002A2B2D" w:rsidP="002A2B2D">
      <w:r w:rsidRPr="002A2B2D">
        <w:rPr>
          <w:b/>
          <w:bCs/>
        </w:rPr>
        <w:t>Литералы</w:t>
      </w:r>
      <w:r w:rsidRPr="002A2B2D">
        <w:t xml:space="preserve"> – константы, указанные непосредственно в тексте</w:t>
      </w:r>
      <w:r w:rsidRPr="002A2B2D">
        <w:t xml:space="preserve"> </w:t>
      </w:r>
      <w:r w:rsidRPr="002A2B2D">
        <w:t>программы.</w:t>
      </w:r>
    </w:p>
    <w:p w14:paraId="595400F8" w14:textId="00307E14" w:rsidR="002A2B2D" w:rsidRPr="002A2B2D" w:rsidRDefault="002A2B2D" w:rsidP="002A2B2D">
      <w:r w:rsidRPr="002A2B2D">
        <w:rPr>
          <w:b/>
          <w:bCs/>
        </w:rPr>
        <w:t>Поименованные константы</w:t>
      </w:r>
      <w:r w:rsidRPr="002A2B2D">
        <w:t xml:space="preserve"> – константы, обращение к которым выполняется по имени. </w:t>
      </w:r>
    </w:p>
    <w:p w14:paraId="517B7599" w14:textId="73A1CDF4" w:rsidR="00226775" w:rsidRDefault="00226775" w:rsidP="00226775">
      <w:r w:rsidRPr="00226775">
        <w:rPr>
          <w:b/>
          <w:bCs/>
        </w:rPr>
        <w:t>Переменные</w:t>
      </w:r>
      <w:r w:rsidRPr="00226775">
        <w:t xml:space="preserve"> – поименованные данные, которые могут изменяться в процессе выполнения программы. </w:t>
      </w:r>
    </w:p>
    <w:p w14:paraId="56D53F32" w14:textId="77777777" w:rsidR="00226775" w:rsidRPr="00226775" w:rsidRDefault="00226775" w:rsidP="00226775">
      <w:r w:rsidRPr="00226775">
        <w:rPr>
          <w:b/>
          <w:bCs/>
        </w:rPr>
        <w:t>Тип</w:t>
      </w:r>
      <w:r w:rsidRPr="00226775">
        <w:t xml:space="preserve"> – описатель данных, который определяет:</w:t>
      </w:r>
    </w:p>
    <w:p w14:paraId="4DE64318" w14:textId="77777777" w:rsidR="00226775" w:rsidRPr="00226775" w:rsidRDefault="00226775" w:rsidP="00226775">
      <w:r w:rsidRPr="00226775">
        <w:t xml:space="preserve">а) </w:t>
      </w:r>
      <w:r w:rsidRPr="00226775">
        <w:rPr>
          <w:b/>
          <w:bCs/>
          <w:i/>
          <w:iCs/>
        </w:rPr>
        <w:t xml:space="preserve">диапазон изменения значения </w:t>
      </w:r>
      <w:r w:rsidRPr="00226775">
        <w:t>переменной, задавая размер ее внутреннего представления;</w:t>
      </w:r>
    </w:p>
    <w:p w14:paraId="15A8D912" w14:textId="77777777" w:rsidR="00226775" w:rsidRPr="00226775" w:rsidRDefault="00226775" w:rsidP="00226775">
      <w:r w:rsidRPr="00226775">
        <w:t xml:space="preserve">б) </w:t>
      </w:r>
      <w:r w:rsidRPr="00226775">
        <w:rPr>
          <w:b/>
          <w:bCs/>
          <w:i/>
          <w:iCs/>
        </w:rPr>
        <w:t>множество операций</w:t>
      </w:r>
      <w:r w:rsidRPr="00226775">
        <w:t>, которые могут выполняться над этой переменной.</w:t>
      </w:r>
    </w:p>
    <w:p w14:paraId="2167056D" w14:textId="1A3F2558" w:rsidR="00226775" w:rsidRDefault="00226775" w:rsidP="00226775">
      <w:pPr>
        <w:rPr>
          <w:b/>
          <w:bCs/>
        </w:rPr>
      </w:pPr>
      <w:r w:rsidRPr="00226775">
        <w:rPr>
          <w:b/>
          <w:bCs/>
        </w:rPr>
        <w:t>Выражения</w:t>
      </w:r>
    </w:p>
    <w:p w14:paraId="03885FB0" w14:textId="548D70E6" w:rsidR="00226775" w:rsidRPr="00226775" w:rsidRDefault="00226775" w:rsidP="00226775">
      <w:pPr>
        <w:pStyle w:val="a3"/>
        <w:numPr>
          <w:ilvl w:val="0"/>
          <w:numId w:val="1"/>
        </w:numPr>
        <w:rPr>
          <w:lang w:val="en-US"/>
        </w:rPr>
      </w:pPr>
      <w:r w:rsidRPr="00226775">
        <w:rPr>
          <w:b/>
          <w:bCs/>
        </w:rPr>
        <w:t>Арифметические</w:t>
      </w:r>
      <w:r w:rsidRPr="00226775">
        <w:t xml:space="preserve"> </w:t>
      </w:r>
      <w:r w:rsidRPr="00226775">
        <w:rPr>
          <w:b/>
          <w:bCs/>
        </w:rPr>
        <w:t>операции</w:t>
      </w:r>
    </w:p>
    <w:p w14:paraId="51310224" w14:textId="173AD13D" w:rsidR="00226775" w:rsidRPr="00226775" w:rsidRDefault="00226775" w:rsidP="00226775">
      <w:pPr>
        <w:pStyle w:val="a3"/>
        <w:numPr>
          <w:ilvl w:val="0"/>
          <w:numId w:val="1"/>
        </w:numPr>
        <w:rPr>
          <w:lang w:val="en-US"/>
        </w:rPr>
      </w:pPr>
      <w:r w:rsidRPr="00226775">
        <w:rPr>
          <w:b/>
          <w:bCs/>
        </w:rPr>
        <w:t>Операции отношения</w:t>
      </w:r>
    </w:p>
    <w:p w14:paraId="4679E1B5" w14:textId="0535BCBD" w:rsidR="00226775" w:rsidRPr="00226775" w:rsidRDefault="00226775" w:rsidP="00226775">
      <w:pPr>
        <w:pStyle w:val="a3"/>
        <w:numPr>
          <w:ilvl w:val="0"/>
          <w:numId w:val="1"/>
        </w:numPr>
        <w:rPr>
          <w:lang w:val="en-US"/>
        </w:rPr>
      </w:pPr>
      <w:r w:rsidRPr="00226775">
        <w:rPr>
          <w:b/>
          <w:bCs/>
        </w:rPr>
        <w:t>Логические операции</w:t>
      </w:r>
    </w:p>
    <w:p w14:paraId="799650EF" w14:textId="1861C0DF" w:rsidR="00226775" w:rsidRPr="00226775" w:rsidRDefault="00226775" w:rsidP="00226775">
      <w:pPr>
        <w:pStyle w:val="a3"/>
        <w:numPr>
          <w:ilvl w:val="0"/>
          <w:numId w:val="1"/>
        </w:numPr>
        <w:rPr>
          <w:lang w:val="en-US"/>
        </w:rPr>
      </w:pPr>
      <w:r w:rsidRPr="00226775">
        <w:rPr>
          <w:b/>
          <w:bCs/>
        </w:rPr>
        <w:t>Поразрядные операции</w:t>
      </w:r>
    </w:p>
    <w:p w14:paraId="7930DBF0" w14:textId="2CF5960A" w:rsidR="00226775" w:rsidRDefault="00226775" w:rsidP="00226775">
      <w:pPr>
        <w:rPr>
          <w:b/>
          <w:bCs/>
        </w:rPr>
      </w:pPr>
      <w:r w:rsidRPr="00226775">
        <w:rPr>
          <w:b/>
          <w:bCs/>
        </w:rPr>
        <w:t>Правила вычисления выражений</w:t>
      </w:r>
    </w:p>
    <w:p w14:paraId="748D58F5" w14:textId="77777777" w:rsidR="00226775" w:rsidRPr="00226775" w:rsidRDefault="00226775" w:rsidP="00226775">
      <w:r w:rsidRPr="00226775">
        <w:t xml:space="preserve">1. Порядок выполнения операций определяется </w:t>
      </w:r>
      <w:r w:rsidRPr="00226775">
        <w:rPr>
          <w:b/>
          <w:bCs/>
          <w:i/>
          <w:iCs/>
        </w:rPr>
        <w:t>приоритетами и скобками</w:t>
      </w:r>
    </w:p>
    <w:p w14:paraId="21C6E7B2" w14:textId="77777777" w:rsidR="00226775" w:rsidRPr="00226775" w:rsidRDefault="00226775" w:rsidP="00226775">
      <w:r w:rsidRPr="00226775">
        <w:t xml:space="preserve">2. При выполнении арифметических операций над числами различных типов автоматически осуществляется </w:t>
      </w:r>
      <w:r w:rsidRPr="00226775">
        <w:rPr>
          <w:b/>
          <w:bCs/>
          <w:i/>
          <w:iCs/>
        </w:rPr>
        <w:t>неявное преобразование:</w:t>
      </w:r>
    </w:p>
    <w:p w14:paraId="66B36390" w14:textId="77777777" w:rsidR="00226775" w:rsidRPr="00226775" w:rsidRDefault="00226775" w:rsidP="00226775">
      <w:pPr>
        <w:numPr>
          <w:ilvl w:val="0"/>
          <w:numId w:val="2"/>
        </w:numPr>
      </w:pPr>
      <w:r w:rsidRPr="00226775">
        <w:t xml:space="preserve">целого и вещественного типов – к вещественному, </w:t>
      </w:r>
    </w:p>
    <w:p w14:paraId="0AFF8B98" w14:textId="77777777" w:rsidR="00226775" w:rsidRPr="00226775" w:rsidRDefault="00226775" w:rsidP="00226775">
      <w:pPr>
        <w:numPr>
          <w:ilvl w:val="0"/>
          <w:numId w:val="2"/>
        </w:numPr>
      </w:pPr>
      <w:r w:rsidRPr="00226775">
        <w:t>с разными интервалами представлений – к типу с большим интервалом.</w:t>
      </w:r>
    </w:p>
    <w:p w14:paraId="1337C17A" w14:textId="77777777" w:rsidR="00226775" w:rsidRPr="00226775" w:rsidRDefault="00226775" w:rsidP="00226775">
      <w:r w:rsidRPr="00226775">
        <w:t>3.</w:t>
      </w:r>
      <w:r w:rsidRPr="00226775">
        <w:rPr>
          <w:b/>
          <w:bCs/>
        </w:rPr>
        <w:t xml:space="preserve"> </w:t>
      </w:r>
      <w:r w:rsidRPr="00226775">
        <w:t xml:space="preserve">При сравнении вещественных чисел из-за их неточного представления проверку равенства и неравенства следует осуществлять </w:t>
      </w:r>
      <w:r w:rsidRPr="00226775">
        <w:rPr>
          <w:b/>
          <w:bCs/>
          <w:i/>
          <w:iCs/>
        </w:rPr>
        <w:t>с явным указанием допуска</w:t>
      </w:r>
      <w:r w:rsidRPr="00226775">
        <w:rPr>
          <w:b/>
          <w:bCs/>
        </w:rPr>
        <w:t>.</w:t>
      </w:r>
    </w:p>
    <w:p w14:paraId="60FB611D" w14:textId="77777777" w:rsidR="00226775" w:rsidRPr="00226775" w:rsidRDefault="00226775" w:rsidP="00226775">
      <w:r w:rsidRPr="00226775">
        <w:t>Корректное выполнение оператора предполагает, что результат вычисления и переменная правой части</w:t>
      </w:r>
      <w:r w:rsidRPr="00226775">
        <w:rPr>
          <w:b/>
          <w:bCs/>
        </w:rPr>
        <w:t xml:space="preserve"> </w:t>
      </w:r>
      <w:r w:rsidRPr="00226775">
        <w:rPr>
          <w:b/>
          <w:bCs/>
          <w:i/>
          <w:iCs/>
        </w:rPr>
        <w:t>одного типа</w:t>
      </w:r>
      <w:r w:rsidRPr="00226775">
        <w:rPr>
          <w:b/>
          <w:bCs/>
        </w:rPr>
        <w:t xml:space="preserve"> </w:t>
      </w:r>
      <w:r w:rsidRPr="00226775">
        <w:t>или</w:t>
      </w:r>
      <w:r w:rsidRPr="00226775">
        <w:rPr>
          <w:b/>
          <w:bCs/>
        </w:rPr>
        <w:t xml:space="preserve"> </w:t>
      </w:r>
      <w:r w:rsidRPr="00226775">
        <w:rPr>
          <w:b/>
          <w:bCs/>
          <w:i/>
          <w:iCs/>
        </w:rPr>
        <w:t>совместимы по типу</w:t>
      </w:r>
      <w:r w:rsidRPr="00226775">
        <w:rPr>
          <w:b/>
          <w:bCs/>
        </w:rPr>
        <w:t>.</w:t>
      </w:r>
    </w:p>
    <w:p w14:paraId="26C97200" w14:textId="77777777" w:rsidR="00226775" w:rsidRPr="00226775" w:rsidRDefault="00226775" w:rsidP="00226775">
      <w:r w:rsidRPr="00226775">
        <w:t>По правилам</w:t>
      </w:r>
      <w:r w:rsidRPr="00226775">
        <w:rPr>
          <w:b/>
          <w:bCs/>
        </w:rPr>
        <w:t xml:space="preserve"> </w:t>
      </w:r>
      <w:r w:rsidRPr="00226775">
        <w:rPr>
          <w:b/>
          <w:bCs/>
          <w:i/>
          <w:iCs/>
        </w:rPr>
        <w:t>совместимы</w:t>
      </w:r>
      <w:r w:rsidRPr="00226775">
        <w:rPr>
          <w:b/>
          <w:bCs/>
        </w:rPr>
        <w:t>:</w:t>
      </w:r>
    </w:p>
    <w:p w14:paraId="19272306" w14:textId="77777777" w:rsidR="00226775" w:rsidRPr="00226775" w:rsidRDefault="00226775" w:rsidP="00226775">
      <w:r w:rsidRPr="00226775">
        <w:t>а) все целые типы между собой;</w:t>
      </w:r>
    </w:p>
    <w:p w14:paraId="0D77596D" w14:textId="77777777" w:rsidR="00226775" w:rsidRPr="00226775" w:rsidRDefault="00226775" w:rsidP="00226775">
      <w:r w:rsidRPr="00226775">
        <w:t>б) все вещественные типы между собой;</w:t>
      </w:r>
    </w:p>
    <w:p w14:paraId="36AE5F93" w14:textId="77777777" w:rsidR="00226775" w:rsidRPr="00226775" w:rsidRDefault="00226775" w:rsidP="00226775">
      <w:r w:rsidRPr="00226775">
        <w:t>в) отрезок базового типа и базовый тип;</w:t>
      </w:r>
    </w:p>
    <w:p w14:paraId="5A954DFD" w14:textId="77777777" w:rsidR="00226775" w:rsidRPr="00226775" w:rsidRDefault="00226775" w:rsidP="00226775">
      <w:r w:rsidRPr="00226775">
        <w:t>г) два отрезка одного и того же базового типа;</w:t>
      </w:r>
    </w:p>
    <w:p w14:paraId="6489DAEB" w14:textId="3E8962C1" w:rsidR="00226775" w:rsidRDefault="00226775" w:rsidP="00226775">
      <w:r w:rsidRPr="00226775">
        <w:t>д) символ и строка</w:t>
      </w:r>
    </w:p>
    <w:p w14:paraId="0F391933" w14:textId="77777777" w:rsidR="00226775" w:rsidRPr="00226775" w:rsidRDefault="00226775" w:rsidP="00226775">
      <w:r w:rsidRPr="00226775">
        <w:t xml:space="preserve">Если типы результата и переменной не совпадают, но совместимы, то при выполнении присваивания выполняется </w:t>
      </w:r>
      <w:r w:rsidRPr="00226775">
        <w:rPr>
          <w:b/>
          <w:bCs/>
          <w:i/>
          <w:iCs/>
        </w:rPr>
        <w:t>неявное автоматическое преобразование</w:t>
      </w:r>
      <w:r w:rsidRPr="00226775">
        <w:t>.</w:t>
      </w:r>
    </w:p>
    <w:p w14:paraId="15FF0CCC" w14:textId="77777777" w:rsidR="00D17422" w:rsidRPr="00D17422" w:rsidRDefault="00D17422" w:rsidP="00D17422">
      <w:r w:rsidRPr="00D17422">
        <w:t>Ввод – операция по передаче данных от источника в память компьютера.</w:t>
      </w:r>
    </w:p>
    <w:p w14:paraId="1CDAF283" w14:textId="77777777" w:rsidR="00D17422" w:rsidRPr="00D17422" w:rsidRDefault="00D17422" w:rsidP="00D17422">
      <w:r w:rsidRPr="00D17422">
        <w:t>Вывод – операция по передаче данных из компьютера на внешнее устройство.</w:t>
      </w:r>
    </w:p>
    <w:p w14:paraId="379E62CD" w14:textId="3059B24E" w:rsidR="00226775" w:rsidRPr="00D17422" w:rsidRDefault="00D17422" w:rsidP="00226775">
      <w:r>
        <w:t>Конец 1 презентации</w:t>
      </w:r>
    </w:p>
    <w:p w14:paraId="40A8EFD8" w14:textId="77777777" w:rsidR="00D17422" w:rsidRPr="00D17422" w:rsidRDefault="00D17422" w:rsidP="00D17422">
      <w:r w:rsidRPr="00D17422">
        <w:lastRenderedPageBreak/>
        <w:t>Оператор условной передачи управления используется при обработке вариантов вычислений и реализует конструкцию ветвления.</w:t>
      </w:r>
    </w:p>
    <w:p w14:paraId="69BC7639" w14:textId="77777777" w:rsidR="006D0BF2" w:rsidRPr="006D0BF2" w:rsidRDefault="006D0BF2" w:rsidP="006D0BF2">
      <w:r w:rsidRPr="006D0BF2">
        <w:rPr>
          <w:lang w:val="en-US"/>
        </w:rPr>
        <w:t>C</w:t>
      </w:r>
      <w:r w:rsidRPr="006D0BF2">
        <w:t>четный цикл – цикл, количество повторений которого известно или можно посчитать. Выход из такого цикла программируется по счетчику.</w:t>
      </w:r>
    </w:p>
    <w:p w14:paraId="7E106456" w14:textId="77777777" w:rsidR="006D0BF2" w:rsidRPr="006D0BF2" w:rsidRDefault="006D0BF2" w:rsidP="006D0BF2">
      <w:r w:rsidRPr="006D0BF2">
        <w:t>Итерационный цикл – цикл, количество повторений которого неизвестно или считается неизвестным при построении цикла. Выход из цикла программируется по выполнению или нарушению условия.</w:t>
      </w:r>
    </w:p>
    <w:p w14:paraId="55E62C34" w14:textId="729FD524" w:rsidR="006D0BF2" w:rsidRDefault="006D0BF2" w:rsidP="006D0BF2">
      <w:r w:rsidRPr="006D0BF2">
        <w:t>Поисковый цикл имеет два выхода – нашли и перебрали все и не нашли.</w:t>
      </w:r>
    </w:p>
    <w:p w14:paraId="78C0AB31" w14:textId="574A1F5D" w:rsidR="004044D0" w:rsidRDefault="004044D0" w:rsidP="006D0BF2">
      <w:r>
        <w:t>Конец 2 презентации</w:t>
      </w:r>
    </w:p>
    <w:p w14:paraId="51A20D4C" w14:textId="77777777" w:rsidR="004044D0" w:rsidRPr="006D0BF2" w:rsidRDefault="004044D0" w:rsidP="006D0BF2"/>
    <w:p w14:paraId="42BEEC06" w14:textId="77777777" w:rsidR="004044D0" w:rsidRPr="004044D0" w:rsidRDefault="004044D0" w:rsidP="004044D0">
      <w:r w:rsidRPr="004044D0">
        <w:rPr>
          <w:b/>
          <w:bCs/>
          <w:i/>
          <w:iCs/>
        </w:rPr>
        <w:t>Массив</w:t>
      </w:r>
      <w:r w:rsidRPr="004044D0">
        <w:t xml:space="preserve"> – это упорядоченная совокупность </w:t>
      </w:r>
      <w:r w:rsidRPr="004044D0">
        <w:rPr>
          <w:i/>
          <w:iCs/>
        </w:rPr>
        <w:t>однотипных данных</w:t>
      </w:r>
      <w:r w:rsidRPr="004044D0">
        <w:t xml:space="preserve">. Каждому элементу массива соответствует один или несколько </w:t>
      </w:r>
      <w:r w:rsidRPr="004044D0">
        <w:rPr>
          <w:i/>
          <w:iCs/>
        </w:rPr>
        <w:t>индексов порядкового типа</w:t>
      </w:r>
      <w:r w:rsidRPr="004044D0">
        <w:t>, определяющих положение элемента в массиве.</w:t>
      </w:r>
    </w:p>
    <w:p w14:paraId="0614467F" w14:textId="77777777" w:rsidR="004044D0" w:rsidRPr="004044D0" w:rsidRDefault="004044D0" w:rsidP="004044D0">
      <w:r w:rsidRPr="004044D0">
        <w:t xml:space="preserve">Количество </w:t>
      </w:r>
      <w:r w:rsidRPr="004044D0">
        <w:rPr>
          <w:i/>
          <w:iCs/>
        </w:rPr>
        <w:t>типов</w:t>
      </w:r>
      <w:r w:rsidRPr="004044D0">
        <w:t xml:space="preserve"> индексов задает </w:t>
      </w:r>
      <w:r w:rsidRPr="004044D0">
        <w:rPr>
          <w:b/>
          <w:bCs/>
          <w:i/>
          <w:iCs/>
        </w:rPr>
        <w:t>размерность</w:t>
      </w:r>
      <w:r w:rsidRPr="004044D0">
        <w:t xml:space="preserve"> массива.</w:t>
      </w:r>
    </w:p>
    <w:p w14:paraId="52E13AC5" w14:textId="77777777" w:rsidR="004044D0" w:rsidRPr="004044D0" w:rsidRDefault="004044D0" w:rsidP="004044D0">
      <w:r w:rsidRPr="004044D0">
        <w:rPr>
          <w:b/>
          <w:bCs/>
          <w:i/>
          <w:iCs/>
        </w:rPr>
        <w:t>Тип индекса</w:t>
      </w:r>
      <w:r w:rsidRPr="004044D0">
        <w:t xml:space="preserve"> – порядковый – определяет доступ к элементу. </w:t>
      </w:r>
    </w:p>
    <w:p w14:paraId="25988018" w14:textId="77777777" w:rsidR="004044D0" w:rsidRPr="004044D0" w:rsidRDefault="004044D0" w:rsidP="004044D0">
      <w:r w:rsidRPr="004044D0">
        <w:rPr>
          <w:b/>
          <w:bCs/>
          <w:i/>
          <w:iCs/>
        </w:rPr>
        <w:t>Тип элемента</w:t>
      </w:r>
      <w:r w:rsidRPr="004044D0">
        <w:t xml:space="preserve"> – любой кроме файла, в том числе массивы, строки и т.п.</w:t>
      </w:r>
    </w:p>
    <w:p w14:paraId="19DFECF3" w14:textId="2AFA4F83" w:rsidR="002A2B2D" w:rsidRDefault="004044D0" w:rsidP="002A2B2D">
      <w:pPr>
        <w:rPr>
          <w:b/>
          <w:bCs/>
        </w:rPr>
      </w:pPr>
      <w:r w:rsidRPr="004044D0">
        <w:rPr>
          <w:b/>
          <w:bCs/>
        </w:rPr>
        <w:t>Операции над массивами</w:t>
      </w:r>
    </w:p>
    <w:p w14:paraId="5FC91B3F" w14:textId="776EFFD3" w:rsidR="004044D0" w:rsidRDefault="004044D0" w:rsidP="004044D0">
      <w:pPr>
        <w:pStyle w:val="a3"/>
        <w:numPr>
          <w:ilvl w:val="0"/>
          <w:numId w:val="3"/>
        </w:numPr>
      </w:pPr>
      <w:proofErr w:type="gramStart"/>
      <w:r w:rsidRPr="004044D0">
        <w:t>Операция  присваивания</w:t>
      </w:r>
      <w:proofErr w:type="gramEnd"/>
    </w:p>
    <w:p w14:paraId="529D4BBA" w14:textId="099C25AD" w:rsidR="004044D0" w:rsidRDefault="004044D0" w:rsidP="004044D0">
      <w:pPr>
        <w:pStyle w:val="a3"/>
        <w:numPr>
          <w:ilvl w:val="0"/>
          <w:numId w:val="3"/>
        </w:numPr>
      </w:pPr>
      <w:r w:rsidRPr="004044D0">
        <w:t>Доступ к элементу массива</w:t>
      </w:r>
    </w:p>
    <w:p w14:paraId="465E13DF" w14:textId="479F1127" w:rsidR="004044D0" w:rsidRDefault="004044D0" w:rsidP="004044D0">
      <w:pPr>
        <w:pStyle w:val="a3"/>
        <w:numPr>
          <w:ilvl w:val="0"/>
          <w:numId w:val="3"/>
        </w:numPr>
      </w:pPr>
      <w:r w:rsidRPr="004044D0">
        <w:t>Ввод</w:t>
      </w:r>
      <w:r w:rsidRPr="004044D0">
        <w:rPr>
          <w:lang w:val="en-US"/>
        </w:rPr>
        <w:t>/</w:t>
      </w:r>
      <w:r w:rsidRPr="004044D0">
        <w:t>вывод массивов осуществляется поэлементно</w:t>
      </w:r>
    </w:p>
    <w:p w14:paraId="46E45730" w14:textId="77777777" w:rsidR="004044D0" w:rsidRPr="004044D0" w:rsidRDefault="004044D0" w:rsidP="004044D0">
      <w:r w:rsidRPr="004044D0">
        <w:t>Строка – последовательность символов.</w:t>
      </w:r>
    </w:p>
    <w:p w14:paraId="3C61D664" w14:textId="4C259F83" w:rsidR="004044D0" w:rsidRDefault="004044D0" w:rsidP="004044D0">
      <w:pPr>
        <w:rPr>
          <w:b/>
          <w:bCs/>
        </w:rPr>
      </w:pPr>
      <w:r w:rsidRPr="004044D0">
        <w:rPr>
          <w:b/>
          <w:bCs/>
        </w:rPr>
        <w:t>Операции над строками</w:t>
      </w:r>
    </w:p>
    <w:p w14:paraId="5A65318A" w14:textId="6E9907C1" w:rsidR="004044D0" w:rsidRDefault="004044D0" w:rsidP="004044D0">
      <w:pPr>
        <w:pStyle w:val="a3"/>
        <w:numPr>
          <w:ilvl w:val="0"/>
          <w:numId w:val="4"/>
        </w:numPr>
      </w:pPr>
      <w:r w:rsidRPr="004044D0">
        <w:t>Присваивание строк</w:t>
      </w:r>
    </w:p>
    <w:p w14:paraId="72FCFD94" w14:textId="6BDC01CD" w:rsidR="004044D0" w:rsidRDefault="004044D0" w:rsidP="004044D0">
      <w:pPr>
        <w:pStyle w:val="a3"/>
        <w:numPr>
          <w:ilvl w:val="0"/>
          <w:numId w:val="4"/>
        </w:numPr>
      </w:pPr>
      <w:r w:rsidRPr="004044D0">
        <w:t>Обращение к элементу</w:t>
      </w:r>
    </w:p>
    <w:p w14:paraId="723E0DF4" w14:textId="7AE1A829" w:rsidR="004044D0" w:rsidRDefault="004044D0" w:rsidP="004044D0">
      <w:pPr>
        <w:pStyle w:val="a3"/>
        <w:numPr>
          <w:ilvl w:val="0"/>
          <w:numId w:val="4"/>
        </w:numPr>
      </w:pPr>
      <w:r w:rsidRPr="004044D0">
        <w:t>Конкатенация (сцепление) строк</w:t>
      </w:r>
    </w:p>
    <w:p w14:paraId="3DFD2574" w14:textId="25C26F20" w:rsidR="004044D0" w:rsidRDefault="004044D0" w:rsidP="004044D0">
      <w:pPr>
        <w:pStyle w:val="a3"/>
        <w:numPr>
          <w:ilvl w:val="0"/>
          <w:numId w:val="4"/>
        </w:numPr>
      </w:pPr>
      <w:r w:rsidRPr="004044D0">
        <w:t>Операции отношения</w:t>
      </w:r>
    </w:p>
    <w:p w14:paraId="2F2DE9B4" w14:textId="138CE9CA" w:rsidR="004044D0" w:rsidRDefault="004044D0" w:rsidP="004044D0">
      <w:pPr>
        <w:pStyle w:val="a3"/>
        <w:numPr>
          <w:ilvl w:val="0"/>
          <w:numId w:val="4"/>
        </w:numPr>
      </w:pPr>
      <w:r w:rsidRPr="004044D0">
        <w:t>Ввод</w:t>
      </w:r>
      <w:r w:rsidRPr="004044D0">
        <w:rPr>
          <w:lang w:val="pt-BR"/>
        </w:rPr>
        <w:t>-</w:t>
      </w:r>
      <w:r w:rsidRPr="004044D0">
        <w:t>вывод</w:t>
      </w:r>
      <w:r w:rsidRPr="004044D0">
        <w:rPr>
          <w:lang w:val="pt-BR"/>
        </w:rPr>
        <w:t xml:space="preserve"> </w:t>
      </w:r>
      <w:r w:rsidRPr="004044D0">
        <w:t>строк</w:t>
      </w:r>
    </w:p>
    <w:p w14:paraId="4339A968" w14:textId="77777777" w:rsidR="004044D0" w:rsidRPr="004044D0" w:rsidRDefault="004044D0" w:rsidP="004044D0">
      <w:r w:rsidRPr="004044D0">
        <w:rPr>
          <w:b/>
          <w:bCs/>
          <w:i/>
          <w:iCs/>
        </w:rPr>
        <w:t>Множество</w:t>
      </w:r>
      <w:r w:rsidRPr="004044D0">
        <w:t xml:space="preserve"> – неупорядоченная совокупность неповторяющихся элементов.</w:t>
      </w:r>
    </w:p>
    <w:p w14:paraId="1FF1A474" w14:textId="49AD9E74" w:rsidR="004044D0" w:rsidRDefault="002500BE" w:rsidP="004044D0">
      <w:pPr>
        <w:rPr>
          <w:b/>
          <w:bCs/>
        </w:rPr>
      </w:pPr>
      <w:r w:rsidRPr="002500BE">
        <w:rPr>
          <w:b/>
          <w:bCs/>
        </w:rPr>
        <w:t>Операции над множествами</w:t>
      </w:r>
    </w:p>
    <w:p w14:paraId="24A494B8" w14:textId="06CDEF8B" w:rsidR="002500BE" w:rsidRDefault="002500BE" w:rsidP="002500BE">
      <w:pPr>
        <w:pStyle w:val="a3"/>
        <w:numPr>
          <w:ilvl w:val="0"/>
          <w:numId w:val="5"/>
        </w:numPr>
      </w:pPr>
      <w:r w:rsidRPr="002500BE">
        <w:t>Присваивание</w:t>
      </w:r>
    </w:p>
    <w:p w14:paraId="775158F0" w14:textId="50B362E4" w:rsidR="002500BE" w:rsidRDefault="002500BE" w:rsidP="002500BE">
      <w:pPr>
        <w:pStyle w:val="a3"/>
        <w:numPr>
          <w:ilvl w:val="0"/>
          <w:numId w:val="5"/>
        </w:numPr>
      </w:pPr>
      <w:r w:rsidRPr="002500BE">
        <w:t>Объединение, пересечение и дополнение</w:t>
      </w:r>
    </w:p>
    <w:p w14:paraId="0CE5AD0F" w14:textId="6A53EF80" w:rsidR="002500BE" w:rsidRDefault="002500BE" w:rsidP="002500BE">
      <w:pPr>
        <w:pStyle w:val="a3"/>
        <w:numPr>
          <w:ilvl w:val="0"/>
          <w:numId w:val="5"/>
        </w:numPr>
      </w:pPr>
      <w:r w:rsidRPr="002500BE">
        <w:t>Операции отношения</w:t>
      </w:r>
    </w:p>
    <w:p w14:paraId="3117DEB6" w14:textId="7F43F043" w:rsidR="002500BE" w:rsidRDefault="002500BE" w:rsidP="002500BE">
      <w:pPr>
        <w:pStyle w:val="a3"/>
        <w:numPr>
          <w:ilvl w:val="0"/>
          <w:numId w:val="5"/>
        </w:numPr>
      </w:pPr>
      <w:r w:rsidRPr="002500BE">
        <w:t>Проверка вхождения элемента во множество</w:t>
      </w:r>
    </w:p>
    <w:p w14:paraId="282AFF58" w14:textId="2EC46C3A" w:rsidR="002500BE" w:rsidRDefault="002500BE" w:rsidP="002500BE">
      <w:r w:rsidRPr="002500BE">
        <w:t xml:space="preserve">Запись – это структура данных, образованная фиксированным числом разнотипных компонентов, называемых </w:t>
      </w:r>
      <w:r w:rsidRPr="002500BE">
        <w:rPr>
          <w:b/>
          <w:bCs/>
        </w:rPr>
        <w:t xml:space="preserve">полями </w:t>
      </w:r>
      <w:r w:rsidRPr="002500BE">
        <w:t>записи.</w:t>
      </w:r>
    </w:p>
    <w:p w14:paraId="4078A68A" w14:textId="6F1D8D59" w:rsidR="002500BE" w:rsidRDefault="002500BE" w:rsidP="002500BE">
      <w:r>
        <w:t>Конец 3 презентации</w:t>
      </w:r>
    </w:p>
    <w:p w14:paraId="21D5E191" w14:textId="77777777" w:rsidR="002500BE" w:rsidRDefault="002500BE" w:rsidP="002500BE"/>
    <w:p w14:paraId="35BF50AE" w14:textId="77777777" w:rsidR="002500BE" w:rsidRPr="002500BE" w:rsidRDefault="002500BE" w:rsidP="002500BE">
      <w:r w:rsidRPr="002500BE">
        <w:rPr>
          <w:b/>
          <w:bCs/>
        </w:rPr>
        <w:t>Процедуры и функции</w:t>
      </w:r>
      <w:r w:rsidRPr="002500BE">
        <w:t xml:space="preserve"> – самостоятельные фрагменты программы, соответствующим образом оформленные и вызываемые по имени (программные блоки).</w:t>
      </w:r>
    </w:p>
    <w:p w14:paraId="41BAE98F" w14:textId="77777777" w:rsidR="00330A4F" w:rsidRPr="00330A4F" w:rsidRDefault="00330A4F" w:rsidP="00330A4F">
      <w:r w:rsidRPr="00330A4F">
        <w:rPr>
          <w:b/>
          <w:bCs/>
          <w:i/>
          <w:iCs/>
        </w:rPr>
        <w:t>Модуль</w:t>
      </w:r>
      <w:r w:rsidRPr="00330A4F">
        <w:t xml:space="preserve"> – это автономно компилируемая коллекция программных ресурсов, предназначенных для использования другими модулями и программами.</w:t>
      </w:r>
    </w:p>
    <w:p w14:paraId="090588F2" w14:textId="77777777" w:rsidR="00330A4F" w:rsidRPr="00330A4F" w:rsidRDefault="00330A4F" w:rsidP="00330A4F">
      <w:r w:rsidRPr="00330A4F">
        <w:rPr>
          <w:b/>
          <w:bCs/>
          <w:i/>
          <w:iCs/>
        </w:rPr>
        <w:t>Ресурсы</w:t>
      </w:r>
      <w:r w:rsidRPr="00330A4F">
        <w:t xml:space="preserve"> – переменные, константы, описания типов и подпрограммы.</w:t>
      </w:r>
    </w:p>
    <w:p w14:paraId="34635520" w14:textId="77777777" w:rsidR="00330A4F" w:rsidRPr="00330A4F" w:rsidRDefault="00330A4F" w:rsidP="00330A4F">
      <w:r w:rsidRPr="00330A4F">
        <w:t xml:space="preserve">Все ресурсы, определенные </w:t>
      </w:r>
      <w:proofErr w:type="gramStart"/>
      <w:r w:rsidRPr="00330A4F">
        <w:t>в модуле</w:t>
      </w:r>
      <w:proofErr w:type="gramEnd"/>
      <w:r w:rsidRPr="00330A4F">
        <w:t xml:space="preserve"> делят на:</w:t>
      </w:r>
    </w:p>
    <w:p w14:paraId="61C582B7" w14:textId="77777777" w:rsidR="00330A4F" w:rsidRPr="00330A4F" w:rsidRDefault="00330A4F" w:rsidP="00330A4F">
      <w:r w:rsidRPr="00330A4F">
        <w:t xml:space="preserve">1) </w:t>
      </w:r>
      <w:r w:rsidRPr="00330A4F">
        <w:rPr>
          <w:i/>
          <w:iCs/>
        </w:rPr>
        <w:t>внешние</w:t>
      </w:r>
      <w:r w:rsidRPr="00330A4F">
        <w:t xml:space="preserve"> – предназначенные для использования другими программами и модулями.</w:t>
      </w:r>
    </w:p>
    <w:p w14:paraId="71349B5E" w14:textId="77777777" w:rsidR="00330A4F" w:rsidRPr="00330A4F" w:rsidRDefault="00330A4F" w:rsidP="00330A4F">
      <w:r w:rsidRPr="00330A4F">
        <w:t xml:space="preserve">2) </w:t>
      </w:r>
      <w:r w:rsidRPr="00330A4F">
        <w:rPr>
          <w:i/>
          <w:iCs/>
        </w:rPr>
        <w:t>внутренние</w:t>
      </w:r>
      <w:r w:rsidRPr="00330A4F">
        <w:t xml:space="preserve"> – предназначенные для использования внутри модуля.</w:t>
      </w:r>
    </w:p>
    <w:p w14:paraId="27927A14" w14:textId="77777777" w:rsidR="00330A4F" w:rsidRPr="00330A4F" w:rsidRDefault="00330A4F" w:rsidP="00330A4F">
      <w:r w:rsidRPr="00330A4F">
        <w:rPr>
          <w:b/>
          <w:bCs/>
        </w:rPr>
        <w:t>Открытый массив</w:t>
      </w:r>
      <w:r w:rsidRPr="00330A4F">
        <w:t xml:space="preserve"> – конструкция описания типа массива без указания типа индексов. Используется при объявлении формальных параметров.</w:t>
      </w:r>
    </w:p>
    <w:p w14:paraId="6146238B" w14:textId="77777777" w:rsidR="00CD6097" w:rsidRPr="00CD6097" w:rsidRDefault="00CD6097" w:rsidP="00CD6097">
      <w:proofErr w:type="spellStart"/>
      <w:r w:rsidRPr="00CD6097">
        <w:rPr>
          <w:b/>
          <w:bCs/>
          <w:i/>
          <w:iCs/>
        </w:rPr>
        <w:t>Нетипизированные</w:t>
      </w:r>
      <w:proofErr w:type="spellEnd"/>
      <w:r w:rsidRPr="00CD6097">
        <w:rPr>
          <w:b/>
          <w:bCs/>
          <w:i/>
          <w:iCs/>
        </w:rPr>
        <w:t xml:space="preserve"> параметры</w:t>
      </w:r>
      <w:r w:rsidRPr="00CD6097">
        <w:t xml:space="preserve"> – параметры-переменные, тип которых при объявлении не указан.</w:t>
      </w:r>
    </w:p>
    <w:p w14:paraId="13A62D39" w14:textId="77777777" w:rsidR="00CD6097" w:rsidRPr="00CD6097" w:rsidRDefault="00CD6097" w:rsidP="00CD6097">
      <w:r w:rsidRPr="00CD6097">
        <w:lastRenderedPageBreak/>
        <w:t>Параметры процедурного типа используются для передачи в подпрограмму имен процедур и функций.</w:t>
      </w:r>
    </w:p>
    <w:p w14:paraId="576B09B8" w14:textId="77777777" w:rsidR="00421178" w:rsidRPr="00421178" w:rsidRDefault="00421178" w:rsidP="00421178">
      <w:r w:rsidRPr="00421178">
        <w:rPr>
          <w:b/>
          <w:bCs/>
        </w:rPr>
        <w:t>Рекурсия</w:t>
      </w:r>
      <w:r w:rsidRPr="00421178">
        <w:t xml:space="preserve"> – организация вычислений, при которой процедура или функция обращаются к самим себе.</w:t>
      </w:r>
    </w:p>
    <w:p w14:paraId="4060CF21" w14:textId="77777777" w:rsidR="00421178" w:rsidRPr="00421178" w:rsidRDefault="00421178" w:rsidP="00421178">
      <w:r w:rsidRPr="00421178">
        <w:t xml:space="preserve">Различают </w:t>
      </w:r>
      <w:r w:rsidRPr="00421178">
        <w:rPr>
          <w:i/>
          <w:iCs/>
        </w:rPr>
        <w:t>явную</w:t>
      </w:r>
      <w:r w:rsidRPr="00421178">
        <w:t xml:space="preserve"> и </w:t>
      </w:r>
      <w:r w:rsidRPr="00421178">
        <w:rPr>
          <w:i/>
          <w:iCs/>
        </w:rPr>
        <w:t>косвенную</w:t>
      </w:r>
      <w:r w:rsidRPr="00421178">
        <w:t xml:space="preserve"> рекурсии. При явной – в теле подпрограммы существует вызов самой себя, при косвенной – вызов осуществляется в подпрограммах, вызываемых из рассматриваемой.</w:t>
      </w:r>
    </w:p>
    <w:p w14:paraId="4BB82003" w14:textId="77777777" w:rsidR="00421178" w:rsidRPr="00421178" w:rsidRDefault="00421178" w:rsidP="00421178">
      <w:r w:rsidRPr="00421178">
        <w:t xml:space="preserve">Каждое обращение к рекурсивной </w:t>
      </w:r>
      <w:proofErr w:type="gramStart"/>
      <w:r w:rsidRPr="00421178">
        <w:t>подпрограмме  вызывает</w:t>
      </w:r>
      <w:proofErr w:type="gramEnd"/>
      <w:r w:rsidRPr="00421178">
        <w:t xml:space="preserve"> независимую </w:t>
      </w:r>
      <w:r w:rsidRPr="00421178">
        <w:rPr>
          <w:i/>
          <w:iCs/>
        </w:rPr>
        <w:t>активацию</w:t>
      </w:r>
      <w:r w:rsidRPr="00421178">
        <w:t xml:space="preserve"> этой подпрограммы. </w:t>
      </w:r>
    </w:p>
    <w:p w14:paraId="71B0F71E" w14:textId="77777777" w:rsidR="00421178" w:rsidRPr="00421178" w:rsidRDefault="00421178" w:rsidP="00421178">
      <w:r w:rsidRPr="00421178">
        <w:t xml:space="preserve">Совокупность данных, необходимых для </w:t>
      </w:r>
      <w:r w:rsidRPr="00421178">
        <w:rPr>
          <w:i/>
          <w:iCs/>
        </w:rPr>
        <w:t>одной</w:t>
      </w:r>
      <w:r w:rsidRPr="00421178">
        <w:t xml:space="preserve"> активации рекурсивной подпрограммы, называется </w:t>
      </w:r>
      <w:r w:rsidRPr="00421178">
        <w:rPr>
          <w:i/>
          <w:iCs/>
        </w:rPr>
        <w:t>фреймом активации.</w:t>
      </w:r>
    </w:p>
    <w:p w14:paraId="6C652975" w14:textId="3E8E1B56" w:rsidR="002500BE" w:rsidRDefault="00421178" w:rsidP="002500BE">
      <w:r>
        <w:t>Конец 4 презентации</w:t>
      </w:r>
    </w:p>
    <w:p w14:paraId="6CBB912D" w14:textId="72BD4A81" w:rsidR="00421178" w:rsidRDefault="00421178" w:rsidP="002500BE"/>
    <w:p w14:paraId="05F11051" w14:textId="77777777" w:rsidR="00F63AF5" w:rsidRPr="00F63AF5" w:rsidRDefault="00F63AF5" w:rsidP="00F63AF5">
      <w:r w:rsidRPr="00F63AF5">
        <w:rPr>
          <w:b/>
          <w:bCs/>
          <w:i/>
          <w:iCs/>
        </w:rPr>
        <w:t>Файл</w:t>
      </w:r>
      <w:r w:rsidRPr="00F63AF5">
        <w:t xml:space="preserve"> – </w:t>
      </w:r>
      <w:proofErr w:type="gramStart"/>
      <w:r w:rsidRPr="00F63AF5">
        <w:t>поименованная  последовательность</w:t>
      </w:r>
      <w:proofErr w:type="gramEnd"/>
      <w:r w:rsidRPr="00F63AF5">
        <w:t xml:space="preserve"> элементов данных (компонентов файла), хранящихся, как правило, во внешней памяти. </w:t>
      </w:r>
    </w:p>
    <w:p w14:paraId="077BC98F" w14:textId="77777777" w:rsidR="00F63AF5" w:rsidRPr="00F63AF5" w:rsidRDefault="00F63AF5" w:rsidP="00F63AF5">
      <w:r w:rsidRPr="00F63AF5">
        <w:rPr>
          <w:b/>
          <w:bCs/>
          <w:i/>
          <w:iCs/>
        </w:rPr>
        <w:t xml:space="preserve">Файл языка </w:t>
      </w:r>
      <w:r w:rsidRPr="00F63AF5">
        <w:rPr>
          <w:b/>
          <w:bCs/>
          <w:i/>
          <w:iCs/>
          <w:lang w:val="en-US"/>
        </w:rPr>
        <w:t>Pascal</w:t>
      </w:r>
      <w:r w:rsidRPr="00F63AF5">
        <w:t xml:space="preserve"> – последовательность однотипных компонентов: файл записей, файл целых чисел, файл строк.</w:t>
      </w:r>
    </w:p>
    <w:p w14:paraId="32F024B4" w14:textId="77777777" w:rsidR="00F63AF5" w:rsidRPr="00F63AF5" w:rsidRDefault="00F63AF5" w:rsidP="00F63AF5">
      <w:r w:rsidRPr="00F63AF5">
        <w:t xml:space="preserve">В зависимости от типа компонентов различают три типа файлов: </w:t>
      </w:r>
      <w:r w:rsidRPr="00F63AF5">
        <w:rPr>
          <w:i/>
          <w:iCs/>
        </w:rPr>
        <w:t>типизированные</w:t>
      </w:r>
      <w:r w:rsidRPr="00F63AF5">
        <w:t xml:space="preserve">, </w:t>
      </w:r>
      <w:r w:rsidRPr="00F63AF5">
        <w:rPr>
          <w:i/>
          <w:iCs/>
        </w:rPr>
        <w:t>текстовые</w:t>
      </w:r>
      <w:r w:rsidRPr="00F63AF5">
        <w:t xml:space="preserve"> и </w:t>
      </w:r>
      <w:proofErr w:type="spellStart"/>
      <w:r w:rsidRPr="00F63AF5">
        <w:rPr>
          <w:i/>
          <w:iCs/>
        </w:rPr>
        <w:t>нетипизированные</w:t>
      </w:r>
      <w:proofErr w:type="spellEnd"/>
      <w:r w:rsidRPr="00F63AF5">
        <w:t>.</w:t>
      </w:r>
    </w:p>
    <w:p w14:paraId="41BCD83F" w14:textId="77777777" w:rsidR="00F63AF5" w:rsidRPr="00F63AF5" w:rsidRDefault="00F63AF5" w:rsidP="00F63AF5">
      <w:r w:rsidRPr="00F63AF5">
        <w:t xml:space="preserve">Количество компонентов файла при объявлении файловой переменной не указывается. </w:t>
      </w:r>
    </w:p>
    <w:p w14:paraId="04C0ADF9" w14:textId="77777777" w:rsidR="00F63AF5" w:rsidRPr="00F63AF5" w:rsidRDefault="00F63AF5" w:rsidP="00F63AF5">
      <w:r w:rsidRPr="00F63AF5">
        <w:t>Максимальный размер файла определяется свободным пространством на устройстве, например, диске.</w:t>
      </w:r>
    </w:p>
    <w:p w14:paraId="6EDEEF10" w14:textId="77777777" w:rsidR="00F63AF5" w:rsidRPr="00F63AF5" w:rsidRDefault="00F63AF5" w:rsidP="00F63AF5">
      <w:r w:rsidRPr="00F63AF5">
        <w:t>Физически операции ввода-вывода с файлами выполняются с использованием буфера.</w:t>
      </w:r>
    </w:p>
    <w:p w14:paraId="3D1F05FC" w14:textId="77777777" w:rsidR="00F63AF5" w:rsidRPr="00F63AF5" w:rsidRDefault="00F63AF5" w:rsidP="00F63AF5">
      <w:r w:rsidRPr="00F63AF5">
        <w:rPr>
          <w:b/>
          <w:bCs/>
          <w:i/>
          <w:iCs/>
        </w:rPr>
        <w:t>Текстовый</w:t>
      </w:r>
      <w:r w:rsidRPr="00F63AF5">
        <w:rPr>
          <w:b/>
          <w:bCs/>
        </w:rPr>
        <w:t xml:space="preserve"> </w:t>
      </w:r>
      <w:r w:rsidRPr="00F63AF5">
        <w:rPr>
          <w:b/>
          <w:bCs/>
          <w:i/>
          <w:iCs/>
        </w:rPr>
        <w:t>файл</w:t>
      </w:r>
      <w:r w:rsidRPr="00F63AF5">
        <w:t xml:space="preserve"> – файл, компонентами которого являются символьные строки переменной длины, заканчивающиеся специальным маркером – маркером «Конец строки». </w:t>
      </w:r>
    </w:p>
    <w:p w14:paraId="46C556BC" w14:textId="77777777" w:rsidR="00F55A7D" w:rsidRPr="00F55A7D" w:rsidRDefault="00F55A7D" w:rsidP="00F55A7D">
      <w:r w:rsidRPr="00F55A7D">
        <w:rPr>
          <w:b/>
          <w:bCs/>
          <w:i/>
          <w:iCs/>
        </w:rPr>
        <w:t>Типизированный</w:t>
      </w:r>
      <w:r w:rsidRPr="00F55A7D">
        <w:rPr>
          <w:b/>
          <w:bCs/>
        </w:rPr>
        <w:t xml:space="preserve"> файл</w:t>
      </w:r>
      <w:r w:rsidRPr="00F55A7D">
        <w:t xml:space="preserve"> – файл, все компоненты которого одного типа, заданного при объявлении файловой переменной. </w:t>
      </w:r>
    </w:p>
    <w:p w14:paraId="1E57E0FA" w14:textId="77777777" w:rsidR="00F55A7D" w:rsidRPr="00F55A7D" w:rsidRDefault="00F55A7D" w:rsidP="00F55A7D">
      <w:proofErr w:type="spellStart"/>
      <w:r w:rsidRPr="00F55A7D">
        <w:rPr>
          <w:b/>
          <w:bCs/>
          <w:i/>
          <w:iCs/>
        </w:rPr>
        <w:t>Нетипизированными</w:t>
      </w:r>
      <w:proofErr w:type="spellEnd"/>
      <w:r w:rsidRPr="00F55A7D">
        <w:rPr>
          <w:b/>
          <w:bCs/>
        </w:rPr>
        <w:t xml:space="preserve"> </w:t>
      </w:r>
      <w:r w:rsidRPr="00F55A7D">
        <w:t>называют файлы, объявленные без указания типа компонентов.</w:t>
      </w:r>
    </w:p>
    <w:p w14:paraId="1DB36D95" w14:textId="2CC616BF" w:rsidR="00F55A7D" w:rsidRDefault="00F55A7D" w:rsidP="002500BE">
      <w:r>
        <w:t>Конец презентации 5</w:t>
      </w:r>
    </w:p>
    <w:p w14:paraId="46637295" w14:textId="702F85C2" w:rsidR="00F55A7D" w:rsidRDefault="00F55A7D" w:rsidP="002500BE"/>
    <w:p w14:paraId="6888B53B" w14:textId="77777777" w:rsidR="00F55A7D" w:rsidRPr="00F55A7D" w:rsidRDefault="00F55A7D" w:rsidP="00F55A7D">
      <w:r w:rsidRPr="00F55A7D">
        <w:rPr>
          <w:b/>
          <w:bCs/>
          <w:i/>
          <w:iCs/>
        </w:rPr>
        <w:t>Указатель</w:t>
      </w:r>
      <w:r w:rsidRPr="00F55A7D">
        <w:t xml:space="preserve"> – тип данных, используемый для хранения </w:t>
      </w:r>
      <w:r w:rsidRPr="00F55A7D">
        <w:rPr>
          <w:b/>
          <w:bCs/>
          <w:i/>
          <w:iCs/>
        </w:rPr>
        <w:t>смещений</w:t>
      </w:r>
      <w:r w:rsidRPr="00F55A7D">
        <w:t xml:space="preserve">. </w:t>
      </w:r>
    </w:p>
    <w:p w14:paraId="62BFD778" w14:textId="77777777" w:rsidR="00302652" w:rsidRPr="00302652" w:rsidRDefault="00302652" w:rsidP="00302652">
      <w:r w:rsidRPr="00302652">
        <w:t xml:space="preserve">Различают указатели: </w:t>
      </w:r>
    </w:p>
    <w:p w14:paraId="74BA0376" w14:textId="77777777" w:rsidR="00302652" w:rsidRPr="00302652" w:rsidRDefault="00302652" w:rsidP="00302652">
      <w:pPr>
        <w:pStyle w:val="a3"/>
        <w:numPr>
          <w:ilvl w:val="0"/>
          <w:numId w:val="7"/>
        </w:numPr>
      </w:pPr>
      <w:r w:rsidRPr="00302652">
        <w:t>типизированные – адресующие данные конкретного типа;</w:t>
      </w:r>
    </w:p>
    <w:p w14:paraId="6A2B5631" w14:textId="226840D6" w:rsidR="00F55A7D" w:rsidRDefault="00302652" w:rsidP="00302652">
      <w:pPr>
        <w:pStyle w:val="a3"/>
        <w:numPr>
          <w:ilvl w:val="0"/>
          <w:numId w:val="7"/>
        </w:numPr>
      </w:pPr>
      <w:proofErr w:type="spellStart"/>
      <w:r w:rsidRPr="00302652">
        <w:t>нетипизированные</w:t>
      </w:r>
      <w:proofErr w:type="spellEnd"/>
      <w:r w:rsidRPr="00302652">
        <w:t xml:space="preserve"> – не связанные с данными определенного типа.</w:t>
      </w:r>
    </w:p>
    <w:p w14:paraId="05342808" w14:textId="77777777" w:rsidR="00302652" w:rsidRPr="00302652" w:rsidRDefault="00302652" w:rsidP="00302652">
      <w:r w:rsidRPr="00302652">
        <w:rPr>
          <w:i/>
          <w:iCs/>
        </w:rPr>
        <w:t>Список</w:t>
      </w:r>
      <w:r w:rsidRPr="00302652">
        <w:t xml:space="preserve"> – способ организации данных, предполагающий </w:t>
      </w:r>
      <w:proofErr w:type="spellStart"/>
      <w:r w:rsidRPr="00302652">
        <w:t>использова-ние</w:t>
      </w:r>
      <w:proofErr w:type="spellEnd"/>
      <w:r w:rsidRPr="00302652">
        <w:t xml:space="preserve"> указателей для определения следующего элемента.</w:t>
      </w:r>
    </w:p>
    <w:p w14:paraId="3CF0756D" w14:textId="77777777" w:rsidR="00302652" w:rsidRPr="00302652" w:rsidRDefault="00302652" w:rsidP="00302652">
      <w:r w:rsidRPr="00302652">
        <w:t xml:space="preserve">Элемент списка состоит из двух частей: </w:t>
      </w:r>
      <w:r w:rsidRPr="00302652">
        <w:rPr>
          <w:i/>
          <w:iCs/>
        </w:rPr>
        <w:t>информационной</w:t>
      </w:r>
      <w:r w:rsidRPr="00302652">
        <w:t xml:space="preserve"> и </w:t>
      </w:r>
      <w:r w:rsidRPr="00302652">
        <w:rPr>
          <w:i/>
          <w:iCs/>
        </w:rPr>
        <w:t>адресной</w:t>
      </w:r>
      <w:r w:rsidRPr="00302652">
        <w:t>.</w:t>
      </w:r>
    </w:p>
    <w:p w14:paraId="6FD5AB1D" w14:textId="77777777" w:rsidR="00302652" w:rsidRPr="00302652" w:rsidRDefault="00302652" w:rsidP="00302652">
      <w:r w:rsidRPr="00302652">
        <w:t>Информационная часть содержит поля данных.</w:t>
      </w:r>
    </w:p>
    <w:p w14:paraId="7312738A" w14:textId="77777777" w:rsidR="00302652" w:rsidRPr="00302652" w:rsidRDefault="00302652" w:rsidP="00302652">
      <w:r w:rsidRPr="00302652">
        <w:t xml:space="preserve">Адресная – включает от одного до </w:t>
      </w:r>
      <w:r w:rsidRPr="00302652">
        <w:rPr>
          <w:lang w:val="en-US"/>
        </w:rPr>
        <w:t>n</w:t>
      </w:r>
      <w:r w:rsidRPr="00302652">
        <w:t xml:space="preserve"> указателей, содержащих адреса следующих элементов. Количество связей, между соседними элементами списка определяет его связность: односвязные, двусвязные, </w:t>
      </w:r>
      <w:r w:rsidRPr="00302652">
        <w:rPr>
          <w:lang w:val="en-US"/>
        </w:rPr>
        <w:t>n</w:t>
      </w:r>
      <w:r w:rsidRPr="00302652">
        <w:t>-связные.</w:t>
      </w:r>
    </w:p>
    <w:p w14:paraId="148C0ED0" w14:textId="3C55E21D" w:rsidR="00302652" w:rsidRDefault="005244F3" w:rsidP="00302652">
      <w:pPr>
        <w:rPr>
          <w:b/>
          <w:bCs/>
        </w:rPr>
      </w:pPr>
      <w:r w:rsidRPr="005244F3">
        <w:rPr>
          <w:b/>
          <w:bCs/>
        </w:rPr>
        <w:t>Односвязные списки</w:t>
      </w:r>
    </w:p>
    <w:p w14:paraId="26B04734" w14:textId="77777777" w:rsidR="005244F3" w:rsidRPr="005244F3" w:rsidRDefault="005244F3" w:rsidP="005244F3">
      <w:r w:rsidRPr="005244F3">
        <w:t>Аналогично одномерным массивам реализуют последовательность элементов. Однако в отличие от одномерных массивов позволяют:</w:t>
      </w:r>
    </w:p>
    <w:p w14:paraId="53A8568E" w14:textId="77777777" w:rsidR="005244F3" w:rsidRPr="005244F3" w:rsidRDefault="005244F3" w:rsidP="005244F3">
      <w:pPr>
        <w:numPr>
          <w:ilvl w:val="0"/>
          <w:numId w:val="8"/>
        </w:numPr>
      </w:pPr>
      <w:r w:rsidRPr="005244F3">
        <w:t xml:space="preserve">работать </w:t>
      </w:r>
      <w:r w:rsidRPr="005244F3">
        <w:rPr>
          <w:b/>
          <w:bCs/>
        </w:rPr>
        <w:t>с произвольным количеством элементов</w:t>
      </w:r>
      <w:r w:rsidRPr="005244F3">
        <w:t>, добавляя и удаляя их по мере необходимости;</w:t>
      </w:r>
    </w:p>
    <w:p w14:paraId="7C0D560E" w14:textId="77777777" w:rsidR="005244F3" w:rsidRPr="005244F3" w:rsidRDefault="005244F3" w:rsidP="005244F3">
      <w:pPr>
        <w:numPr>
          <w:ilvl w:val="0"/>
          <w:numId w:val="8"/>
        </w:numPr>
      </w:pPr>
      <w:r w:rsidRPr="005244F3">
        <w:t xml:space="preserve">осуществлять вставку и удаление записей, </w:t>
      </w:r>
      <w:r w:rsidRPr="005244F3">
        <w:rPr>
          <w:b/>
          <w:bCs/>
        </w:rPr>
        <w:t xml:space="preserve">не </w:t>
      </w:r>
      <w:proofErr w:type="gramStart"/>
      <w:r w:rsidRPr="005244F3">
        <w:rPr>
          <w:b/>
          <w:bCs/>
        </w:rPr>
        <w:t>перемещая  остальных</w:t>
      </w:r>
      <w:proofErr w:type="gramEnd"/>
      <w:r w:rsidRPr="005244F3">
        <w:rPr>
          <w:b/>
          <w:bCs/>
        </w:rPr>
        <w:t xml:space="preserve"> элементов последовательности</w:t>
      </w:r>
      <w:r w:rsidRPr="005244F3">
        <w:t>;</w:t>
      </w:r>
    </w:p>
    <w:p w14:paraId="26AB5A70" w14:textId="77777777" w:rsidR="005244F3" w:rsidRPr="005244F3" w:rsidRDefault="005244F3" w:rsidP="005244F3">
      <w:r w:rsidRPr="005244F3">
        <w:lastRenderedPageBreak/>
        <w:t xml:space="preserve">но </w:t>
      </w:r>
    </w:p>
    <w:p w14:paraId="16B93E33" w14:textId="77777777" w:rsidR="005244F3" w:rsidRPr="005244F3" w:rsidRDefault="005244F3" w:rsidP="005244F3">
      <w:pPr>
        <w:numPr>
          <w:ilvl w:val="0"/>
          <w:numId w:val="9"/>
        </w:numPr>
      </w:pPr>
      <w:r w:rsidRPr="005244F3">
        <w:rPr>
          <w:b/>
          <w:bCs/>
        </w:rPr>
        <w:t>не допускают прямого обращения к элементу по индексу;</w:t>
      </w:r>
    </w:p>
    <w:p w14:paraId="5B93F741" w14:textId="77777777" w:rsidR="005244F3" w:rsidRPr="005244F3" w:rsidRDefault="005244F3" w:rsidP="005244F3">
      <w:pPr>
        <w:numPr>
          <w:ilvl w:val="0"/>
          <w:numId w:val="9"/>
        </w:numPr>
      </w:pPr>
      <w:r w:rsidRPr="005244F3">
        <w:rPr>
          <w:b/>
          <w:bCs/>
        </w:rPr>
        <w:t>требуют больше памяти для размещения.</w:t>
      </w:r>
      <w:r w:rsidRPr="005244F3">
        <w:t xml:space="preserve"> </w:t>
      </w:r>
    </w:p>
    <w:p w14:paraId="5632A157" w14:textId="4E407AC3" w:rsidR="005244F3" w:rsidRDefault="005244F3" w:rsidP="005244F3">
      <w:r w:rsidRPr="005244F3">
        <w:t xml:space="preserve">В математике </w:t>
      </w:r>
      <w:r w:rsidRPr="005244F3">
        <w:rPr>
          <w:b/>
          <w:bCs/>
          <w:i/>
          <w:iCs/>
        </w:rPr>
        <w:t>бинарным</w:t>
      </w:r>
      <w:r w:rsidRPr="005244F3">
        <w:t xml:space="preserve"> </w:t>
      </w:r>
      <w:r w:rsidRPr="005244F3">
        <w:rPr>
          <w:b/>
          <w:bCs/>
          <w:i/>
          <w:iCs/>
        </w:rPr>
        <w:t>деревом</w:t>
      </w:r>
      <w:r w:rsidRPr="005244F3">
        <w:t xml:space="preserve"> называют конечное множество вершин, которое либо пусто, либо состоит из корня и не более чем двух непересекающихся бинарных деревьев, называемых левым и правым поддеревьями данного корня.</w:t>
      </w:r>
    </w:p>
    <w:p w14:paraId="04773A49" w14:textId="77777777" w:rsidR="005244F3" w:rsidRPr="005244F3" w:rsidRDefault="005244F3" w:rsidP="005244F3">
      <w:r w:rsidRPr="005244F3">
        <w:rPr>
          <w:b/>
          <w:bCs/>
        </w:rPr>
        <w:t>Сортированные</w:t>
      </w:r>
      <w:r w:rsidRPr="005244F3">
        <w:t xml:space="preserve"> бинарные деревья, строятся по правилу: </w:t>
      </w:r>
      <w:r w:rsidRPr="005244F3">
        <w:rPr>
          <w:i/>
          <w:iCs/>
        </w:rPr>
        <w:t>ключевое поле левого поддерева должно содержать значение меньше, чем в корне, а ключевое поле правого поддерева – значение больше или равное значению в корне</w:t>
      </w:r>
      <w:r w:rsidRPr="005244F3">
        <w:t xml:space="preserve">. </w:t>
      </w:r>
    </w:p>
    <w:p w14:paraId="1AB27CBC" w14:textId="5504F020" w:rsidR="005244F3" w:rsidRDefault="005244F3" w:rsidP="005244F3">
      <w:r>
        <w:t>Конец 6 презентации</w:t>
      </w:r>
    </w:p>
    <w:p w14:paraId="397CD025" w14:textId="0449F117" w:rsidR="005244F3" w:rsidRDefault="005244F3" w:rsidP="005244F3"/>
    <w:p w14:paraId="70A877A5" w14:textId="4D250EF0" w:rsidR="00F135AA" w:rsidRDefault="00F135AA" w:rsidP="00F135AA">
      <w:pPr>
        <w:rPr>
          <w:b/>
          <w:bCs/>
        </w:rPr>
      </w:pPr>
      <w:r w:rsidRPr="00F135AA">
        <w:rPr>
          <w:b/>
          <w:bCs/>
        </w:rPr>
        <w:t>Объектно-</w:t>
      </w:r>
      <w:proofErr w:type="gramStart"/>
      <w:r w:rsidRPr="00F135AA">
        <w:rPr>
          <w:b/>
          <w:bCs/>
        </w:rPr>
        <w:t>ориентированное  программирование</w:t>
      </w:r>
      <w:proofErr w:type="gramEnd"/>
      <w:r w:rsidRPr="00F135AA">
        <w:rPr>
          <w:b/>
          <w:bCs/>
        </w:rPr>
        <w:t xml:space="preserve"> </w:t>
      </w:r>
      <w:r w:rsidRPr="00F135AA">
        <w:t>– технология создания сложного программного обеспечения, основанная на представлении программы в виде системы объектов, каждый из которых является экземпляром определенного типа (класса),</w:t>
      </w:r>
      <w:r>
        <w:t xml:space="preserve"> </w:t>
      </w:r>
      <w:r w:rsidRPr="00F135AA">
        <w:t xml:space="preserve">а классы образуют иерархию с наследованием свойств. </w:t>
      </w:r>
      <w:r w:rsidRPr="00F135AA">
        <w:rPr>
          <w:b/>
          <w:bCs/>
        </w:rPr>
        <w:t xml:space="preserve"> </w:t>
      </w:r>
    </w:p>
    <w:p w14:paraId="71E977B5" w14:textId="77777777" w:rsidR="00F135AA" w:rsidRPr="00F135AA" w:rsidRDefault="00F135AA" w:rsidP="00F135AA">
      <w:r w:rsidRPr="00F135AA">
        <w:rPr>
          <w:b/>
          <w:bCs/>
        </w:rPr>
        <w:t xml:space="preserve">Компонентный подход </w:t>
      </w:r>
      <w:r w:rsidRPr="00F135AA">
        <w:t>– с</w:t>
      </w:r>
      <w:r w:rsidRPr="00F135AA">
        <w:rPr>
          <w:b/>
          <w:bCs/>
        </w:rPr>
        <w:t xml:space="preserve"> </w:t>
      </w:r>
      <w:r w:rsidRPr="00F135AA">
        <w:t>конца 90-х годов ХХ века (</w:t>
      </w:r>
      <w:r w:rsidRPr="00F135AA">
        <w:rPr>
          <w:lang w:val="en-US"/>
        </w:rPr>
        <w:t>COM</w:t>
      </w:r>
      <w:r w:rsidRPr="00F135AA">
        <w:t>-</w:t>
      </w:r>
      <w:proofErr w:type="spellStart"/>
      <w:proofErr w:type="gramStart"/>
      <w:r w:rsidRPr="00F135AA">
        <w:t>техноло-гия</w:t>
      </w:r>
      <w:proofErr w:type="spellEnd"/>
      <w:proofErr w:type="gramEnd"/>
      <w:r w:rsidRPr="00F135AA">
        <w:t xml:space="preserve">, </w:t>
      </w:r>
      <w:proofErr w:type="spellStart"/>
      <w:r w:rsidRPr="00F135AA">
        <w:rPr>
          <w:lang w:val="en-US"/>
        </w:rPr>
        <w:t>Corba</w:t>
      </w:r>
      <w:proofErr w:type="spellEnd"/>
      <w:r w:rsidRPr="00F135AA">
        <w:t xml:space="preserve">, </w:t>
      </w:r>
      <w:r w:rsidRPr="00F135AA">
        <w:rPr>
          <w:lang w:val="en-US"/>
        </w:rPr>
        <w:t>SOAP</w:t>
      </w:r>
      <w:r w:rsidRPr="00F135AA">
        <w:t xml:space="preserve">) – подключение объектов через универсальные интерфейсы – развитие сетевого программирования – появление </w:t>
      </w:r>
      <w:r w:rsidRPr="00F135AA">
        <w:rPr>
          <w:lang w:val="en-US"/>
        </w:rPr>
        <w:t>CASE</w:t>
      </w:r>
      <w:r w:rsidRPr="00F135AA">
        <w:t xml:space="preserve">-технологий. </w:t>
      </w:r>
    </w:p>
    <w:p w14:paraId="07C34189" w14:textId="77777777" w:rsidR="00F135AA" w:rsidRPr="00F135AA" w:rsidRDefault="00F135AA" w:rsidP="00F135AA">
      <w:r w:rsidRPr="00F135AA">
        <w:rPr>
          <w:b/>
          <w:bCs/>
        </w:rPr>
        <w:t xml:space="preserve">Процедурная декомпозиция – </w:t>
      </w:r>
      <w:r w:rsidRPr="00F135AA">
        <w:t>процесс разбиения программы на подпрограммы.</w:t>
      </w:r>
    </w:p>
    <w:p w14:paraId="68B5CF8D" w14:textId="77777777" w:rsidR="00F135AA" w:rsidRPr="00F135AA" w:rsidRDefault="00F135AA" w:rsidP="00F135AA">
      <w:r w:rsidRPr="00F135AA">
        <w:rPr>
          <w:b/>
          <w:bCs/>
        </w:rPr>
        <w:t xml:space="preserve">Структурной </w:t>
      </w:r>
      <w:r w:rsidRPr="00F135AA">
        <w:t xml:space="preserve">называют </w:t>
      </w:r>
      <w:proofErr w:type="gramStart"/>
      <w:r w:rsidRPr="00F135AA">
        <w:t>декомпозицию,</w:t>
      </w:r>
      <w:r w:rsidRPr="00F135AA">
        <w:rPr>
          <w:b/>
          <w:bCs/>
        </w:rPr>
        <w:t xml:space="preserve">  </w:t>
      </w:r>
      <w:r w:rsidRPr="00F135AA">
        <w:t>если</w:t>
      </w:r>
      <w:proofErr w:type="gramEnd"/>
      <w:r w:rsidRPr="00F135AA">
        <w:t>:</w:t>
      </w:r>
    </w:p>
    <w:p w14:paraId="21E84990" w14:textId="77777777" w:rsidR="00F135AA" w:rsidRPr="00F135AA" w:rsidRDefault="00F135AA" w:rsidP="00F135AA">
      <w:pPr>
        <w:numPr>
          <w:ilvl w:val="0"/>
          <w:numId w:val="11"/>
        </w:numPr>
      </w:pPr>
      <w:r w:rsidRPr="00F135AA">
        <w:t xml:space="preserve"> каждая подпрограмма имеет один вход и один выход;</w:t>
      </w:r>
    </w:p>
    <w:p w14:paraId="675ADE05" w14:textId="77777777" w:rsidR="00F135AA" w:rsidRPr="00F135AA" w:rsidRDefault="00F135AA" w:rsidP="00F135AA">
      <w:pPr>
        <w:numPr>
          <w:ilvl w:val="0"/>
          <w:numId w:val="11"/>
        </w:numPr>
      </w:pPr>
      <w:r w:rsidRPr="00F135AA">
        <w:t>подпрограммы нижних уровней не вызывают подпрограмм верхних уровней;</w:t>
      </w:r>
    </w:p>
    <w:p w14:paraId="24045550" w14:textId="77777777" w:rsidR="00F135AA" w:rsidRPr="00F135AA" w:rsidRDefault="00F135AA" w:rsidP="00F135AA">
      <w:pPr>
        <w:numPr>
          <w:ilvl w:val="0"/>
          <w:numId w:val="11"/>
        </w:numPr>
      </w:pPr>
      <w:r w:rsidRPr="00F135AA">
        <w:t>размер подпрограммы не превышает 40-50 операторов;</w:t>
      </w:r>
    </w:p>
    <w:p w14:paraId="55499C54" w14:textId="77777777" w:rsidR="00F135AA" w:rsidRPr="00F135AA" w:rsidRDefault="00F135AA" w:rsidP="00F135AA">
      <w:pPr>
        <w:numPr>
          <w:ilvl w:val="0"/>
          <w:numId w:val="11"/>
        </w:numPr>
      </w:pPr>
      <w:r w:rsidRPr="00F135AA">
        <w:t>в алгоритме использованы только структурные конструкции.</w:t>
      </w:r>
    </w:p>
    <w:p w14:paraId="3B19C45F" w14:textId="77777777" w:rsidR="00F135AA" w:rsidRPr="00F135AA" w:rsidRDefault="00F135AA" w:rsidP="00F135AA">
      <w:r w:rsidRPr="00F135AA">
        <w:rPr>
          <w:b/>
          <w:bCs/>
        </w:rPr>
        <w:t xml:space="preserve">Объектная декомпозиция </w:t>
      </w:r>
      <w:r w:rsidRPr="00F135AA">
        <w:t>– процесс</w:t>
      </w:r>
      <w:r w:rsidRPr="00F135AA">
        <w:rPr>
          <w:b/>
          <w:bCs/>
        </w:rPr>
        <w:t xml:space="preserve"> </w:t>
      </w:r>
      <w:r w:rsidRPr="00F135AA">
        <w:t>представления предметной области задачи в виде отдельных функциональных элементов (объектов предметной области), обменивающихся в процессе выполнения программы входными воздействиями (сообщениями</w:t>
      </w:r>
      <w:proofErr w:type="gramStart"/>
      <w:r w:rsidRPr="00F135AA">
        <w:t>) .</w:t>
      </w:r>
      <w:proofErr w:type="gramEnd"/>
    </w:p>
    <w:p w14:paraId="661BA2C5" w14:textId="77777777" w:rsidR="00F135AA" w:rsidRPr="00F135AA" w:rsidRDefault="00F135AA" w:rsidP="00F135AA">
      <w:r w:rsidRPr="00F135AA">
        <w:rPr>
          <w:b/>
          <w:bCs/>
        </w:rPr>
        <w:t>Объект предметной области</w:t>
      </w:r>
      <w:r w:rsidRPr="00F135AA">
        <w:t xml:space="preserve"> характеризуется:</w:t>
      </w:r>
    </w:p>
    <w:p w14:paraId="4D404CBD" w14:textId="77777777" w:rsidR="00F135AA" w:rsidRPr="00F135AA" w:rsidRDefault="00F135AA" w:rsidP="00F135AA">
      <w:pPr>
        <w:numPr>
          <w:ilvl w:val="0"/>
          <w:numId w:val="12"/>
        </w:numPr>
      </w:pPr>
      <w:r w:rsidRPr="00F135AA">
        <w:t xml:space="preserve"> именем;</w:t>
      </w:r>
    </w:p>
    <w:p w14:paraId="36CCBB17" w14:textId="77777777" w:rsidR="00F135AA" w:rsidRPr="00F135AA" w:rsidRDefault="00F135AA" w:rsidP="00F135AA">
      <w:pPr>
        <w:numPr>
          <w:ilvl w:val="0"/>
          <w:numId w:val="12"/>
        </w:numPr>
      </w:pPr>
      <w:r w:rsidRPr="00F135AA">
        <w:t xml:space="preserve"> состоянием;</w:t>
      </w:r>
    </w:p>
    <w:p w14:paraId="67321F52" w14:textId="77777777" w:rsidR="00F135AA" w:rsidRPr="00F135AA" w:rsidRDefault="00F135AA" w:rsidP="00F135AA">
      <w:pPr>
        <w:numPr>
          <w:ilvl w:val="0"/>
          <w:numId w:val="12"/>
        </w:numPr>
      </w:pPr>
      <w:r w:rsidRPr="00F135AA">
        <w:t xml:space="preserve"> поведением. </w:t>
      </w:r>
    </w:p>
    <w:p w14:paraId="08E86EF3" w14:textId="6C697A8B" w:rsidR="00F135AA" w:rsidRPr="00F135AA" w:rsidRDefault="00F135AA" w:rsidP="00F135AA">
      <w:r w:rsidRPr="00F135AA">
        <w:rPr>
          <w:b/>
          <w:bCs/>
        </w:rPr>
        <w:t>Состояние</w:t>
      </w:r>
      <w:r w:rsidRPr="00F135AA">
        <w:t xml:space="preserve"> – совокупность значений характеристик объекта, существенных с т. з.</w:t>
      </w:r>
      <w:r>
        <w:t xml:space="preserve"> </w:t>
      </w:r>
      <w:r w:rsidRPr="00F135AA">
        <w:t>решаемой задачи.</w:t>
      </w:r>
    </w:p>
    <w:p w14:paraId="21BADF29" w14:textId="680B554B" w:rsidR="00F135AA" w:rsidRPr="00F135AA" w:rsidRDefault="00F135AA" w:rsidP="00F135AA">
      <w:r w:rsidRPr="00F135AA">
        <w:rPr>
          <w:b/>
          <w:bCs/>
        </w:rPr>
        <w:t>Поведение</w:t>
      </w:r>
      <w:r w:rsidRPr="00F135AA">
        <w:t xml:space="preserve"> – совокупность реакций на сообщения.</w:t>
      </w:r>
    </w:p>
    <w:p w14:paraId="6E03010E" w14:textId="77777777" w:rsidR="00F135AA" w:rsidRPr="00F135AA" w:rsidRDefault="00F135AA" w:rsidP="00F135AA">
      <w:r w:rsidRPr="00F135AA">
        <w:rPr>
          <w:b/>
          <w:bCs/>
          <w:i/>
          <w:iCs/>
        </w:rPr>
        <w:t>Класс</w:t>
      </w:r>
      <w:r w:rsidRPr="00F135AA">
        <w:t xml:space="preserve"> – это структурный тип данных, который включает описание полей данных, а также процедур и функций, работающих с этими полями данных. </w:t>
      </w:r>
    </w:p>
    <w:p w14:paraId="044C6DE6" w14:textId="77777777" w:rsidR="00F135AA" w:rsidRPr="00F135AA" w:rsidRDefault="00F135AA" w:rsidP="00F135AA">
      <w:r w:rsidRPr="00F135AA">
        <w:t xml:space="preserve">Применительно к классам такие процедуры и функции получили название </w:t>
      </w:r>
      <w:r w:rsidRPr="00F135AA">
        <w:rPr>
          <w:b/>
          <w:bCs/>
          <w:i/>
          <w:iCs/>
        </w:rPr>
        <w:t>методов</w:t>
      </w:r>
      <w:r w:rsidRPr="00F135AA">
        <w:rPr>
          <w:i/>
          <w:iCs/>
        </w:rPr>
        <w:t>.</w:t>
      </w:r>
      <w:r w:rsidRPr="00F135AA">
        <w:t xml:space="preserve"> </w:t>
      </w:r>
    </w:p>
    <w:p w14:paraId="0320D51E" w14:textId="4BB83594" w:rsidR="00F135AA" w:rsidRDefault="00F135AA" w:rsidP="00F135AA">
      <w:r w:rsidRPr="00F135AA">
        <w:rPr>
          <w:b/>
          <w:bCs/>
          <w:i/>
          <w:iCs/>
        </w:rPr>
        <w:t>Объект-переменная</w:t>
      </w:r>
      <w:r w:rsidRPr="00F135AA">
        <w:t xml:space="preserve"> – переменная типа «класс».</w:t>
      </w:r>
    </w:p>
    <w:p w14:paraId="74EC3EA3" w14:textId="66995C48" w:rsidR="00F135AA" w:rsidRPr="00F135AA" w:rsidRDefault="00F135AA" w:rsidP="00F135AA">
      <w:r>
        <w:t>Основные понятия ООП</w:t>
      </w:r>
    </w:p>
    <w:p w14:paraId="6B10872E" w14:textId="77777777" w:rsidR="00F135AA" w:rsidRPr="00F135AA" w:rsidRDefault="00F135AA" w:rsidP="00F135AA">
      <w:pPr>
        <w:numPr>
          <w:ilvl w:val="0"/>
          <w:numId w:val="13"/>
        </w:numPr>
      </w:pPr>
      <w:r w:rsidRPr="00F135AA">
        <w:rPr>
          <w:b/>
          <w:bCs/>
          <w:i/>
          <w:iCs/>
        </w:rPr>
        <w:t>абстрагирование</w:t>
      </w:r>
      <w:r w:rsidRPr="00F135AA">
        <w:t xml:space="preserve"> – выделение абстракций в предметной области задачи; под </w:t>
      </w:r>
      <w:r w:rsidRPr="00F135AA">
        <w:rPr>
          <w:b/>
          <w:bCs/>
          <w:i/>
          <w:iCs/>
        </w:rPr>
        <w:t>абстракцией</w:t>
      </w:r>
      <w:r w:rsidRPr="00F135AA">
        <w:t xml:space="preserve"> при этом понимается совокупность существенных характеристик некоторого объекта предметной области, которые отличают его от всех других видов объектов;</w:t>
      </w:r>
    </w:p>
    <w:p w14:paraId="741ED22A" w14:textId="77777777" w:rsidR="00F135AA" w:rsidRPr="00F135AA" w:rsidRDefault="00F135AA" w:rsidP="00F135AA">
      <w:pPr>
        <w:numPr>
          <w:ilvl w:val="0"/>
          <w:numId w:val="13"/>
        </w:numPr>
      </w:pPr>
      <w:r w:rsidRPr="00F135AA">
        <w:rPr>
          <w:b/>
          <w:bCs/>
          <w:i/>
          <w:iCs/>
        </w:rPr>
        <w:t>инкапсуляция</w:t>
      </w:r>
      <w:r w:rsidRPr="00F135AA">
        <w:t xml:space="preserve"> – размещение в одном программном компоненте (объекте) данных и подпрограмм, которые с этими данными работают;</w:t>
      </w:r>
    </w:p>
    <w:p w14:paraId="5D71892C" w14:textId="77777777" w:rsidR="00F135AA" w:rsidRPr="00F135AA" w:rsidRDefault="00F135AA" w:rsidP="00F135AA">
      <w:pPr>
        <w:numPr>
          <w:ilvl w:val="0"/>
          <w:numId w:val="13"/>
        </w:numPr>
      </w:pPr>
      <w:r w:rsidRPr="00F135AA">
        <w:rPr>
          <w:b/>
          <w:bCs/>
          <w:i/>
          <w:iCs/>
        </w:rPr>
        <w:t xml:space="preserve">ограничение доступа </w:t>
      </w:r>
      <w:r w:rsidRPr="00F135AA">
        <w:t>– сокрытие отдельных элементов реализации абстракции, не затрагивающих существенных характеристик ее как целого;</w:t>
      </w:r>
    </w:p>
    <w:p w14:paraId="67A836D2" w14:textId="77777777" w:rsidR="00F135AA" w:rsidRPr="00F135AA" w:rsidRDefault="00F135AA" w:rsidP="00F135AA">
      <w:pPr>
        <w:numPr>
          <w:ilvl w:val="0"/>
          <w:numId w:val="13"/>
        </w:numPr>
      </w:pPr>
      <w:r w:rsidRPr="00F135AA">
        <w:rPr>
          <w:b/>
          <w:bCs/>
          <w:i/>
          <w:iCs/>
        </w:rPr>
        <w:t>модульность</w:t>
      </w:r>
      <w:r w:rsidRPr="00F135AA">
        <w:t xml:space="preserve"> – принцип разработки программной системы, предполагающий реализацию ее в виде отдельных частей;</w:t>
      </w:r>
    </w:p>
    <w:p w14:paraId="3B4C0E53" w14:textId="77777777" w:rsidR="00F135AA" w:rsidRPr="00F135AA" w:rsidRDefault="00F135AA" w:rsidP="00F135AA">
      <w:pPr>
        <w:numPr>
          <w:ilvl w:val="0"/>
          <w:numId w:val="13"/>
        </w:numPr>
      </w:pPr>
      <w:r w:rsidRPr="00F135AA">
        <w:rPr>
          <w:b/>
          <w:bCs/>
          <w:i/>
          <w:iCs/>
        </w:rPr>
        <w:lastRenderedPageBreak/>
        <w:t>иерархичность</w:t>
      </w:r>
      <w:r w:rsidRPr="00F135AA">
        <w:t xml:space="preserve"> – использование иерархий при разработке программных систем; при этом используются как иерархии "целое-часть", так и иерархии "общее-частное";</w:t>
      </w:r>
    </w:p>
    <w:p w14:paraId="624784AD" w14:textId="1895C9A8" w:rsidR="00F135AA" w:rsidRDefault="00F135AA" w:rsidP="00F135AA">
      <w:pPr>
        <w:numPr>
          <w:ilvl w:val="0"/>
          <w:numId w:val="13"/>
        </w:numPr>
      </w:pPr>
      <w:r w:rsidRPr="00F135AA">
        <w:rPr>
          <w:b/>
          <w:bCs/>
          <w:i/>
          <w:iCs/>
        </w:rPr>
        <w:t>типизация</w:t>
      </w:r>
      <w:r w:rsidRPr="00F135AA">
        <w:t xml:space="preserve"> – ограничение, накладываемое на свойства объектов и препятствующее взаимозаменяемости абстракций различных типов (или сильно сужающее возможность такой замены).</w:t>
      </w:r>
    </w:p>
    <w:p w14:paraId="4566002E" w14:textId="6CFDED98" w:rsidR="00F135AA" w:rsidRDefault="00F135AA" w:rsidP="00F135AA">
      <w:pPr>
        <w:rPr>
          <w:b/>
          <w:bCs/>
        </w:rPr>
      </w:pPr>
      <w:r w:rsidRPr="00F135AA">
        <w:rPr>
          <w:b/>
          <w:bCs/>
        </w:rPr>
        <w:t>Методы построения классов</w:t>
      </w:r>
    </w:p>
    <w:p w14:paraId="3756A723" w14:textId="65588F16" w:rsidR="00F135AA" w:rsidRPr="00F135AA" w:rsidRDefault="00F135AA" w:rsidP="00F135AA">
      <w:pPr>
        <w:numPr>
          <w:ilvl w:val="0"/>
          <w:numId w:val="14"/>
        </w:numPr>
      </w:pPr>
      <w:r w:rsidRPr="00F135AA">
        <w:rPr>
          <w:b/>
          <w:bCs/>
          <w:i/>
          <w:iCs/>
        </w:rPr>
        <w:t>Наследование</w:t>
      </w:r>
      <w:r w:rsidRPr="00F135AA">
        <w:rPr>
          <w:b/>
          <w:bCs/>
        </w:rPr>
        <w:t xml:space="preserve"> – </w:t>
      </w:r>
      <w:r w:rsidRPr="00F135AA">
        <w:rPr>
          <w:i/>
          <w:iCs/>
        </w:rPr>
        <w:t>механизм</w:t>
      </w:r>
      <w:r w:rsidRPr="00F135AA">
        <w:t xml:space="preserve">, </w:t>
      </w:r>
      <w:proofErr w:type="gramStart"/>
      <w:r w:rsidRPr="00F135AA">
        <w:t>позволяющий  строить</w:t>
      </w:r>
      <w:proofErr w:type="gramEnd"/>
      <w:r w:rsidRPr="00F135AA">
        <w:t xml:space="preserve"> класс на базе более простого посредством добавления полей и определения новых методов. При этом исходный класс, на базе которого выполняется построение, называют </w:t>
      </w:r>
      <w:r w:rsidRPr="00F135AA">
        <w:rPr>
          <w:i/>
          <w:iCs/>
        </w:rPr>
        <w:t>родительским</w:t>
      </w:r>
      <w:r w:rsidRPr="00F135AA">
        <w:t xml:space="preserve"> или </w:t>
      </w:r>
      <w:r w:rsidRPr="00F135AA">
        <w:rPr>
          <w:i/>
          <w:iCs/>
        </w:rPr>
        <w:t>базовым</w:t>
      </w:r>
      <w:r w:rsidRPr="00F135AA">
        <w:t xml:space="preserve">, а строящейся класс – </w:t>
      </w:r>
      <w:r w:rsidRPr="00F135AA">
        <w:rPr>
          <w:i/>
          <w:iCs/>
        </w:rPr>
        <w:t>потомком</w:t>
      </w:r>
      <w:r w:rsidRPr="00F135AA">
        <w:t xml:space="preserve"> или </w:t>
      </w:r>
      <w:r w:rsidRPr="00F135AA">
        <w:rPr>
          <w:i/>
          <w:iCs/>
        </w:rPr>
        <w:t>производным</w:t>
      </w:r>
      <w:r w:rsidRPr="00F135AA">
        <w:t xml:space="preserve"> классом.</w:t>
      </w:r>
      <w:r w:rsidR="00122563">
        <w:t xml:space="preserve"> </w:t>
      </w:r>
      <w:r w:rsidRPr="00F135AA">
        <w:t xml:space="preserve">Если при наследовании какие-либо методы переопределяются, то такое наследование называется </w:t>
      </w:r>
      <w:r w:rsidRPr="00F135AA">
        <w:rPr>
          <w:b/>
          <w:bCs/>
          <w:i/>
          <w:iCs/>
        </w:rPr>
        <w:t>полиморфным</w:t>
      </w:r>
      <w:r w:rsidRPr="00F135AA">
        <w:t>.</w:t>
      </w:r>
    </w:p>
    <w:p w14:paraId="0AE6678B" w14:textId="32694D23" w:rsidR="00F135AA" w:rsidRPr="00F135AA" w:rsidRDefault="00F135AA" w:rsidP="00F135AA">
      <w:pPr>
        <w:pStyle w:val="a3"/>
        <w:numPr>
          <w:ilvl w:val="0"/>
          <w:numId w:val="14"/>
        </w:numPr>
      </w:pPr>
      <w:r w:rsidRPr="00F135AA">
        <w:rPr>
          <w:b/>
          <w:bCs/>
          <w:i/>
          <w:iCs/>
        </w:rPr>
        <w:t>Композиция</w:t>
      </w:r>
      <w:r w:rsidRPr="00F135AA">
        <w:rPr>
          <w:b/>
          <w:bCs/>
        </w:rPr>
        <w:t xml:space="preserve"> –</w:t>
      </w:r>
      <w:r w:rsidRPr="00F135AA">
        <w:t xml:space="preserve"> </w:t>
      </w:r>
      <w:r w:rsidRPr="00F135AA">
        <w:rPr>
          <w:i/>
          <w:iCs/>
        </w:rPr>
        <w:t>механизм</w:t>
      </w:r>
      <w:r w:rsidRPr="00F135AA">
        <w:t>, позволяющий включать один или несколько объектов других классов в объекты конструируемого.</w:t>
      </w:r>
    </w:p>
    <w:p w14:paraId="6DCA6D30" w14:textId="0C407B03" w:rsidR="00F135AA" w:rsidRDefault="00F135AA" w:rsidP="00F135AA">
      <w:pPr>
        <w:pStyle w:val="a3"/>
        <w:numPr>
          <w:ilvl w:val="0"/>
          <w:numId w:val="14"/>
        </w:numPr>
      </w:pPr>
      <w:r w:rsidRPr="00F135AA">
        <w:rPr>
          <w:b/>
          <w:bCs/>
          <w:i/>
          <w:iCs/>
        </w:rPr>
        <w:t>Наполнение</w:t>
      </w:r>
      <w:r w:rsidRPr="00F135AA">
        <w:t xml:space="preserve"> – </w:t>
      </w:r>
      <w:r w:rsidRPr="00F135AA">
        <w:rPr>
          <w:i/>
          <w:iCs/>
        </w:rPr>
        <w:t>механизм</w:t>
      </w:r>
      <w:r w:rsidRPr="00F135AA">
        <w:t xml:space="preserve">, позволяющих включать или не включать объекты других классов в объект </w:t>
      </w:r>
      <w:proofErr w:type="gramStart"/>
      <w:r w:rsidRPr="00F135AA">
        <w:t>конструируемого..</w:t>
      </w:r>
      <w:proofErr w:type="gramEnd"/>
    </w:p>
    <w:p w14:paraId="0CF97744" w14:textId="5BCAC77D" w:rsidR="00122563" w:rsidRDefault="00122563" w:rsidP="00122563">
      <w:r w:rsidRPr="00122563">
        <w:rPr>
          <w:lang w:val="en-US"/>
        </w:rPr>
        <w:t>C</w:t>
      </w:r>
      <w:r w:rsidRPr="00122563">
        <w:t xml:space="preserve"> точки зрения синтаксиса </w:t>
      </w:r>
      <w:r w:rsidRPr="00122563">
        <w:rPr>
          <w:b/>
          <w:bCs/>
          <w:i/>
          <w:iCs/>
        </w:rPr>
        <w:t>класс</w:t>
      </w:r>
      <w:r w:rsidRPr="00122563">
        <w:t xml:space="preserve"> – структурный тип данных, в котором помимо полей разрешается описывать </w:t>
      </w:r>
      <w:r w:rsidRPr="00122563">
        <w:rPr>
          <w:i/>
          <w:iCs/>
        </w:rPr>
        <w:t>прототипы</w:t>
      </w:r>
      <w:r w:rsidRPr="00122563">
        <w:t xml:space="preserve"> (заголовки) процедур и функций, работающих с этими полями данных. </w:t>
      </w:r>
    </w:p>
    <w:p w14:paraId="12ADEA19" w14:textId="5EBB2EDC" w:rsidR="00122563" w:rsidRDefault="00122563" w:rsidP="00122563">
      <w:r w:rsidRPr="00122563">
        <w:t>Любой метод неявно получает параметр</w:t>
      </w:r>
      <w:r w:rsidRPr="00122563">
        <w:rPr>
          <w:b/>
          <w:bCs/>
        </w:rPr>
        <w:t xml:space="preserve"> </w:t>
      </w:r>
      <w:r w:rsidRPr="00122563">
        <w:rPr>
          <w:b/>
          <w:bCs/>
          <w:lang w:val="en-US"/>
        </w:rPr>
        <w:t>Self</w:t>
      </w:r>
      <w:r w:rsidRPr="00122563">
        <w:rPr>
          <w:b/>
          <w:bCs/>
        </w:rPr>
        <w:t xml:space="preserve"> – </w:t>
      </w:r>
      <w:r w:rsidRPr="00122563">
        <w:t>ссылку (адрес) на поля объекта, и обращение к полям происходит через это имя.</w:t>
      </w:r>
    </w:p>
    <w:p w14:paraId="4E019566" w14:textId="4ABD1452" w:rsidR="00D107E9" w:rsidRDefault="00D107E9" w:rsidP="00122563">
      <w:r>
        <w:t>Конец презентации 7</w:t>
      </w:r>
    </w:p>
    <w:p w14:paraId="52C157D1" w14:textId="5E52D872" w:rsidR="00D107E9" w:rsidRDefault="00D107E9" w:rsidP="00122563"/>
    <w:p w14:paraId="1A846157" w14:textId="77777777" w:rsidR="00D107E9" w:rsidRPr="00D107E9" w:rsidRDefault="00D107E9" w:rsidP="00D107E9">
      <w:r w:rsidRPr="00D107E9">
        <w:t xml:space="preserve">Управление техническими </w:t>
      </w:r>
      <w:proofErr w:type="gramStart"/>
      <w:r w:rsidRPr="00D107E9">
        <w:t>средствами  осуществляется</w:t>
      </w:r>
      <w:proofErr w:type="gramEnd"/>
      <w:r w:rsidRPr="00D107E9">
        <w:t xml:space="preserve"> через </w:t>
      </w:r>
      <w:r w:rsidRPr="00D107E9">
        <w:rPr>
          <w:b/>
          <w:bCs/>
          <w:lang w:val="en-US"/>
        </w:rPr>
        <w:t>API</w:t>
      </w:r>
      <w:r w:rsidRPr="00D107E9">
        <w:t xml:space="preserve"> (</w:t>
      </w:r>
      <w:r w:rsidRPr="00D107E9">
        <w:rPr>
          <w:b/>
          <w:bCs/>
          <w:i/>
          <w:iCs/>
          <w:lang w:val="en-US"/>
        </w:rPr>
        <w:t>Application</w:t>
      </w:r>
      <w:r w:rsidRPr="00D107E9">
        <w:rPr>
          <w:b/>
          <w:bCs/>
          <w:i/>
          <w:iCs/>
        </w:rPr>
        <w:t xml:space="preserve"> </w:t>
      </w:r>
      <w:r w:rsidRPr="00D107E9">
        <w:rPr>
          <w:b/>
          <w:bCs/>
          <w:i/>
          <w:iCs/>
          <w:lang w:val="en-US"/>
        </w:rPr>
        <w:t>Program</w:t>
      </w:r>
      <w:r w:rsidRPr="00D107E9">
        <w:rPr>
          <w:b/>
          <w:bCs/>
          <w:i/>
          <w:iCs/>
        </w:rPr>
        <w:t xml:space="preserve"> </w:t>
      </w:r>
      <w:r w:rsidRPr="00D107E9">
        <w:rPr>
          <w:b/>
          <w:bCs/>
          <w:i/>
          <w:iCs/>
          <w:lang w:val="en-US"/>
        </w:rPr>
        <w:t>Interface</w:t>
      </w:r>
      <w:r w:rsidRPr="00D107E9">
        <w:t>) – набор из нескольких тысяч функций, выполняющих все системно-зависимые действия, такие как выделе-</w:t>
      </w:r>
      <w:proofErr w:type="spellStart"/>
      <w:r w:rsidRPr="00D107E9">
        <w:t>ние</w:t>
      </w:r>
      <w:proofErr w:type="spellEnd"/>
      <w:r w:rsidRPr="00D107E9">
        <w:t xml:space="preserve"> памяти, вывод на экран и т.д. </w:t>
      </w:r>
    </w:p>
    <w:p w14:paraId="205B69AA" w14:textId="77777777" w:rsidR="00D107E9" w:rsidRPr="00D107E9" w:rsidRDefault="00D107E9" w:rsidP="00D107E9">
      <w:r w:rsidRPr="00D107E9">
        <w:rPr>
          <w:b/>
          <w:bCs/>
          <w:i/>
          <w:iCs/>
        </w:rPr>
        <w:t xml:space="preserve">Приложение </w:t>
      </w:r>
      <w:r w:rsidRPr="00D107E9">
        <w:t xml:space="preserve">(в отличие от программы) – набор подпрограмм, вызываемых при наступлении некоторого </w:t>
      </w:r>
      <w:r w:rsidRPr="00D107E9">
        <w:rPr>
          <w:i/>
          <w:iCs/>
        </w:rPr>
        <w:t>события</w:t>
      </w:r>
      <w:r w:rsidRPr="00D107E9">
        <w:t>, которым считается любое изменение в системе, касающееся данного приложения.</w:t>
      </w:r>
    </w:p>
    <w:p w14:paraId="54612E5C" w14:textId="77777777" w:rsidR="00D107E9" w:rsidRPr="00D107E9" w:rsidRDefault="00D107E9" w:rsidP="00D107E9">
      <w:r w:rsidRPr="00D107E9">
        <w:rPr>
          <w:b/>
          <w:bCs/>
          <w:i/>
          <w:iCs/>
        </w:rPr>
        <w:t>Окно</w:t>
      </w:r>
      <w:r w:rsidRPr="00D107E9">
        <w:t xml:space="preserve"> </w:t>
      </w:r>
      <w:proofErr w:type="gramStart"/>
      <w:r w:rsidRPr="00D107E9">
        <w:t>–  самостоятельно</w:t>
      </w:r>
      <w:proofErr w:type="gramEnd"/>
      <w:r w:rsidRPr="00D107E9">
        <w:t xml:space="preserve"> существующий объект, параметры которого хранятся в специальной структуре данных, а поведение определяется обработчиками сообщений, составляющими </w:t>
      </w:r>
      <w:r w:rsidRPr="00D107E9">
        <w:rPr>
          <w:b/>
          <w:bCs/>
          <w:i/>
          <w:iCs/>
        </w:rPr>
        <w:t>оконную функцию</w:t>
      </w:r>
      <w:r w:rsidRPr="00D107E9">
        <w:t xml:space="preserve">.  </w:t>
      </w:r>
    </w:p>
    <w:p w14:paraId="03698E0A" w14:textId="77777777" w:rsidR="00D107E9" w:rsidRPr="00D107E9" w:rsidRDefault="00D107E9" w:rsidP="00D107E9">
      <w:r w:rsidRPr="00D107E9">
        <w:t xml:space="preserve">Появившиеся в очереди сообщения выбираются циклом обработки сообщений и передаются </w:t>
      </w:r>
      <w:r w:rsidRPr="00D107E9">
        <w:rPr>
          <w:i/>
          <w:iCs/>
        </w:rPr>
        <w:t xml:space="preserve">через </w:t>
      </w:r>
      <w:r w:rsidRPr="00D107E9">
        <w:rPr>
          <w:i/>
          <w:iCs/>
          <w:lang w:val="en-US"/>
        </w:rPr>
        <w:t>Windows</w:t>
      </w:r>
      <w:r w:rsidRPr="00D107E9">
        <w:t xml:space="preserve"> соответствующей оконной функции приложения. </w:t>
      </w:r>
    </w:p>
    <w:p w14:paraId="037AC823" w14:textId="77777777" w:rsidR="00D107E9" w:rsidRPr="00D107E9" w:rsidRDefault="00D107E9" w:rsidP="00D107E9">
      <w:r w:rsidRPr="00D107E9">
        <w:t xml:space="preserve">Для выполнения действий обработчики сообщений обращаются к функциям </w:t>
      </w:r>
      <w:r w:rsidRPr="00D107E9">
        <w:rPr>
          <w:lang w:val="en-US"/>
        </w:rPr>
        <w:t>API</w:t>
      </w:r>
      <w:r w:rsidRPr="00D107E9">
        <w:t>.</w:t>
      </w:r>
    </w:p>
    <w:p w14:paraId="408B40AA" w14:textId="77777777" w:rsidR="00D107E9" w:rsidRPr="00D107E9" w:rsidRDefault="00D107E9" w:rsidP="00D107E9">
      <w:pPr>
        <w:rPr>
          <w:b/>
          <w:bCs/>
        </w:rPr>
      </w:pPr>
      <w:r w:rsidRPr="00D107E9">
        <w:rPr>
          <w:b/>
          <w:bCs/>
        </w:rPr>
        <w:t>Метка</w:t>
      </w:r>
    </w:p>
    <w:p w14:paraId="77D5021D" w14:textId="349EFFBE" w:rsidR="00D107E9" w:rsidRPr="00D107E9" w:rsidRDefault="00D107E9" w:rsidP="00D107E9">
      <w:r w:rsidRPr="00D107E9">
        <w:t>Компонент представляет собой окно с текстом и может использоваться для формирования на форме некоторых надписей или подписей.</w:t>
      </w:r>
    </w:p>
    <w:p w14:paraId="455EBEFF" w14:textId="77777777" w:rsidR="00D107E9" w:rsidRPr="00D107E9" w:rsidRDefault="00D107E9" w:rsidP="00D107E9">
      <w:pPr>
        <w:rPr>
          <w:b/>
          <w:bCs/>
          <w:i/>
          <w:iCs/>
        </w:rPr>
      </w:pPr>
      <w:proofErr w:type="spellStart"/>
      <w:r w:rsidRPr="00D107E9">
        <w:rPr>
          <w:b/>
          <w:bCs/>
          <w:i/>
          <w:iCs/>
          <w:lang w:val="en-US"/>
        </w:rPr>
        <w:t>TEdit</w:t>
      </w:r>
      <w:proofErr w:type="spellEnd"/>
    </w:p>
    <w:p w14:paraId="354F6C4D" w14:textId="39246C62" w:rsidR="00D107E9" w:rsidRPr="00D107E9" w:rsidRDefault="00D107E9" w:rsidP="00D107E9">
      <w:r w:rsidRPr="00D107E9">
        <w:t>Компонент представляет собой окно, обычно выделенное цветом, которое может использоваться, например, для организации ввода информации.</w:t>
      </w:r>
    </w:p>
    <w:p w14:paraId="62BDDF10" w14:textId="77777777" w:rsidR="00D107E9" w:rsidRPr="00D107E9" w:rsidRDefault="00D107E9" w:rsidP="00D107E9">
      <w:r w:rsidRPr="00D107E9">
        <w:rPr>
          <w:b/>
          <w:bCs/>
          <w:i/>
          <w:iCs/>
        </w:rPr>
        <w:t>Кнопка</w:t>
      </w:r>
    </w:p>
    <w:p w14:paraId="652599A3" w14:textId="59241721" w:rsidR="00D107E9" w:rsidRDefault="00D107E9" w:rsidP="00D107E9">
      <w:r w:rsidRPr="00D107E9">
        <w:t>Компонент представляет собой окно, в котором размещается название кнопки. Используется для инициирования каких-либо действий.</w:t>
      </w:r>
    </w:p>
    <w:p w14:paraId="7B223058" w14:textId="77777777" w:rsidR="00D107E9" w:rsidRDefault="00D107E9" w:rsidP="00D107E9">
      <w:r>
        <w:t>Конец презентации 8</w:t>
      </w:r>
    </w:p>
    <w:p w14:paraId="54261A92" w14:textId="69A85DC5" w:rsidR="00D107E9" w:rsidRPr="00D107E9" w:rsidRDefault="00D107E9" w:rsidP="00D107E9">
      <w:r w:rsidRPr="00D107E9">
        <w:rPr>
          <w:b/>
          <w:bCs/>
        </w:rPr>
        <w:t>Свойство</w:t>
      </w:r>
      <w:r w:rsidRPr="00D107E9">
        <w:t xml:space="preserve"> </w:t>
      </w:r>
      <w:proofErr w:type="gramStart"/>
      <w:r w:rsidRPr="00D107E9">
        <w:t>- это</w:t>
      </w:r>
      <w:proofErr w:type="gramEnd"/>
      <w:r w:rsidRPr="00D107E9">
        <w:t xml:space="preserve"> средство </w:t>
      </w:r>
      <w:r w:rsidRPr="00D107E9">
        <w:rPr>
          <w:lang w:val="en-US"/>
        </w:rPr>
        <w:t>Pascal</w:t>
      </w:r>
      <w:r w:rsidRPr="00D107E9">
        <w:t xml:space="preserve"> </w:t>
      </w:r>
      <w:r w:rsidRPr="00D107E9">
        <w:rPr>
          <w:lang w:val="en-US"/>
        </w:rPr>
        <w:t>Delphi</w:t>
      </w:r>
      <w:r w:rsidRPr="00D107E9">
        <w:t xml:space="preserve">, позволяющее определять интерфейс доступа к полям и методам класса. </w:t>
      </w:r>
    </w:p>
    <w:p w14:paraId="45D044F5" w14:textId="2369B321" w:rsidR="005244F3" w:rsidRPr="00F63AF5" w:rsidRDefault="00D107E9" w:rsidP="00302652">
      <w:r>
        <w:t>Конец презентации 9</w:t>
      </w:r>
    </w:p>
    <w:sectPr w:rsidR="005244F3" w:rsidRPr="00F63AF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BD5CD8"/>
    <w:multiLevelType w:val="hybridMultilevel"/>
    <w:tmpl w:val="0D721CFC"/>
    <w:lvl w:ilvl="0" w:tplc="40AA4164">
      <w:start w:val="1"/>
      <w:numFmt w:val="bullet"/>
      <w:lvlText w:val="n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570901C" w:tentative="1">
      <w:start w:val="1"/>
      <w:numFmt w:val="bullet"/>
      <w:lvlText w:val="n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A26A4BC" w:tentative="1">
      <w:start w:val="1"/>
      <w:numFmt w:val="bullet"/>
      <w:lvlText w:val="n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920C4C8" w:tentative="1">
      <w:start w:val="1"/>
      <w:numFmt w:val="bullet"/>
      <w:lvlText w:val="n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7FC0C32" w:tentative="1">
      <w:start w:val="1"/>
      <w:numFmt w:val="bullet"/>
      <w:lvlText w:val="n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29AC920" w:tentative="1">
      <w:start w:val="1"/>
      <w:numFmt w:val="bullet"/>
      <w:lvlText w:val="n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2D464DC" w:tentative="1">
      <w:start w:val="1"/>
      <w:numFmt w:val="bullet"/>
      <w:lvlText w:val="n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04CE11E" w:tentative="1">
      <w:start w:val="1"/>
      <w:numFmt w:val="bullet"/>
      <w:lvlText w:val="n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18A6A2" w:tentative="1">
      <w:start w:val="1"/>
      <w:numFmt w:val="bullet"/>
      <w:lvlText w:val="n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2912C8"/>
    <w:multiLevelType w:val="hybridMultilevel"/>
    <w:tmpl w:val="66FE7C06"/>
    <w:lvl w:ilvl="0" w:tplc="7E200B46">
      <w:start w:val="1"/>
      <w:numFmt w:val="bullet"/>
      <w:lvlText w:val="n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1143DF2" w:tentative="1">
      <w:start w:val="1"/>
      <w:numFmt w:val="bullet"/>
      <w:lvlText w:val="n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A8CC0EC" w:tentative="1">
      <w:start w:val="1"/>
      <w:numFmt w:val="bullet"/>
      <w:lvlText w:val="n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05E9052" w:tentative="1">
      <w:start w:val="1"/>
      <w:numFmt w:val="bullet"/>
      <w:lvlText w:val="n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580A7F6" w:tentative="1">
      <w:start w:val="1"/>
      <w:numFmt w:val="bullet"/>
      <w:lvlText w:val="n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8F0CF78" w:tentative="1">
      <w:start w:val="1"/>
      <w:numFmt w:val="bullet"/>
      <w:lvlText w:val="n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3F03F58" w:tentative="1">
      <w:start w:val="1"/>
      <w:numFmt w:val="bullet"/>
      <w:lvlText w:val="n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9B6C41E" w:tentative="1">
      <w:start w:val="1"/>
      <w:numFmt w:val="bullet"/>
      <w:lvlText w:val="n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EDE3CFA" w:tentative="1">
      <w:start w:val="1"/>
      <w:numFmt w:val="bullet"/>
      <w:lvlText w:val="n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82E1DBC"/>
    <w:multiLevelType w:val="hybridMultilevel"/>
    <w:tmpl w:val="BFBE979C"/>
    <w:lvl w:ilvl="0" w:tplc="AAE830D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57C190C"/>
    <w:multiLevelType w:val="hybridMultilevel"/>
    <w:tmpl w:val="0BB43C9A"/>
    <w:lvl w:ilvl="0" w:tplc="5E22DB86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5928D1D6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93A809E8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48E616CA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8D742114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49383E56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B3069CD8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77E27FA4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2DFEC3A0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4" w15:restartNumberingAfterBreak="0">
    <w:nsid w:val="39930E40"/>
    <w:multiLevelType w:val="hybridMultilevel"/>
    <w:tmpl w:val="CB6EC972"/>
    <w:lvl w:ilvl="0" w:tplc="A7307A56">
      <w:start w:val="1"/>
      <w:numFmt w:val="bullet"/>
      <w:lvlText w:val="n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EA40C4E" w:tentative="1">
      <w:start w:val="1"/>
      <w:numFmt w:val="bullet"/>
      <w:lvlText w:val="n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3F63198" w:tentative="1">
      <w:start w:val="1"/>
      <w:numFmt w:val="bullet"/>
      <w:lvlText w:val="n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6062D7C" w:tentative="1">
      <w:start w:val="1"/>
      <w:numFmt w:val="bullet"/>
      <w:lvlText w:val="n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D484B0A" w:tentative="1">
      <w:start w:val="1"/>
      <w:numFmt w:val="bullet"/>
      <w:lvlText w:val="n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4045216" w:tentative="1">
      <w:start w:val="1"/>
      <w:numFmt w:val="bullet"/>
      <w:lvlText w:val="n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E3E484E" w:tentative="1">
      <w:start w:val="1"/>
      <w:numFmt w:val="bullet"/>
      <w:lvlText w:val="n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0E22ECA" w:tentative="1">
      <w:start w:val="1"/>
      <w:numFmt w:val="bullet"/>
      <w:lvlText w:val="n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71E2576" w:tentative="1">
      <w:start w:val="1"/>
      <w:numFmt w:val="bullet"/>
      <w:lvlText w:val="n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D6A5914"/>
    <w:multiLevelType w:val="hybridMultilevel"/>
    <w:tmpl w:val="40FA119A"/>
    <w:lvl w:ilvl="0" w:tplc="9A3A447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62B05F3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1B416C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D94B61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2E2587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9A6751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B289B3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1209E2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932BF7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F32213F"/>
    <w:multiLevelType w:val="hybridMultilevel"/>
    <w:tmpl w:val="07D6D8EE"/>
    <w:lvl w:ilvl="0" w:tplc="D7CC463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BBC79F9"/>
    <w:multiLevelType w:val="hybridMultilevel"/>
    <w:tmpl w:val="311459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F005CFE"/>
    <w:multiLevelType w:val="hybridMultilevel"/>
    <w:tmpl w:val="7284AA7E"/>
    <w:lvl w:ilvl="0" w:tplc="88B4CF4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1B36EA1"/>
    <w:multiLevelType w:val="hybridMultilevel"/>
    <w:tmpl w:val="B42EE0BA"/>
    <w:lvl w:ilvl="0" w:tplc="CA4A26A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80F46EB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8CA644F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4156CBB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6AB6463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EBEAF16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5C16325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E3DC13A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200495E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0" w15:restartNumberingAfterBreak="0">
    <w:nsid w:val="6D7E5AAB"/>
    <w:multiLevelType w:val="hybridMultilevel"/>
    <w:tmpl w:val="407411BA"/>
    <w:lvl w:ilvl="0" w:tplc="940E627A">
      <w:start w:val="1"/>
      <w:numFmt w:val="bullet"/>
      <w:lvlText w:val="n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6083C58" w:tentative="1">
      <w:start w:val="1"/>
      <w:numFmt w:val="bullet"/>
      <w:lvlText w:val="n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666C33C" w:tentative="1">
      <w:start w:val="1"/>
      <w:numFmt w:val="bullet"/>
      <w:lvlText w:val="n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EDACF8A" w:tentative="1">
      <w:start w:val="1"/>
      <w:numFmt w:val="bullet"/>
      <w:lvlText w:val="n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2CED060" w:tentative="1">
      <w:start w:val="1"/>
      <w:numFmt w:val="bullet"/>
      <w:lvlText w:val="n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07C6140" w:tentative="1">
      <w:start w:val="1"/>
      <w:numFmt w:val="bullet"/>
      <w:lvlText w:val="n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97A968C" w:tentative="1">
      <w:start w:val="1"/>
      <w:numFmt w:val="bullet"/>
      <w:lvlText w:val="n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FF66226" w:tentative="1">
      <w:start w:val="1"/>
      <w:numFmt w:val="bullet"/>
      <w:lvlText w:val="n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26AE4AC" w:tentative="1">
      <w:start w:val="1"/>
      <w:numFmt w:val="bullet"/>
      <w:lvlText w:val="n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DA238D7"/>
    <w:multiLevelType w:val="hybridMultilevel"/>
    <w:tmpl w:val="BFD8395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0D56746"/>
    <w:multiLevelType w:val="hybridMultilevel"/>
    <w:tmpl w:val="4BA0B9DE"/>
    <w:lvl w:ilvl="0" w:tplc="1BFC0D38">
      <w:start w:val="1"/>
      <w:numFmt w:val="bullet"/>
      <w:lvlText w:val="n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D82C33E" w:tentative="1">
      <w:start w:val="1"/>
      <w:numFmt w:val="bullet"/>
      <w:lvlText w:val="n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57A4E14" w:tentative="1">
      <w:start w:val="1"/>
      <w:numFmt w:val="bullet"/>
      <w:lvlText w:val="n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6B6D4E8" w:tentative="1">
      <w:start w:val="1"/>
      <w:numFmt w:val="bullet"/>
      <w:lvlText w:val="n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260138E" w:tentative="1">
      <w:start w:val="1"/>
      <w:numFmt w:val="bullet"/>
      <w:lvlText w:val="n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8AE18F2" w:tentative="1">
      <w:start w:val="1"/>
      <w:numFmt w:val="bullet"/>
      <w:lvlText w:val="n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E7C6F5C" w:tentative="1">
      <w:start w:val="1"/>
      <w:numFmt w:val="bullet"/>
      <w:lvlText w:val="n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1ECAA20" w:tentative="1">
      <w:start w:val="1"/>
      <w:numFmt w:val="bullet"/>
      <w:lvlText w:val="n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3B09F92" w:tentative="1">
      <w:start w:val="1"/>
      <w:numFmt w:val="bullet"/>
      <w:lvlText w:val="n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C354E85"/>
    <w:multiLevelType w:val="hybridMultilevel"/>
    <w:tmpl w:val="20688E92"/>
    <w:lvl w:ilvl="0" w:tplc="1B8ACCF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F22F0D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C507C9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ACA2455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5309E4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276F8E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1F47DC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6CA691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DD475D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17284148">
    <w:abstractNumId w:val="11"/>
  </w:num>
  <w:num w:numId="2" w16cid:durableId="1900169844">
    <w:abstractNumId w:val="3"/>
  </w:num>
  <w:num w:numId="3" w16cid:durableId="1664239762">
    <w:abstractNumId w:val="8"/>
  </w:num>
  <w:num w:numId="4" w16cid:durableId="668363668">
    <w:abstractNumId w:val="2"/>
  </w:num>
  <w:num w:numId="5" w16cid:durableId="525025983">
    <w:abstractNumId w:val="6"/>
  </w:num>
  <w:num w:numId="6" w16cid:durableId="1420325477">
    <w:abstractNumId w:val="10"/>
  </w:num>
  <w:num w:numId="7" w16cid:durableId="2111506520">
    <w:abstractNumId w:val="7"/>
  </w:num>
  <w:num w:numId="8" w16cid:durableId="270161598">
    <w:abstractNumId w:val="1"/>
  </w:num>
  <w:num w:numId="9" w16cid:durableId="120462656">
    <w:abstractNumId w:val="4"/>
  </w:num>
  <w:num w:numId="10" w16cid:durableId="102305447">
    <w:abstractNumId w:val="13"/>
  </w:num>
  <w:num w:numId="11" w16cid:durableId="1982153180">
    <w:abstractNumId w:val="12"/>
  </w:num>
  <w:num w:numId="12" w16cid:durableId="1230192915">
    <w:abstractNumId w:val="9"/>
  </w:num>
  <w:num w:numId="13" w16cid:durableId="1003898151">
    <w:abstractNumId w:val="0"/>
  </w:num>
  <w:num w:numId="14" w16cid:durableId="201703257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7"/>
  <w:displayBackgroundShape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2B2D"/>
    <w:rsid w:val="00122563"/>
    <w:rsid w:val="00226775"/>
    <w:rsid w:val="002500BE"/>
    <w:rsid w:val="002A2B2D"/>
    <w:rsid w:val="00302652"/>
    <w:rsid w:val="00330A4F"/>
    <w:rsid w:val="004044D0"/>
    <w:rsid w:val="00421178"/>
    <w:rsid w:val="005004B1"/>
    <w:rsid w:val="005244F3"/>
    <w:rsid w:val="006577A4"/>
    <w:rsid w:val="006D0BF2"/>
    <w:rsid w:val="00CD6097"/>
    <w:rsid w:val="00D107E9"/>
    <w:rsid w:val="00D17422"/>
    <w:rsid w:val="00F135AA"/>
    <w:rsid w:val="00F55A7D"/>
    <w:rsid w:val="00F63A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56886311"/>
  <w15:chartTrackingRefBased/>
  <w15:docId w15:val="{3CA17183-A9B0-FA4B-8DEA-B4F2CBBA09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2677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2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90549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05361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14999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08499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52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2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7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6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1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78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64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93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73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43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28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63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33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93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30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0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48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31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26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85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59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2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01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89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72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30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13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450854">
          <w:marLeft w:val="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725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73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59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73909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21714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04162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52010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25520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78912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955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40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95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41653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35786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749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36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90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93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32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29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66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89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45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48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86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22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01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55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6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07957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25608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9756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83602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45688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727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19757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61873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38580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34211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117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61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13460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05647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20778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0205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072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62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08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65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14642">
          <w:marLeft w:val="6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460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57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1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9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89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03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9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9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73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44015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530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6</Pages>
  <Words>2070</Words>
  <Characters>11801</Characters>
  <Application>Microsoft Office Word</Application>
  <DocSecurity>0</DocSecurity>
  <Lines>98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Плютто</dc:creator>
  <cp:keywords/>
  <dc:description/>
  <cp:lastModifiedBy>Андрей Плютто</cp:lastModifiedBy>
  <cp:revision>1</cp:revision>
  <dcterms:created xsi:type="dcterms:W3CDTF">2022-09-18T12:25:00Z</dcterms:created>
  <dcterms:modified xsi:type="dcterms:W3CDTF">2022-09-18T15:16:00Z</dcterms:modified>
</cp:coreProperties>
</file>