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0B9AC" w14:textId="77777777" w:rsidR="00BE0EA0" w:rsidRPr="00984206" w:rsidRDefault="00BE0EA0" w:rsidP="00BE0EA0">
      <w:pPr>
        <w:jc w:val="center"/>
        <w:rPr>
          <w:b/>
          <w:i/>
        </w:rPr>
      </w:pPr>
      <w:r w:rsidRPr="00984206">
        <w:rPr>
          <w:i/>
        </w:rPr>
        <w:t>Федеральное государственное бюджетное образовательное учреждение</w:t>
      </w:r>
      <w:r w:rsidRPr="00984206">
        <w:t xml:space="preserve"> </w:t>
      </w:r>
      <w:r w:rsidRPr="00984206">
        <w:rPr>
          <w:i/>
        </w:rPr>
        <w:t>высшего образования</w:t>
      </w:r>
    </w:p>
    <w:tbl>
      <w:tblPr>
        <w:tblW w:w="10065" w:type="dxa"/>
        <w:tblInd w:w="-778" w:type="dxa"/>
        <w:tblBorders>
          <w:bottom w:val="single" w:sz="18" w:space="0" w:color="auto"/>
        </w:tblBorders>
        <w:tblLayout w:type="fixed"/>
        <w:tblLook w:val="0000" w:firstRow="0" w:lastRow="0" w:firstColumn="0" w:lastColumn="0" w:noHBand="0" w:noVBand="0"/>
      </w:tblPr>
      <w:tblGrid>
        <w:gridCol w:w="2268"/>
        <w:gridCol w:w="7797"/>
      </w:tblGrid>
      <w:tr w:rsidR="00BE0EA0" w14:paraId="69E9931A" w14:textId="77777777" w:rsidTr="00BE0EA0">
        <w:trPr>
          <w:trHeight w:val="2077"/>
        </w:trPr>
        <w:tc>
          <w:tcPr>
            <w:tcW w:w="2268" w:type="dxa"/>
            <w:vAlign w:val="center"/>
          </w:tcPr>
          <w:p w14:paraId="1ABFE5A9" w14:textId="77777777" w:rsidR="00BE0EA0" w:rsidRPr="00984206" w:rsidRDefault="00BE0EA0" w:rsidP="00F64CD0">
            <w:pPr>
              <w:pStyle w:val="1"/>
              <w:spacing w:before="240" w:after="240"/>
              <w:jc w:val="center"/>
              <w:rPr>
                <w:b/>
                <w:lang w:val="en-US"/>
              </w:rPr>
            </w:pPr>
            <w:r>
              <w:rPr>
                <w:b/>
                <w:noProof/>
              </w:rPr>
              <w:drawing>
                <wp:inline distT="0" distB="0" distL="0" distR="0" wp14:anchorId="35AE2F63" wp14:editId="765CAF65">
                  <wp:extent cx="733425" cy="828040"/>
                  <wp:effectExtent l="0" t="0" r="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3425" cy="828040"/>
                          </a:xfrm>
                          <a:prstGeom prst="rect">
                            <a:avLst/>
                          </a:prstGeom>
                          <a:noFill/>
                          <a:ln>
                            <a:noFill/>
                          </a:ln>
                        </pic:spPr>
                      </pic:pic>
                    </a:graphicData>
                  </a:graphic>
                </wp:inline>
              </w:drawing>
            </w:r>
          </w:p>
        </w:tc>
        <w:tc>
          <w:tcPr>
            <w:tcW w:w="7797" w:type="dxa"/>
            <w:vAlign w:val="center"/>
          </w:tcPr>
          <w:p w14:paraId="4EDA46B5" w14:textId="77777777" w:rsidR="00BE0EA0" w:rsidRDefault="00BE0EA0" w:rsidP="00F64CD0">
            <w:pPr>
              <w:pStyle w:val="1"/>
              <w:spacing w:before="120"/>
              <w:jc w:val="center"/>
              <w:rPr>
                <w:b/>
                <w:i/>
                <w:sz w:val="28"/>
              </w:rPr>
            </w:pPr>
            <w:r>
              <w:rPr>
                <w:b/>
                <w:i/>
                <w:sz w:val="28"/>
              </w:rPr>
              <w:t xml:space="preserve">«Московский государственный технический университет </w:t>
            </w:r>
            <w:r>
              <w:rPr>
                <w:b/>
                <w:i/>
                <w:sz w:val="28"/>
              </w:rPr>
              <w:br/>
              <w:t>имени Н.Э. Баумана»</w:t>
            </w:r>
          </w:p>
          <w:p w14:paraId="26D75E14" w14:textId="77777777" w:rsidR="00BE0EA0" w:rsidRDefault="00BE0EA0" w:rsidP="00F64CD0">
            <w:pPr>
              <w:pStyle w:val="1"/>
              <w:jc w:val="center"/>
              <w:rPr>
                <w:b/>
                <w:i/>
                <w:sz w:val="28"/>
              </w:rPr>
            </w:pPr>
            <w:r>
              <w:rPr>
                <w:b/>
                <w:i/>
                <w:sz w:val="28"/>
              </w:rPr>
              <w:t>(национальный исследовательский университет)</w:t>
            </w:r>
          </w:p>
          <w:p w14:paraId="2F40F451" w14:textId="77777777" w:rsidR="00BE0EA0" w:rsidRDefault="00BE0EA0" w:rsidP="00F64CD0">
            <w:pPr>
              <w:pStyle w:val="1"/>
              <w:spacing w:after="120"/>
              <w:jc w:val="center"/>
              <w:rPr>
                <w:i/>
              </w:rPr>
            </w:pPr>
            <w:r>
              <w:rPr>
                <w:b/>
                <w:i/>
                <w:sz w:val="28"/>
              </w:rPr>
              <w:t>(МГТУ им. Н.Э. Баумана)</w:t>
            </w:r>
          </w:p>
        </w:tc>
      </w:tr>
    </w:tbl>
    <w:p w14:paraId="5DB45279" w14:textId="0A26353B" w:rsidR="00BE0EA0" w:rsidRDefault="00BE0EA0" w:rsidP="00BE0EA0">
      <w:pPr>
        <w:pStyle w:val="1"/>
        <w:shd w:val="clear" w:color="auto" w:fill="FFFFFF"/>
        <w:spacing w:before="700" w:after="240"/>
        <w:outlineLvl w:val="0"/>
        <w:rPr>
          <w:sz w:val="28"/>
        </w:rPr>
      </w:pPr>
    </w:p>
    <w:p w14:paraId="76D4BD98" w14:textId="5A7A7404" w:rsidR="00BE0EA0" w:rsidRDefault="00BE0EA0" w:rsidP="00BE0EA0">
      <w:pPr>
        <w:pStyle w:val="1"/>
        <w:shd w:val="clear" w:color="auto" w:fill="FFFFFF"/>
        <w:spacing w:before="700" w:after="240"/>
        <w:outlineLvl w:val="0"/>
        <w:rPr>
          <w:sz w:val="28"/>
        </w:rPr>
      </w:pPr>
    </w:p>
    <w:p w14:paraId="07FF4156" w14:textId="0FAA5EF2" w:rsidR="00BE0EA0" w:rsidRPr="00927F80" w:rsidRDefault="00BE0EA0" w:rsidP="00BE0EA0">
      <w:pPr>
        <w:pStyle w:val="1"/>
        <w:shd w:val="clear" w:color="auto" w:fill="FFFFFF"/>
        <w:spacing w:before="700" w:after="240"/>
        <w:jc w:val="center"/>
        <w:outlineLvl w:val="0"/>
        <w:rPr>
          <w:b/>
          <w:spacing w:val="100"/>
          <w:sz w:val="40"/>
          <w:szCs w:val="40"/>
        </w:rPr>
      </w:pPr>
    </w:p>
    <w:p w14:paraId="3E4BB985" w14:textId="02762E09" w:rsidR="00BE0EA0" w:rsidRPr="00927F80" w:rsidRDefault="00BE0EA0" w:rsidP="00927F80">
      <w:pPr>
        <w:pStyle w:val="1"/>
        <w:spacing w:before="120"/>
        <w:jc w:val="center"/>
        <w:rPr>
          <w:b/>
          <w:i/>
          <w:sz w:val="40"/>
          <w:szCs w:val="40"/>
        </w:rPr>
      </w:pPr>
      <w:r w:rsidRPr="00927F80">
        <w:rPr>
          <w:b/>
          <w:sz w:val="40"/>
          <w:szCs w:val="40"/>
        </w:rPr>
        <w:t xml:space="preserve">Презентация на тему </w:t>
      </w:r>
      <w:r w:rsidRPr="00927F80">
        <w:rPr>
          <w:b/>
          <w:i/>
          <w:sz w:val="40"/>
          <w:szCs w:val="40"/>
        </w:rPr>
        <w:t>«</w:t>
      </w:r>
      <w:proofErr w:type="spellStart"/>
      <w:r w:rsidR="00244289" w:rsidRPr="00244289">
        <w:rPr>
          <w:b/>
          <w:i/>
          <w:sz w:val="40"/>
          <w:szCs w:val="40"/>
        </w:rPr>
        <w:t>Cloud</w:t>
      </w:r>
      <w:proofErr w:type="spellEnd"/>
      <w:r w:rsidR="00244289" w:rsidRPr="00244289">
        <w:rPr>
          <w:b/>
          <w:i/>
          <w:sz w:val="40"/>
          <w:szCs w:val="40"/>
        </w:rPr>
        <w:t xml:space="preserve"> </w:t>
      </w:r>
      <w:proofErr w:type="spellStart"/>
      <w:r w:rsidR="00244289" w:rsidRPr="00244289">
        <w:rPr>
          <w:b/>
          <w:i/>
          <w:sz w:val="40"/>
          <w:szCs w:val="40"/>
        </w:rPr>
        <w:t>computing</w:t>
      </w:r>
      <w:proofErr w:type="spellEnd"/>
      <w:r w:rsidRPr="00927F80">
        <w:rPr>
          <w:b/>
          <w:i/>
          <w:sz w:val="40"/>
          <w:szCs w:val="40"/>
        </w:rPr>
        <w:t>»</w:t>
      </w:r>
    </w:p>
    <w:p w14:paraId="241826A5" w14:textId="31DB9AD4" w:rsidR="00BE0EA0" w:rsidRDefault="00BE0EA0" w:rsidP="00927F80">
      <w:pPr>
        <w:pStyle w:val="1"/>
        <w:shd w:val="clear" w:color="auto" w:fill="FFFFFF"/>
        <w:spacing w:before="120" w:after="120" w:line="480" w:lineRule="auto"/>
        <w:ind w:left="567"/>
        <w:jc w:val="center"/>
        <w:rPr>
          <w:b/>
          <w:sz w:val="40"/>
          <w:szCs w:val="40"/>
        </w:rPr>
      </w:pPr>
      <w:r w:rsidRPr="00927F80">
        <w:rPr>
          <w:b/>
          <w:sz w:val="40"/>
          <w:szCs w:val="40"/>
        </w:rPr>
        <w:t xml:space="preserve">Дисциплина: </w:t>
      </w:r>
      <w:r w:rsidRPr="00927F80">
        <w:rPr>
          <w:b/>
          <w:sz w:val="40"/>
          <w:szCs w:val="40"/>
        </w:rPr>
        <w:t>Иностранный язык</w:t>
      </w:r>
    </w:p>
    <w:p w14:paraId="50CF859D" w14:textId="4445C6A1" w:rsidR="00927F80" w:rsidRDefault="00927F80" w:rsidP="00927F80">
      <w:pPr>
        <w:pStyle w:val="1"/>
        <w:shd w:val="clear" w:color="auto" w:fill="FFFFFF"/>
        <w:spacing w:before="120" w:after="120" w:line="480" w:lineRule="auto"/>
        <w:ind w:left="567"/>
        <w:jc w:val="center"/>
        <w:rPr>
          <w:b/>
          <w:sz w:val="40"/>
          <w:szCs w:val="40"/>
        </w:rPr>
      </w:pPr>
    </w:p>
    <w:p w14:paraId="4BB37D24" w14:textId="77777777" w:rsidR="00927F80" w:rsidRPr="00927F80" w:rsidRDefault="00927F80" w:rsidP="00927F80">
      <w:pPr>
        <w:pStyle w:val="1"/>
        <w:shd w:val="clear" w:color="auto" w:fill="FFFFFF"/>
        <w:spacing w:before="120" w:after="120" w:line="480" w:lineRule="auto"/>
        <w:ind w:left="567"/>
        <w:jc w:val="center"/>
        <w:rPr>
          <w:b/>
          <w:sz w:val="40"/>
          <w:szCs w:val="40"/>
        </w:rPr>
      </w:pPr>
    </w:p>
    <w:p w14:paraId="0BCBCF44" w14:textId="24DB1528" w:rsidR="00BE0EA0" w:rsidRDefault="00BE0EA0" w:rsidP="00BE0EA0">
      <w:pPr>
        <w:pStyle w:val="1"/>
        <w:shd w:val="clear" w:color="auto" w:fill="FFFFFF"/>
        <w:spacing w:before="120" w:after="120" w:line="480" w:lineRule="auto"/>
        <w:rPr>
          <w:sz w:val="28"/>
        </w:rPr>
      </w:pPr>
    </w:p>
    <w:p w14:paraId="03C774E1" w14:textId="15DB8AF2" w:rsidR="00BE0EA0" w:rsidRDefault="00BE0EA0" w:rsidP="00BE0EA0">
      <w:pPr>
        <w:pStyle w:val="1"/>
        <w:shd w:val="clear" w:color="auto" w:fill="FFFFFF"/>
        <w:spacing w:before="120" w:after="120" w:line="480" w:lineRule="auto"/>
        <w:rPr>
          <w:sz w:val="28"/>
        </w:rPr>
      </w:pPr>
    </w:p>
    <w:p w14:paraId="346EBF61" w14:textId="77777777" w:rsidR="00BE0EA0" w:rsidRDefault="00BE0EA0" w:rsidP="00BE0EA0">
      <w:pPr>
        <w:pStyle w:val="1"/>
        <w:shd w:val="clear" w:color="auto" w:fill="FFFFFF"/>
        <w:spacing w:before="120" w:after="120" w:line="480" w:lineRule="auto"/>
        <w:rPr>
          <w:sz w:val="28"/>
        </w:rPr>
      </w:pPr>
    </w:p>
    <w:p w14:paraId="3A9B0134" w14:textId="3FD4AFC9" w:rsidR="00BE0EA0" w:rsidRDefault="00BE0EA0" w:rsidP="00BE0EA0">
      <w:pPr>
        <w:spacing w:line="300" w:lineRule="exact"/>
        <w:jc w:val="right"/>
        <w:rPr>
          <w:b/>
          <w:sz w:val="32"/>
          <w:szCs w:val="32"/>
        </w:rPr>
      </w:pPr>
      <w:r w:rsidRPr="00927F80">
        <w:rPr>
          <w:sz w:val="32"/>
          <w:szCs w:val="32"/>
        </w:rPr>
        <w:t>Студент   гр.  ИУ6-22Б</w:t>
      </w:r>
      <w:r w:rsidRPr="00927F80">
        <w:rPr>
          <w:b/>
          <w:sz w:val="32"/>
          <w:szCs w:val="32"/>
        </w:rPr>
        <w:t xml:space="preserve"> А. П. </w:t>
      </w:r>
      <w:proofErr w:type="spellStart"/>
      <w:r w:rsidRPr="00927F80">
        <w:rPr>
          <w:b/>
          <w:sz w:val="32"/>
          <w:szCs w:val="32"/>
        </w:rPr>
        <w:t>Плютто</w:t>
      </w:r>
      <w:proofErr w:type="spellEnd"/>
    </w:p>
    <w:p w14:paraId="5D688676" w14:textId="77777777" w:rsidR="00927F80" w:rsidRPr="00927F80" w:rsidRDefault="00927F80" w:rsidP="00BE0EA0">
      <w:pPr>
        <w:spacing w:line="300" w:lineRule="exact"/>
        <w:jc w:val="right"/>
        <w:rPr>
          <w:bCs/>
          <w:sz w:val="32"/>
          <w:szCs w:val="32"/>
        </w:rPr>
      </w:pPr>
    </w:p>
    <w:p w14:paraId="69E6FD2A" w14:textId="0DFB51E9" w:rsidR="00BE0EA0" w:rsidRDefault="00BE0EA0" w:rsidP="00BE0EA0">
      <w:pPr>
        <w:spacing w:line="300" w:lineRule="exact"/>
        <w:jc w:val="right"/>
        <w:rPr>
          <w:b/>
          <w:sz w:val="32"/>
          <w:szCs w:val="32"/>
        </w:rPr>
      </w:pPr>
      <w:r w:rsidRPr="00927F80">
        <w:rPr>
          <w:sz w:val="32"/>
          <w:szCs w:val="32"/>
        </w:rPr>
        <w:t>Преподаватель</w:t>
      </w:r>
      <w:r w:rsidRPr="00927F80">
        <w:rPr>
          <w:sz w:val="32"/>
          <w:szCs w:val="32"/>
        </w:rPr>
        <w:t xml:space="preserve"> </w:t>
      </w:r>
      <w:r w:rsidRPr="00927F80">
        <w:rPr>
          <w:b/>
          <w:sz w:val="32"/>
          <w:szCs w:val="32"/>
        </w:rPr>
        <w:t>М. В. Юдина</w:t>
      </w:r>
    </w:p>
    <w:p w14:paraId="7D82007A" w14:textId="77777777" w:rsidR="00927F80" w:rsidRPr="00927F80" w:rsidRDefault="00927F80" w:rsidP="00BE0EA0">
      <w:pPr>
        <w:spacing w:line="300" w:lineRule="exact"/>
        <w:jc w:val="right"/>
        <w:rPr>
          <w:b/>
          <w:sz w:val="32"/>
          <w:szCs w:val="32"/>
        </w:rPr>
      </w:pPr>
    </w:p>
    <w:p w14:paraId="5D8B1BE2" w14:textId="77777777" w:rsidR="00BE0EA0" w:rsidRPr="00927F80" w:rsidRDefault="00BE0EA0" w:rsidP="00BE0EA0">
      <w:pPr>
        <w:jc w:val="right"/>
        <w:rPr>
          <w:sz w:val="32"/>
          <w:szCs w:val="32"/>
        </w:rPr>
      </w:pPr>
    </w:p>
    <w:p w14:paraId="40BEAEB8" w14:textId="02518968" w:rsidR="00BE0EA0" w:rsidRPr="00927F80" w:rsidRDefault="00BE0EA0" w:rsidP="00BE0EA0">
      <w:pPr>
        <w:jc w:val="center"/>
        <w:rPr>
          <w:color w:val="767171" w:themeColor="background2" w:themeShade="80"/>
        </w:rPr>
      </w:pPr>
      <w:r w:rsidRPr="00927F80">
        <w:rPr>
          <w:color w:val="767171" w:themeColor="background2" w:themeShade="80"/>
        </w:rPr>
        <w:t>Москва, 2023</w:t>
      </w:r>
    </w:p>
    <w:p w14:paraId="0D110857" w14:textId="1542E254" w:rsidR="00BE0EA0" w:rsidRPr="00927F80" w:rsidRDefault="00BE0EA0" w:rsidP="00BE0EA0">
      <w:pPr>
        <w:jc w:val="center"/>
        <w:rPr>
          <w:sz w:val="32"/>
          <w:szCs w:val="32"/>
        </w:rPr>
      </w:pPr>
    </w:p>
    <w:p w14:paraId="54A060F4" w14:textId="37054E68" w:rsidR="003F034A" w:rsidRPr="00BF0784" w:rsidRDefault="003F034A" w:rsidP="003F034A">
      <w:pPr>
        <w:rPr>
          <w:b/>
          <w:bCs/>
          <w:sz w:val="26"/>
          <w:szCs w:val="26"/>
          <w:lang w:val="en-US"/>
        </w:rPr>
      </w:pPr>
      <w:r w:rsidRPr="00BF0784">
        <w:rPr>
          <w:b/>
          <w:bCs/>
          <w:sz w:val="26"/>
          <w:szCs w:val="26"/>
          <w:lang w:val="en-US"/>
        </w:rPr>
        <w:lastRenderedPageBreak/>
        <w:t>Plan:</w:t>
      </w:r>
    </w:p>
    <w:p w14:paraId="453CF040" w14:textId="7CAEAFEF" w:rsidR="003F034A" w:rsidRPr="00BF0784" w:rsidRDefault="003F034A" w:rsidP="003F034A">
      <w:pPr>
        <w:pStyle w:val="a3"/>
        <w:numPr>
          <w:ilvl w:val="0"/>
          <w:numId w:val="1"/>
        </w:numPr>
        <w:rPr>
          <w:sz w:val="26"/>
          <w:szCs w:val="26"/>
          <w:lang w:val="en-US"/>
        </w:rPr>
      </w:pPr>
      <w:r w:rsidRPr="00BF0784">
        <w:rPr>
          <w:sz w:val="26"/>
          <w:szCs w:val="26"/>
          <w:lang w:val="en-US"/>
        </w:rPr>
        <w:t>Introduction</w:t>
      </w:r>
    </w:p>
    <w:p w14:paraId="20399F86" w14:textId="2547E869" w:rsidR="003F034A" w:rsidRPr="00BF0784" w:rsidRDefault="003F034A" w:rsidP="003F034A">
      <w:pPr>
        <w:pStyle w:val="a3"/>
        <w:numPr>
          <w:ilvl w:val="0"/>
          <w:numId w:val="1"/>
        </w:numPr>
        <w:rPr>
          <w:sz w:val="26"/>
          <w:szCs w:val="26"/>
          <w:lang w:val="en-US"/>
        </w:rPr>
      </w:pPr>
      <w:r w:rsidRPr="00BF0784">
        <w:rPr>
          <w:sz w:val="26"/>
          <w:szCs w:val="26"/>
          <w:lang w:val="en-US"/>
        </w:rPr>
        <w:t>What is Cloud Computing?</w:t>
      </w:r>
    </w:p>
    <w:p w14:paraId="6C0F1490" w14:textId="4960B7EA" w:rsidR="003F034A" w:rsidRPr="00BF0784" w:rsidRDefault="003F034A" w:rsidP="003F034A">
      <w:pPr>
        <w:pStyle w:val="a3"/>
        <w:numPr>
          <w:ilvl w:val="0"/>
          <w:numId w:val="1"/>
        </w:numPr>
        <w:rPr>
          <w:sz w:val="26"/>
          <w:szCs w:val="26"/>
          <w:lang w:val="en-US"/>
        </w:rPr>
      </w:pPr>
      <w:r w:rsidRPr="00BF0784">
        <w:rPr>
          <w:sz w:val="26"/>
          <w:szCs w:val="26"/>
          <w:lang w:val="en-US"/>
        </w:rPr>
        <w:t>Advantages of Cloud Computing</w:t>
      </w:r>
    </w:p>
    <w:p w14:paraId="2B16C1A9" w14:textId="137F5816" w:rsidR="003F034A" w:rsidRPr="00BF0784" w:rsidRDefault="003F034A" w:rsidP="003F034A">
      <w:pPr>
        <w:pStyle w:val="a3"/>
        <w:numPr>
          <w:ilvl w:val="0"/>
          <w:numId w:val="1"/>
        </w:numPr>
        <w:rPr>
          <w:sz w:val="26"/>
          <w:szCs w:val="26"/>
          <w:lang w:val="en-US"/>
        </w:rPr>
      </w:pPr>
      <w:r w:rsidRPr="00BF0784">
        <w:rPr>
          <w:sz w:val="26"/>
          <w:szCs w:val="26"/>
          <w:lang w:val="en-US"/>
        </w:rPr>
        <w:t>Disadvantages of Cloud Computing</w:t>
      </w:r>
    </w:p>
    <w:p w14:paraId="6F08FF95" w14:textId="5D1C95BF" w:rsidR="003F034A" w:rsidRPr="00BF0784" w:rsidRDefault="003F034A" w:rsidP="003F034A">
      <w:pPr>
        <w:pStyle w:val="a3"/>
        <w:numPr>
          <w:ilvl w:val="0"/>
          <w:numId w:val="1"/>
        </w:numPr>
        <w:rPr>
          <w:sz w:val="26"/>
          <w:szCs w:val="26"/>
          <w:lang w:val="en-US"/>
        </w:rPr>
      </w:pPr>
      <w:r w:rsidRPr="00BF0784">
        <w:rPr>
          <w:sz w:val="26"/>
          <w:szCs w:val="26"/>
          <w:lang w:val="en-US"/>
        </w:rPr>
        <w:t>Best Practices for Implementing Cloud Solutions</w:t>
      </w:r>
    </w:p>
    <w:p w14:paraId="4741EF04" w14:textId="05A0B021" w:rsidR="003F034A" w:rsidRPr="00BF0784" w:rsidRDefault="003F034A" w:rsidP="003F034A">
      <w:pPr>
        <w:pStyle w:val="a3"/>
        <w:numPr>
          <w:ilvl w:val="0"/>
          <w:numId w:val="1"/>
        </w:numPr>
        <w:rPr>
          <w:sz w:val="26"/>
          <w:szCs w:val="26"/>
          <w:lang w:val="en-US"/>
        </w:rPr>
      </w:pPr>
      <w:r w:rsidRPr="00BF0784">
        <w:rPr>
          <w:sz w:val="26"/>
          <w:szCs w:val="26"/>
          <w:lang w:val="en-US"/>
        </w:rPr>
        <w:t>Conclusion</w:t>
      </w:r>
    </w:p>
    <w:p w14:paraId="00919A1D" w14:textId="77777777" w:rsidR="003F034A" w:rsidRPr="00BF0784" w:rsidRDefault="003F034A" w:rsidP="003F034A">
      <w:pPr>
        <w:rPr>
          <w:sz w:val="26"/>
          <w:szCs w:val="26"/>
          <w:lang w:val="en-US"/>
        </w:rPr>
      </w:pPr>
    </w:p>
    <w:p w14:paraId="7D42EFF7" w14:textId="69DE1597" w:rsidR="003F034A" w:rsidRDefault="003F034A" w:rsidP="003F034A">
      <w:pPr>
        <w:rPr>
          <w:b/>
          <w:bCs/>
          <w:sz w:val="26"/>
          <w:szCs w:val="26"/>
          <w:lang w:val="en-US"/>
        </w:rPr>
      </w:pPr>
      <w:r w:rsidRPr="00BF0784">
        <w:rPr>
          <w:b/>
          <w:bCs/>
          <w:sz w:val="26"/>
          <w:szCs w:val="26"/>
          <w:lang w:val="en-US"/>
        </w:rPr>
        <w:t>Slides:</w:t>
      </w:r>
    </w:p>
    <w:p w14:paraId="07EF1F25" w14:textId="30B9EF1E" w:rsidR="00ED0C6B" w:rsidRPr="00BF0784" w:rsidRDefault="00ED0C6B" w:rsidP="00ED0C6B">
      <w:pPr>
        <w:jc w:val="center"/>
        <w:rPr>
          <w:b/>
          <w:bCs/>
          <w:sz w:val="26"/>
          <w:szCs w:val="26"/>
          <w:lang w:val="en-US"/>
        </w:rPr>
      </w:pPr>
      <w:r w:rsidRPr="00ED0C6B">
        <w:rPr>
          <w:b/>
          <w:bCs/>
          <w:sz w:val="26"/>
          <w:szCs w:val="26"/>
          <w:lang w:val="en-US"/>
        </w:rPr>
        <w:drawing>
          <wp:inline distT="0" distB="0" distL="0" distR="0" wp14:anchorId="68172BE3" wp14:editId="469099AE">
            <wp:extent cx="5649865" cy="3170689"/>
            <wp:effectExtent l="0" t="0" r="190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6203" cy="3179858"/>
                    </a:xfrm>
                    <a:prstGeom prst="rect">
                      <a:avLst/>
                    </a:prstGeom>
                  </pic:spPr>
                </pic:pic>
              </a:graphicData>
            </a:graphic>
          </wp:inline>
        </w:drawing>
      </w:r>
    </w:p>
    <w:p w14:paraId="00F82F8A" w14:textId="0C4A6455" w:rsidR="00244289" w:rsidRDefault="00BF0784" w:rsidP="00BF0784">
      <w:pPr>
        <w:jc w:val="center"/>
      </w:pPr>
      <w:r w:rsidRPr="00BF0784">
        <w:drawing>
          <wp:inline distT="0" distB="0" distL="0" distR="0" wp14:anchorId="2793460C" wp14:editId="1CF7CF72">
            <wp:extent cx="5349711" cy="3006246"/>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9711" cy="3006246"/>
                    </a:xfrm>
                    <a:prstGeom prst="rect">
                      <a:avLst/>
                    </a:prstGeom>
                  </pic:spPr>
                </pic:pic>
              </a:graphicData>
            </a:graphic>
          </wp:inline>
        </w:drawing>
      </w:r>
    </w:p>
    <w:p w14:paraId="59097D36" w14:textId="3D3027DD" w:rsidR="00BF0784" w:rsidRPr="000048AB" w:rsidRDefault="00BF0784" w:rsidP="00BF0784">
      <w:pPr>
        <w:jc w:val="center"/>
      </w:pPr>
      <w:r w:rsidRPr="00BF0784">
        <w:rPr>
          <w:noProof/>
        </w:rPr>
        <w:lastRenderedPageBreak/>
        <w:drawing>
          <wp:inline distT="0" distB="0" distL="0" distR="0" wp14:anchorId="3877397A" wp14:editId="2C7A261C">
            <wp:extent cx="4847573" cy="2719926"/>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9073" cy="2726379"/>
                    </a:xfrm>
                    <a:prstGeom prst="rect">
                      <a:avLst/>
                    </a:prstGeom>
                  </pic:spPr>
                </pic:pic>
              </a:graphicData>
            </a:graphic>
          </wp:inline>
        </w:drawing>
      </w:r>
      <w:r w:rsidRPr="00BF0784">
        <w:rPr>
          <w:noProof/>
        </w:rPr>
        <w:drawing>
          <wp:inline distT="0" distB="0" distL="0" distR="0" wp14:anchorId="6D06E95E" wp14:editId="2AAEF709">
            <wp:extent cx="4846955" cy="2726833"/>
            <wp:effectExtent l="0" t="0" r="444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2062" cy="2740958"/>
                    </a:xfrm>
                    <a:prstGeom prst="rect">
                      <a:avLst/>
                    </a:prstGeom>
                  </pic:spPr>
                </pic:pic>
              </a:graphicData>
            </a:graphic>
          </wp:inline>
        </w:drawing>
      </w:r>
      <w:r w:rsidRPr="00BF0784">
        <w:rPr>
          <w:noProof/>
        </w:rPr>
        <w:drawing>
          <wp:inline distT="0" distB="0" distL="0" distR="0" wp14:anchorId="72469426" wp14:editId="1E2FC9FE">
            <wp:extent cx="4846955" cy="2727869"/>
            <wp:effectExtent l="0" t="0" r="444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103" cy="2744273"/>
                    </a:xfrm>
                    <a:prstGeom prst="rect">
                      <a:avLst/>
                    </a:prstGeom>
                  </pic:spPr>
                </pic:pic>
              </a:graphicData>
            </a:graphic>
          </wp:inline>
        </w:drawing>
      </w:r>
      <w:r w:rsidRPr="00BF0784">
        <w:rPr>
          <w:noProof/>
        </w:rPr>
        <w:lastRenderedPageBreak/>
        <w:drawing>
          <wp:inline distT="0" distB="0" distL="0" distR="0" wp14:anchorId="533C9A61" wp14:editId="753B3AD8">
            <wp:extent cx="4759891" cy="267174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6827" cy="2686865"/>
                    </a:xfrm>
                    <a:prstGeom prst="rect">
                      <a:avLst/>
                    </a:prstGeom>
                  </pic:spPr>
                </pic:pic>
              </a:graphicData>
            </a:graphic>
          </wp:inline>
        </w:drawing>
      </w:r>
      <w:r w:rsidRPr="00BF0784">
        <w:rPr>
          <w:noProof/>
        </w:rPr>
        <w:drawing>
          <wp:inline distT="0" distB="0" distL="0" distR="0" wp14:anchorId="7E2A5F11" wp14:editId="4B80A981">
            <wp:extent cx="4759325" cy="2672446"/>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8747" cy="2694582"/>
                    </a:xfrm>
                    <a:prstGeom prst="rect">
                      <a:avLst/>
                    </a:prstGeom>
                  </pic:spPr>
                </pic:pic>
              </a:graphicData>
            </a:graphic>
          </wp:inline>
        </w:drawing>
      </w:r>
    </w:p>
    <w:p w14:paraId="77770AA5" w14:textId="77777777" w:rsidR="00244289" w:rsidRDefault="00244289" w:rsidP="00244289">
      <w:pPr>
        <w:rPr>
          <w:lang w:val="en-US"/>
        </w:rPr>
      </w:pPr>
    </w:p>
    <w:p w14:paraId="371BFF1A" w14:textId="3B29596F" w:rsidR="00244289" w:rsidRPr="00BF0784" w:rsidRDefault="003F034A" w:rsidP="00244289">
      <w:pPr>
        <w:rPr>
          <w:b/>
          <w:bCs/>
          <w:sz w:val="26"/>
          <w:szCs w:val="26"/>
          <w:lang w:val="en-US"/>
        </w:rPr>
      </w:pPr>
      <w:r w:rsidRPr="00BF0784">
        <w:rPr>
          <w:b/>
          <w:bCs/>
          <w:sz w:val="26"/>
          <w:szCs w:val="26"/>
          <w:lang w:val="en-US"/>
        </w:rPr>
        <w:t>Text:</w:t>
      </w:r>
    </w:p>
    <w:p w14:paraId="2426C8EE" w14:textId="2CE061FD" w:rsidR="00244289" w:rsidRPr="00BF0784" w:rsidRDefault="00244289" w:rsidP="00244289">
      <w:pPr>
        <w:rPr>
          <w:sz w:val="26"/>
          <w:szCs w:val="26"/>
          <w:lang w:val="en-US"/>
        </w:rPr>
      </w:pPr>
      <w:r w:rsidRPr="00BF0784">
        <w:rPr>
          <w:sz w:val="26"/>
          <w:szCs w:val="26"/>
          <w:lang w:val="en-US"/>
        </w:rPr>
        <w:t>Introduction:</w:t>
      </w:r>
    </w:p>
    <w:p w14:paraId="7EF705C9" w14:textId="77777777" w:rsidR="00244289" w:rsidRPr="00BF0784" w:rsidRDefault="00244289" w:rsidP="00244289">
      <w:pPr>
        <w:rPr>
          <w:sz w:val="26"/>
          <w:szCs w:val="26"/>
          <w:lang w:val="en-US"/>
        </w:rPr>
      </w:pPr>
    </w:p>
    <w:p w14:paraId="65A5DA1E" w14:textId="77777777" w:rsidR="00244289" w:rsidRPr="00BF0784" w:rsidRDefault="00244289" w:rsidP="00244289">
      <w:pPr>
        <w:ind w:left="708"/>
        <w:rPr>
          <w:sz w:val="26"/>
          <w:szCs w:val="26"/>
          <w:lang w:val="en-US"/>
        </w:rPr>
      </w:pPr>
      <w:r w:rsidRPr="00BF0784">
        <w:rPr>
          <w:sz w:val="26"/>
          <w:szCs w:val="26"/>
          <w:lang w:val="en-US"/>
        </w:rPr>
        <w:t>Cloud computing is a technology that has transformed the way businesses operate in the modern world. It has allowed companies to scale their operations and increase their efficiency, while reducing costs and eliminating the need for on-premise hardware. In this presentation, we will explore the basics of cloud computing, its advantages and disadvantages, and best practices for implementing cloud solutions.</w:t>
      </w:r>
    </w:p>
    <w:p w14:paraId="26AD9288" w14:textId="77777777" w:rsidR="00244289" w:rsidRPr="00BF0784" w:rsidRDefault="00244289" w:rsidP="00244289">
      <w:pPr>
        <w:rPr>
          <w:sz w:val="26"/>
          <w:szCs w:val="26"/>
          <w:lang w:val="en-US"/>
        </w:rPr>
      </w:pPr>
    </w:p>
    <w:p w14:paraId="6BDB38E1" w14:textId="77777777" w:rsidR="00244289" w:rsidRPr="00BF0784" w:rsidRDefault="00244289" w:rsidP="00244289">
      <w:pPr>
        <w:rPr>
          <w:sz w:val="26"/>
          <w:szCs w:val="26"/>
          <w:lang w:val="en-US"/>
        </w:rPr>
      </w:pPr>
      <w:r w:rsidRPr="00BF0784">
        <w:rPr>
          <w:sz w:val="26"/>
          <w:szCs w:val="26"/>
          <w:lang w:val="en-US"/>
        </w:rPr>
        <w:t>What is Cloud Computing?</w:t>
      </w:r>
    </w:p>
    <w:p w14:paraId="542208E5" w14:textId="77777777" w:rsidR="00244289" w:rsidRPr="00BF0784" w:rsidRDefault="00244289" w:rsidP="00244289">
      <w:pPr>
        <w:rPr>
          <w:sz w:val="26"/>
          <w:szCs w:val="26"/>
          <w:lang w:val="en-US"/>
        </w:rPr>
      </w:pPr>
    </w:p>
    <w:p w14:paraId="38BC2E74" w14:textId="77777777" w:rsidR="00244289" w:rsidRPr="00BF0784" w:rsidRDefault="00244289" w:rsidP="00244289">
      <w:pPr>
        <w:ind w:left="708"/>
        <w:rPr>
          <w:sz w:val="26"/>
          <w:szCs w:val="26"/>
          <w:lang w:val="en-US"/>
        </w:rPr>
      </w:pPr>
      <w:r w:rsidRPr="00BF0784">
        <w:rPr>
          <w:sz w:val="26"/>
          <w:szCs w:val="26"/>
          <w:lang w:val="en-US"/>
        </w:rPr>
        <w:t>Cloud computing is the delivery of computing services, including servers, storage, databases, networking, software, analytics, and intelligence, over the internet. Cloud services are provided by third-party providers, who own and operate the infrastructure, while clients can access the services on a pay-as-you-go basis.</w:t>
      </w:r>
    </w:p>
    <w:p w14:paraId="264EFC3F" w14:textId="77777777" w:rsidR="00244289" w:rsidRPr="00BF0784" w:rsidRDefault="00244289" w:rsidP="00244289">
      <w:pPr>
        <w:rPr>
          <w:sz w:val="26"/>
          <w:szCs w:val="26"/>
          <w:lang w:val="en-US"/>
        </w:rPr>
      </w:pPr>
    </w:p>
    <w:p w14:paraId="3F2FCA23" w14:textId="77777777" w:rsidR="00244289" w:rsidRPr="00BF0784" w:rsidRDefault="00244289" w:rsidP="00244289">
      <w:pPr>
        <w:rPr>
          <w:sz w:val="26"/>
          <w:szCs w:val="26"/>
          <w:lang w:val="en-US"/>
        </w:rPr>
      </w:pPr>
      <w:r w:rsidRPr="00BF0784">
        <w:rPr>
          <w:sz w:val="26"/>
          <w:szCs w:val="26"/>
          <w:lang w:val="en-US"/>
        </w:rPr>
        <w:t>Advantages of Cloud Computing:</w:t>
      </w:r>
    </w:p>
    <w:p w14:paraId="276A84F9" w14:textId="77777777" w:rsidR="00244289" w:rsidRPr="00BF0784" w:rsidRDefault="00244289" w:rsidP="00244289">
      <w:pPr>
        <w:rPr>
          <w:sz w:val="26"/>
          <w:szCs w:val="26"/>
          <w:lang w:val="en-US"/>
        </w:rPr>
      </w:pPr>
    </w:p>
    <w:p w14:paraId="3C7BF948" w14:textId="77777777" w:rsidR="00244289" w:rsidRPr="00BF0784" w:rsidRDefault="00244289" w:rsidP="00244289">
      <w:pPr>
        <w:ind w:left="708"/>
        <w:rPr>
          <w:sz w:val="26"/>
          <w:szCs w:val="26"/>
          <w:lang w:val="en-US"/>
        </w:rPr>
      </w:pPr>
      <w:r w:rsidRPr="00BF0784">
        <w:rPr>
          <w:sz w:val="26"/>
          <w:szCs w:val="26"/>
          <w:lang w:val="en-US"/>
        </w:rPr>
        <w:lastRenderedPageBreak/>
        <w:t>Cloud computing offers several advantages over traditional on-premise computing solutions. Some of the key advantages include:</w:t>
      </w:r>
    </w:p>
    <w:p w14:paraId="7B171B2A" w14:textId="77777777" w:rsidR="00244289" w:rsidRPr="00BF0784" w:rsidRDefault="00244289" w:rsidP="00244289">
      <w:pPr>
        <w:ind w:left="708"/>
        <w:rPr>
          <w:sz w:val="26"/>
          <w:szCs w:val="26"/>
          <w:lang w:val="en-US"/>
        </w:rPr>
      </w:pPr>
    </w:p>
    <w:p w14:paraId="407A1C8F" w14:textId="77777777" w:rsidR="00244289" w:rsidRPr="00BF0784" w:rsidRDefault="00244289" w:rsidP="003F034A">
      <w:pPr>
        <w:pStyle w:val="a3"/>
        <w:numPr>
          <w:ilvl w:val="0"/>
          <w:numId w:val="2"/>
        </w:numPr>
        <w:rPr>
          <w:sz w:val="26"/>
          <w:szCs w:val="26"/>
          <w:lang w:val="en-US"/>
        </w:rPr>
      </w:pPr>
      <w:r w:rsidRPr="00BF0784">
        <w:rPr>
          <w:sz w:val="26"/>
          <w:szCs w:val="26"/>
          <w:lang w:val="en-US"/>
        </w:rPr>
        <w:t>Scalability: Cloud solutions allow companies to scale up or down their resources as needed, without the need for additional hardware.</w:t>
      </w:r>
    </w:p>
    <w:p w14:paraId="27A66EFF" w14:textId="77777777" w:rsidR="00244289" w:rsidRPr="00BF0784" w:rsidRDefault="00244289" w:rsidP="00244289">
      <w:pPr>
        <w:ind w:left="708"/>
        <w:rPr>
          <w:sz w:val="26"/>
          <w:szCs w:val="26"/>
          <w:lang w:val="en-US"/>
        </w:rPr>
      </w:pPr>
    </w:p>
    <w:p w14:paraId="36FCE655" w14:textId="77777777" w:rsidR="00244289" w:rsidRPr="00BF0784" w:rsidRDefault="00244289" w:rsidP="003F034A">
      <w:pPr>
        <w:pStyle w:val="a3"/>
        <w:numPr>
          <w:ilvl w:val="0"/>
          <w:numId w:val="2"/>
        </w:numPr>
        <w:rPr>
          <w:sz w:val="26"/>
          <w:szCs w:val="26"/>
          <w:lang w:val="en-US"/>
        </w:rPr>
      </w:pPr>
      <w:r w:rsidRPr="00BF0784">
        <w:rPr>
          <w:sz w:val="26"/>
          <w:szCs w:val="26"/>
          <w:lang w:val="en-US"/>
        </w:rPr>
        <w:t>Cost savings: Cloud solutions eliminate the need for on-premise hardware, resulting in significant cost savings for companies.</w:t>
      </w:r>
    </w:p>
    <w:p w14:paraId="1F1D1F7A" w14:textId="77777777" w:rsidR="00244289" w:rsidRPr="00BF0784" w:rsidRDefault="00244289" w:rsidP="00244289">
      <w:pPr>
        <w:ind w:left="708"/>
        <w:rPr>
          <w:sz w:val="26"/>
          <w:szCs w:val="26"/>
          <w:lang w:val="en-US"/>
        </w:rPr>
      </w:pPr>
    </w:p>
    <w:p w14:paraId="694347E5" w14:textId="77777777" w:rsidR="003F034A" w:rsidRPr="00BF0784" w:rsidRDefault="00244289" w:rsidP="003F034A">
      <w:pPr>
        <w:pStyle w:val="a3"/>
        <w:numPr>
          <w:ilvl w:val="0"/>
          <w:numId w:val="2"/>
        </w:numPr>
        <w:rPr>
          <w:sz w:val="26"/>
          <w:szCs w:val="26"/>
          <w:lang w:val="en-US"/>
        </w:rPr>
      </w:pPr>
      <w:r w:rsidRPr="00BF0784">
        <w:rPr>
          <w:sz w:val="26"/>
          <w:szCs w:val="26"/>
          <w:lang w:val="en-US"/>
        </w:rPr>
        <w:t>Flexibility: Cloud solutions allow companies to access their data and applications from anywhere with an internet connection, making it easier to work remotely.</w:t>
      </w:r>
    </w:p>
    <w:p w14:paraId="552A1367" w14:textId="77777777" w:rsidR="003F034A" w:rsidRPr="00BF0784" w:rsidRDefault="003F034A" w:rsidP="003F034A">
      <w:pPr>
        <w:pStyle w:val="a3"/>
        <w:rPr>
          <w:sz w:val="26"/>
          <w:szCs w:val="26"/>
          <w:lang w:val="en-US"/>
        </w:rPr>
      </w:pPr>
    </w:p>
    <w:p w14:paraId="3338C500" w14:textId="412FFE80" w:rsidR="00244289" w:rsidRPr="00BF0784" w:rsidRDefault="00244289" w:rsidP="003F034A">
      <w:pPr>
        <w:pStyle w:val="a3"/>
        <w:numPr>
          <w:ilvl w:val="0"/>
          <w:numId w:val="2"/>
        </w:numPr>
        <w:rPr>
          <w:sz w:val="26"/>
          <w:szCs w:val="26"/>
          <w:lang w:val="en-US"/>
        </w:rPr>
      </w:pPr>
      <w:r w:rsidRPr="00BF0784">
        <w:rPr>
          <w:sz w:val="26"/>
          <w:szCs w:val="26"/>
          <w:lang w:val="en-US"/>
        </w:rPr>
        <w:t>Increased security: Cloud providers typically have more advanced security measures in place than on-premise solutions, which can help to protect against data breaches and other security threats.</w:t>
      </w:r>
    </w:p>
    <w:p w14:paraId="23EA6D17" w14:textId="77777777" w:rsidR="00244289" w:rsidRPr="00BF0784" w:rsidRDefault="00244289" w:rsidP="00244289">
      <w:pPr>
        <w:rPr>
          <w:sz w:val="26"/>
          <w:szCs w:val="26"/>
          <w:lang w:val="en-US"/>
        </w:rPr>
      </w:pPr>
    </w:p>
    <w:p w14:paraId="7367C7E5" w14:textId="77777777" w:rsidR="00244289" w:rsidRPr="00BF0784" w:rsidRDefault="00244289" w:rsidP="00244289">
      <w:pPr>
        <w:rPr>
          <w:sz w:val="26"/>
          <w:szCs w:val="26"/>
          <w:lang w:val="en-US"/>
        </w:rPr>
      </w:pPr>
      <w:r w:rsidRPr="00BF0784">
        <w:rPr>
          <w:sz w:val="26"/>
          <w:szCs w:val="26"/>
          <w:lang w:val="en-US"/>
        </w:rPr>
        <w:t>Disadvantages of Cloud Computing:</w:t>
      </w:r>
    </w:p>
    <w:p w14:paraId="6F6C9366" w14:textId="77777777" w:rsidR="00244289" w:rsidRPr="00BF0784" w:rsidRDefault="00244289" w:rsidP="00244289">
      <w:pPr>
        <w:rPr>
          <w:sz w:val="26"/>
          <w:szCs w:val="26"/>
          <w:lang w:val="en-US"/>
        </w:rPr>
      </w:pPr>
    </w:p>
    <w:p w14:paraId="335FAFF5" w14:textId="77777777" w:rsidR="00244289" w:rsidRPr="00BF0784" w:rsidRDefault="00244289" w:rsidP="00244289">
      <w:pPr>
        <w:ind w:left="708"/>
        <w:rPr>
          <w:sz w:val="26"/>
          <w:szCs w:val="26"/>
          <w:lang w:val="en-US"/>
        </w:rPr>
      </w:pPr>
      <w:r w:rsidRPr="00BF0784">
        <w:rPr>
          <w:sz w:val="26"/>
          <w:szCs w:val="26"/>
          <w:lang w:val="en-US"/>
        </w:rPr>
        <w:t>While there are many benefits to cloud computing, there are also some potential disadvantages to consider. Some of the key disadvantages include:</w:t>
      </w:r>
    </w:p>
    <w:p w14:paraId="78EE263D" w14:textId="77777777" w:rsidR="00244289" w:rsidRPr="00BF0784" w:rsidRDefault="00244289" w:rsidP="00244289">
      <w:pPr>
        <w:ind w:left="708"/>
        <w:rPr>
          <w:sz w:val="26"/>
          <w:szCs w:val="26"/>
          <w:lang w:val="en-US"/>
        </w:rPr>
      </w:pPr>
    </w:p>
    <w:p w14:paraId="633DE300" w14:textId="77777777" w:rsidR="00244289" w:rsidRPr="00BF0784" w:rsidRDefault="00244289" w:rsidP="003F034A">
      <w:pPr>
        <w:pStyle w:val="a3"/>
        <w:numPr>
          <w:ilvl w:val="0"/>
          <w:numId w:val="3"/>
        </w:numPr>
        <w:rPr>
          <w:sz w:val="26"/>
          <w:szCs w:val="26"/>
          <w:lang w:val="en-US"/>
        </w:rPr>
      </w:pPr>
      <w:r w:rsidRPr="00BF0784">
        <w:rPr>
          <w:sz w:val="26"/>
          <w:szCs w:val="26"/>
          <w:lang w:val="en-US"/>
        </w:rPr>
        <w:t>Dependence on the internet: Cloud solutions require a reliable internet connection, which can be a problem in areas with poor connectivity.</w:t>
      </w:r>
    </w:p>
    <w:p w14:paraId="583A661E" w14:textId="77777777" w:rsidR="00244289" w:rsidRPr="00BF0784" w:rsidRDefault="00244289" w:rsidP="00244289">
      <w:pPr>
        <w:ind w:left="708"/>
        <w:rPr>
          <w:sz w:val="26"/>
          <w:szCs w:val="26"/>
          <w:lang w:val="en-US"/>
        </w:rPr>
      </w:pPr>
    </w:p>
    <w:p w14:paraId="536C750C" w14:textId="77777777" w:rsidR="00244289" w:rsidRPr="00BF0784" w:rsidRDefault="00244289" w:rsidP="003F034A">
      <w:pPr>
        <w:pStyle w:val="a3"/>
        <w:numPr>
          <w:ilvl w:val="0"/>
          <w:numId w:val="3"/>
        </w:numPr>
        <w:rPr>
          <w:sz w:val="26"/>
          <w:szCs w:val="26"/>
          <w:lang w:val="en-US"/>
        </w:rPr>
      </w:pPr>
      <w:r w:rsidRPr="00BF0784">
        <w:rPr>
          <w:sz w:val="26"/>
          <w:szCs w:val="26"/>
          <w:lang w:val="en-US"/>
        </w:rPr>
        <w:t>Lack of control: Cloud solutions are managed by third-party providers, which means that companies may have less control over their data and applications.</w:t>
      </w:r>
    </w:p>
    <w:p w14:paraId="02D339A3" w14:textId="77777777" w:rsidR="00244289" w:rsidRPr="00BF0784" w:rsidRDefault="00244289" w:rsidP="00244289">
      <w:pPr>
        <w:ind w:left="708"/>
        <w:rPr>
          <w:sz w:val="26"/>
          <w:szCs w:val="26"/>
          <w:lang w:val="en-US"/>
        </w:rPr>
      </w:pPr>
    </w:p>
    <w:p w14:paraId="7C56C162" w14:textId="77777777" w:rsidR="00244289" w:rsidRPr="00BF0784" w:rsidRDefault="00244289" w:rsidP="003F034A">
      <w:pPr>
        <w:pStyle w:val="a3"/>
        <w:numPr>
          <w:ilvl w:val="0"/>
          <w:numId w:val="3"/>
        </w:numPr>
        <w:rPr>
          <w:sz w:val="26"/>
          <w:szCs w:val="26"/>
          <w:lang w:val="en-US"/>
        </w:rPr>
      </w:pPr>
      <w:r w:rsidRPr="00BF0784">
        <w:rPr>
          <w:sz w:val="26"/>
          <w:szCs w:val="26"/>
          <w:lang w:val="en-US"/>
        </w:rPr>
        <w:t>Compliance issues: Companies may need to comply with various regulations and standards when storing data in the cloud, which can be a challenge.</w:t>
      </w:r>
    </w:p>
    <w:p w14:paraId="2745BC06" w14:textId="77777777" w:rsidR="00244289" w:rsidRPr="00BF0784" w:rsidRDefault="00244289" w:rsidP="00244289">
      <w:pPr>
        <w:rPr>
          <w:sz w:val="26"/>
          <w:szCs w:val="26"/>
          <w:lang w:val="en-US"/>
        </w:rPr>
      </w:pPr>
    </w:p>
    <w:p w14:paraId="394B007B" w14:textId="77777777" w:rsidR="00244289" w:rsidRPr="00BF0784" w:rsidRDefault="00244289" w:rsidP="00244289">
      <w:pPr>
        <w:rPr>
          <w:sz w:val="26"/>
          <w:szCs w:val="26"/>
          <w:lang w:val="en-US"/>
        </w:rPr>
      </w:pPr>
      <w:r w:rsidRPr="00BF0784">
        <w:rPr>
          <w:sz w:val="26"/>
          <w:szCs w:val="26"/>
          <w:lang w:val="en-US"/>
        </w:rPr>
        <w:t>Best Practices for Implementing Cloud Solutions:</w:t>
      </w:r>
    </w:p>
    <w:p w14:paraId="0D5E4168" w14:textId="77777777" w:rsidR="00244289" w:rsidRPr="00BF0784" w:rsidRDefault="00244289" w:rsidP="00244289">
      <w:pPr>
        <w:rPr>
          <w:sz w:val="26"/>
          <w:szCs w:val="26"/>
          <w:lang w:val="en-US"/>
        </w:rPr>
      </w:pPr>
    </w:p>
    <w:p w14:paraId="73FFFAA2" w14:textId="77777777" w:rsidR="00244289" w:rsidRPr="00BF0784" w:rsidRDefault="00244289" w:rsidP="00244289">
      <w:pPr>
        <w:ind w:left="708"/>
        <w:rPr>
          <w:sz w:val="26"/>
          <w:szCs w:val="26"/>
          <w:lang w:val="en-US"/>
        </w:rPr>
      </w:pPr>
      <w:r w:rsidRPr="00BF0784">
        <w:rPr>
          <w:sz w:val="26"/>
          <w:szCs w:val="26"/>
          <w:lang w:val="en-US"/>
        </w:rPr>
        <w:t>To ensure that cloud solutions are implemented effectively, there are several best practices that companies should follow. Some of these include:</w:t>
      </w:r>
    </w:p>
    <w:p w14:paraId="3E3F2079" w14:textId="77777777" w:rsidR="00244289" w:rsidRPr="00BF0784" w:rsidRDefault="00244289" w:rsidP="00244289">
      <w:pPr>
        <w:ind w:left="708"/>
        <w:rPr>
          <w:sz w:val="26"/>
          <w:szCs w:val="26"/>
          <w:lang w:val="en-US"/>
        </w:rPr>
      </w:pPr>
    </w:p>
    <w:p w14:paraId="16CD931B" w14:textId="77777777" w:rsidR="00244289" w:rsidRPr="00BF0784" w:rsidRDefault="00244289" w:rsidP="003F034A">
      <w:pPr>
        <w:pStyle w:val="a3"/>
        <w:numPr>
          <w:ilvl w:val="0"/>
          <w:numId w:val="4"/>
        </w:numPr>
        <w:rPr>
          <w:sz w:val="26"/>
          <w:szCs w:val="26"/>
          <w:lang w:val="en-US"/>
        </w:rPr>
      </w:pPr>
      <w:r w:rsidRPr="00BF0784">
        <w:rPr>
          <w:sz w:val="26"/>
          <w:szCs w:val="26"/>
          <w:lang w:val="en-US"/>
        </w:rPr>
        <w:t>Assessing needs: Companies should carefully assess their needs and choose a cloud provider that can meet their specific requirements.</w:t>
      </w:r>
    </w:p>
    <w:p w14:paraId="679141C8" w14:textId="77777777" w:rsidR="00244289" w:rsidRPr="00BF0784" w:rsidRDefault="00244289" w:rsidP="00244289">
      <w:pPr>
        <w:ind w:left="708"/>
        <w:rPr>
          <w:sz w:val="26"/>
          <w:szCs w:val="26"/>
          <w:lang w:val="en-US"/>
        </w:rPr>
      </w:pPr>
    </w:p>
    <w:p w14:paraId="4A9580BA" w14:textId="77777777" w:rsidR="00244289" w:rsidRPr="00BF0784" w:rsidRDefault="00244289" w:rsidP="003F034A">
      <w:pPr>
        <w:pStyle w:val="a3"/>
        <w:numPr>
          <w:ilvl w:val="0"/>
          <w:numId w:val="4"/>
        </w:numPr>
        <w:rPr>
          <w:sz w:val="26"/>
          <w:szCs w:val="26"/>
          <w:lang w:val="en-US"/>
        </w:rPr>
      </w:pPr>
      <w:r w:rsidRPr="00BF0784">
        <w:rPr>
          <w:sz w:val="26"/>
          <w:szCs w:val="26"/>
          <w:lang w:val="en-US"/>
        </w:rPr>
        <w:t>Establishing security protocols: Companies should establish clear security protocols and policies to protect their data and applications.</w:t>
      </w:r>
    </w:p>
    <w:p w14:paraId="64784F10" w14:textId="77777777" w:rsidR="00244289" w:rsidRPr="00BF0784" w:rsidRDefault="00244289" w:rsidP="00244289">
      <w:pPr>
        <w:ind w:left="708"/>
        <w:rPr>
          <w:sz w:val="26"/>
          <w:szCs w:val="26"/>
          <w:lang w:val="en-US"/>
        </w:rPr>
      </w:pPr>
    </w:p>
    <w:p w14:paraId="394DFAD0" w14:textId="7D3EAD68" w:rsidR="000048AB" w:rsidRDefault="00244289" w:rsidP="00BF0784">
      <w:pPr>
        <w:pStyle w:val="a3"/>
        <w:numPr>
          <w:ilvl w:val="0"/>
          <w:numId w:val="4"/>
        </w:numPr>
        <w:rPr>
          <w:sz w:val="26"/>
          <w:szCs w:val="26"/>
          <w:lang w:val="en-US"/>
        </w:rPr>
      </w:pPr>
      <w:r w:rsidRPr="00BF0784">
        <w:rPr>
          <w:sz w:val="26"/>
          <w:szCs w:val="26"/>
          <w:lang w:val="en-US"/>
        </w:rPr>
        <w:t>Ensuring compliance: Companies should ensure that they are complying with all relevant regulations and standards when storing data in the cloud.</w:t>
      </w:r>
    </w:p>
    <w:p w14:paraId="61037254" w14:textId="77777777" w:rsidR="00BF0784" w:rsidRPr="00BF0784" w:rsidRDefault="00BF0784" w:rsidP="00BF0784">
      <w:pPr>
        <w:pStyle w:val="a3"/>
        <w:rPr>
          <w:sz w:val="26"/>
          <w:szCs w:val="26"/>
          <w:lang w:val="en-US"/>
        </w:rPr>
      </w:pPr>
    </w:p>
    <w:p w14:paraId="688F6ADC" w14:textId="77777777" w:rsidR="00BF0784" w:rsidRPr="00BF0784" w:rsidRDefault="00BF0784" w:rsidP="00BF0784">
      <w:pPr>
        <w:rPr>
          <w:sz w:val="26"/>
          <w:szCs w:val="26"/>
          <w:lang w:val="en-US"/>
        </w:rPr>
      </w:pPr>
    </w:p>
    <w:p w14:paraId="1B7AA497" w14:textId="511563A1" w:rsidR="000048AB" w:rsidRPr="000048AB" w:rsidRDefault="000048AB" w:rsidP="000048AB">
      <w:pPr>
        <w:spacing w:line="300" w:lineRule="exact"/>
        <w:jc w:val="right"/>
        <w:rPr>
          <w:sz w:val="28"/>
          <w:szCs w:val="28"/>
          <w:lang w:val="en-US"/>
        </w:rPr>
      </w:pPr>
      <w:r w:rsidRPr="000048AB">
        <w:rPr>
          <w:sz w:val="28"/>
          <w:szCs w:val="28"/>
          <w:lang w:val="en-US"/>
        </w:rPr>
        <w:lastRenderedPageBreak/>
        <w:t xml:space="preserve">Group:          </w:t>
      </w:r>
      <w:r w:rsidRPr="000048AB">
        <w:rPr>
          <w:sz w:val="28"/>
          <w:szCs w:val="28"/>
        </w:rPr>
        <w:t>ИУ</w:t>
      </w:r>
      <w:r w:rsidRPr="000048AB">
        <w:rPr>
          <w:sz w:val="28"/>
          <w:szCs w:val="28"/>
          <w:lang w:val="en-US"/>
        </w:rPr>
        <w:t>6-22</w:t>
      </w:r>
      <w:r w:rsidRPr="000048AB">
        <w:rPr>
          <w:sz w:val="28"/>
          <w:szCs w:val="28"/>
        </w:rPr>
        <w:t>Б</w:t>
      </w:r>
      <w:r w:rsidRPr="000048AB">
        <w:rPr>
          <w:sz w:val="28"/>
          <w:szCs w:val="28"/>
          <w:lang w:val="en-US"/>
        </w:rPr>
        <w:t xml:space="preserve"> </w:t>
      </w:r>
    </w:p>
    <w:p w14:paraId="17C3262E" w14:textId="03DB9F4B" w:rsidR="000048AB" w:rsidRPr="000048AB" w:rsidRDefault="000048AB" w:rsidP="000048AB">
      <w:pPr>
        <w:spacing w:line="300" w:lineRule="exact"/>
        <w:jc w:val="right"/>
        <w:rPr>
          <w:b/>
          <w:sz w:val="28"/>
          <w:szCs w:val="28"/>
          <w:lang w:val="en-US"/>
        </w:rPr>
      </w:pPr>
      <w:r w:rsidRPr="000048AB">
        <w:rPr>
          <w:sz w:val="28"/>
          <w:szCs w:val="28"/>
          <w:lang w:val="en-US"/>
        </w:rPr>
        <w:t>Student:</w:t>
      </w:r>
      <w:r w:rsidRPr="000048AB">
        <w:rPr>
          <w:b/>
          <w:sz w:val="28"/>
          <w:szCs w:val="28"/>
          <w:lang w:val="en-US"/>
        </w:rPr>
        <w:t xml:space="preserve"> </w:t>
      </w:r>
      <w:r w:rsidRPr="000048AB">
        <w:rPr>
          <w:b/>
          <w:sz w:val="28"/>
          <w:szCs w:val="28"/>
        </w:rPr>
        <w:t>А</w:t>
      </w:r>
      <w:r w:rsidRPr="000048AB">
        <w:rPr>
          <w:b/>
          <w:sz w:val="28"/>
          <w:szCs w:val="28"/>
          <w:lang w:val="en-US"/>
        </w:rPr>
        <w:t xml:space="preserve">. </w:t>
      </w:r>
      <w:r w:rsidRPr="000048AB">
        <w:rPr>
          <w:b/>
          <w:sz w:val="28"/>
          <w:szCs w:val="28"/>
        </w:rPr>
        <w:t>П</w:t>
      </w:r>
      <w:r w:rsidRPr="000048AB">
        <w:rPr>
          <w:b/>
          <w:sz w:val="28"/>
          <w:szCs w:val="28"/>
          <w:lang w:val="en-US"/>
        </w:rPr>
        <w:t xml:space="preserve">. </w:t>
      </w:r>
      <w:proofErr w:type="spellStart"/>
      <w:r w:rsidRPr="000048AB">
        <w:rPr>
          <w:b/>
          <w:sz w:val="28"/>
          <w:szCs w:val="28"/>
        </w:rPr>
        <w:t>Плютто</w:t>
      </w:r>
      <w:proofErr w:type="spellEnd"/>
    </w:p>
    <w:p w14:paraId="6CC7E035" w14:textId="21305014" w:rsidR="000048AB" w:rsidRPr="000048AB" w:rsidRDefault="000048AB" w:rsidP="000048AB">
      <w:pPr>
        <w:spacing w:line="300" w:lineRule="exact"/>
        <w:jc w:val="right"/>
        <w:rPr>
          <w:b/>
          <w:sz w:val="28"/>
          <w:szCs w:val="28"/>
        </w:rPr>
      </w:pPr>
      <w:r w:rsidRPr="000048AB">
        <w:rPr>
          <w:bCs/>
          <w:sz w:val="28"/>
          <w:szCs w:val="28"/>
          <w:lang w:val="en-US"/>
        </w:rPr>
        <w:t>Supervisor:</w:t>
      </w:r>
      <w:r w:rsidRPr="000048AB">
        <w:rPr>
          <w:b/>
          <w:sz w:val="28"/>
          <w:szCs w:val="28"/>
          <w:lang w:val="en-US"/>
        </w:rPr>
        <w:t xml:space="preserve">  </w:t>
      </w:r>
      <w:r w:rsidRPr="000048AB">
        <w:rPr>
          <w:b/>
          <w:sz w:val="28"/>
          <w:szCs w:val="28"/>
        </w:rPr>
        <w:t>М. В. Юдина</w:t>
      </w:r>
    </w:p>
    <w:p w14:paraId="6285CBA0" w14:textId="2B315BBF" w:rsidR="000048AB" w:rsidRDefault="000048AB" w:rsidP="000048AB">
      <w:pPr>
        <w:rPr>
          <w:b/>
          <w:bCs/>
          <w:sz w:val="28"/>
          <w:szCs w:val="28"/>
          <w:lang w:val="en-US"/>
        </w:rPr>
      </w:pPr>
      <w:r w:rsidRPr="000048AB">
        <w:rPr>
          <w:b/>
          <w:bCs/>
          <w:sz w:val="28"/>
          <w:szCs w:val="28"/>
          <w:lang w:val="en-US"/>
        </w:rPr>
        <w:t>Apple</w:t>
      </w:r>
      <w:r w:rsidRPr="000048AB">
        <w:rPr>
          <w:b/>
          <w:bCs/>
          <w:sz w:val="28"/>
          <w:szCs w:val="28"/>
        </w:rPr>
        <w:t xml:space="preserve"> </w:t>
      </w:r>
      <w:r w:rsidRPr="000048AB">
        <w:rPr>
          <w:b/>
          <w:bCs/>
          <w:sz w:val="28"/>
          <w:szCs w:val="28"/>
          <w:lang w:val="en-US"/>
        </w:rPr>
        <w:t>II</w:t>
      </w:r>
    </w:p>
    <w:p w14:paraId="1F99702D" w14:textId="77777777" w:rsidR="000048AB" w:rsidRPr="000048AB" w:rsidRDefault="000048AB" w:rsidP="000048AB">
      <w:pPr>
        <w:rPr>
          <w:b/>
          <w:bCs/>
          <w:sz w:val="26"/>
          <w:szCs w:val="26"/>
        </w:rPr>
      </w:pPr>
    </w:p>
    <w:p w14:paraId="311495E6" w14:textId="0DF09B63" w:rsidR="000048AB" w:rsidRPr="000048AB" w:rsidRDefault="000048AB" w:rsidP="000048AB">
      <w:pPr>
        <w:rPr>
          <w:sz w:val="26"/>
          <w:szCs w:val="26"/>
          <w:lang w:val="en-US"/>
        </w:rPr>
      </w:pPr>
      <w:r w:rsidRPr="000048AB">
        <w:rPr>
          <w:sz w:val="26"/>
          <w:szCs w:val="26"/>
          <w:lang w:val="en-US"/>
        </w:rPr>
        <w:t>Apple II was a personal computer that was designed, developed, and marketed by Apple Computer Inc. in the late 1970s and early 1980s. The Apple II was released in 1977, and it quickly became one of the most successful personal computers of its time. It was the first mass-produced microcomputer, and it helped to popularize personal computing in homes and businesses across the world.</w:t>
      </w:r>
    </w:p>
    <w:p w14:paraId="7DC76EF2" w14:textId="77777777" w:rsidR="000048AB" w:rsidRPr="000048AB" w:rsidRDefault="000048AB" w:rsidP="000048AB">
      <w:pPr>
        <w:ind w:left="708"/>
        <w:rPr>
          <w:sz w:val="26"/>
          <w:szCs w:val="26"/>
          <w:lang w:val="en-US"/>
        </w:rPr>
      </w:pPr>
    </w:p>
    <w:p w14:paraId="66F8244F" w14:textId="77777777" w:rsidR="000048AB" w:rsidRPr="000048AB" w:rsidRDefault="000048AB" w:rsidP="000048AB">
      <w:pPr>
        <w:rPr>
          <w:sz w:val="26"/>
          <w:szCs w:val="26"/>
          <w:lang w:val="en-US"/>
        </w:rPr>
      </w:pPr>
      <w:r w:rsidRPr="000048AB">
        <w:rPr>
          <w:sz w:val="26"/>
          <w:szCs w:val="26"/>
          <w:lang w:val="en-US"/>
        </w:rPr>
        <w:t>The Apple II was an 8-bit computer that was based on the MOS Technology 6502 microprocessor. It had a clock speed of 1 MHz and came with 4 KB of RAM, which could be expanded to 48 KB. The computer had a built-in keyboard, a monochrome monitor, and a cassette tape drive for storing data. It also had expansion slots that allowed users to add peripherals such as floppy disk drives, printers, and modems.</w:t>
      </w:r>
    </w:p>
    <w:p w14:paraId="5895E834" w14:textId="77777777" w:rsidR="000048AB" w:rsidRPr="000048AB" w:rsidRDefault="000048AB" w:rsidP="000048AB">
      <w:pPr>
        <w:ind w:left="708"/>
        <w:rPr>
          <w:sz w:val="26"/>
          <w:szCs w:val="26"/>
          <w:lang w:val="en-US"/>
        </w:rPr>
      </w:pPr>
    </w:p>
    <w:p w14:paraId="09F9F640" w14:textId="77777777" w:rsidR="000048AB" w:rsidRPr="000048AB" w:rsidRDefault="000048AB" w:rsidP="000048AB">
      <w:pPr>
        <w:rPr>
          <w:sz w:val="26"/>
          <w:szCs w:val="26"/>
          <w:lang w:val="en-US"/>
        </w:rPr>
      </w:pPr>
      <w:r w:rsidRPr="000048AB">
        <w:rPr>
          <w:sz w:val="26"/>
          <w:szCs w:val="26"/>
          <w:lang w:val="en-US"/>
        </w:rPr>
        <w:t>One of the key features of the Apple II was its open architecture. The computer was designed to be easily expandable, and it had a wide range of expansion options that allowed users to customize the system to their specific needs. This made the Apple II popular with hobbyists and tinkerers who enjoyed experimenting with new hardware and software.</w:t>
      </w:r>
    </w:p>
    <w:p w14:paraId="5568A32E" w14:textId="77777777" w:rsidR="000048AB" w:rsidRPr="000048AB" w:rsidRDefault="000048AB" w:rsidP="000048AB">
      <w:pPr>
        <w:ind w:left="708"/>
        <w:rPr>
          <w:sz w:val="26"/>
          <w:szCs w:val="26"/>
          <w:lang w:val="en-US"/>
        </w:rPr>
      </w:pPr>
    </w:p>
    <w:p w14:paraId="2A4902D0" w14:textId="77777777" w:rsidR="000048AB" w:rsidRPr="000048AB" w:rsidRDefault="000048AB" w:rsidP="000048AB">
      <w:pPr>
        <w:rPr>
          <w:sz w:val="26"/>
          <w:szCs w:val="26"/>
          <w:lang w:val="en-US"/>
        </w:rPr>
      </w:pPr>
      <w:r w:rsidRPr="000048AB">
        <w:rPr>
          <w:sz w:val="26"/>
          <w:szCs w:val="26"/>
          <w:lang w:val="en-US"/>
        </w:rPr>
        <w:t xml:space="preserve">The Apple II was also notable for its software ecosystem. Apple Computer Inc. provided a wide range of software for the computer, including the Apple DOS operating system, which was later replaced by </w:t>
      </w:r>
      <w:proofErr w:type="spellStart"/>
      <w:r w:rsidRPr="000048AB">
        <w:rPr>
          <w:sz w:val="26"/>
          <w:szCs w:val="26"/>
          <w:lang w:val="en-US"/>
        </w:rPr>
        <w:t>ProDOS</w:t>
      </w:r>
      <w:proofErr w:type="spellEnd"/>
      <w:r w:rsidRPr="000048AB">
        <w:rPr>
          <w:sz w:val="26"/>
          <w:szCs w:val="26"/>
          <w:lang w:val="en-US"/>
        </w:rPr>
        <w:t>. Additionally, a thriving software industry grew up around the Apple II, with third-party developers creating games, productivity software, and other applications.</w:t>
      </w:r>
    </w:p>
    <w:p w14:paraId="4DFDBD01" w14:textId="77777777" w:rsidR="000048AB" w:rsidRPr="000048AB" w:rsidRDefault="000048AB" w:rsidP="000048AB">
      <w:pPr>
        <w:ind w:left="708"/>
        <w:rPr>
          <w:sz w:val="26"/>
          <w:szCs w:val="26"/>
          <w:lang w:val="en-US"/>
        </w:rPr>
      </w:pPr>
    </w:p>
    <w:p w14:paraId="1A48A83B" w14:textId="77777777" w:rsidR="000048AB" w:rsidRPr="000048AB" w:rsidRDefault="000048AB" w:rsidP="000048AB">
      <w:pPr>
        <w:rPr>
          <w:sz w:val="26"/>
          <w:szCs w:val="26"/>
          <w:lang w:val="en-US"/>
        </w:rPr>
      </w:pPr>
      <w:r w:rsidRPr="000048AB">
        <w:rPr>
          <w:sz w:val="26"/>
          <w:szCs w:val="26"/>
          <w:lang w:val="en-US"/>
        </w:rPr>
        <w:t>One of the most successful software titles for the Apple II was VisiCalc, a spreadsheet program that was released in 1979. VisiCalc helped to establish the Apple II as a serious business machine, and it was instrumental in popularizing the use of spreadsheets in businesses across the world.</w:t>
      </w:r>
    </w:p>
    <w:p w14:paraId="706AA33E" w14:textId="77777777" w:rsidR="000048AB" w:rsidRPr="000048AB" w:rsidRDefault="000048AB" w:rsidP="000048AB">
      <w:pPr>
        <w:ind w:left="708"/>
        <w:rPr>
          <w:sz w:val="26"/>
          <w:szCs w:val="26"/>
          <w:lang w:val="en-US"/>
        </w:rPr>
      </w:pPr>
    </w:p>
    <w:p w14:paraId="46056A20" w14:textId="77777777" w:rsidR="000048AB" w:rsidRPr="000048AB" w:rsidRDefault="000048AB" w:rsidP="000048AB">
      <w:pPr>
        <w:rPr>
          <w:sz w:val="26"/>
          <w:szCs w:val="26"/>
          <w:lang w:val="en-US"/>
        </w:rPr>
      </w:pPr>
      <w:r w:rsidRPr="000048AB">
        <w:rPr>
          <w:sz w:val="26"/>
          <w:szCs w:val="26"/>
          <w:lang w:val="en-US"/>
        </w:rPr>
        <w:t>The success of the Apple II helped to establish Apple Computer Inc. as a major player in the computer industry. The company went public in 1980, and the Apple II remained a popular product throughout the 1980s, even as newer computers were released. Apple Computer Inc. eventually discontinued the Apple II in 1993, but the computer had a lasting impact on the industry and on popular culture.</w:t>
      </w:r>
    </w:p>
    <w:p w14:paraId="58C516FB" w14:textId="77777777" w:rsidR="000048AB" w:rsidRPr="000048AB" w:rsidRDefault="000048AB" w:rsidP="000048AB">
      <w:pPr>
        <w:ind w:left="708"/>
        <w:rPr>
          <w:sz w:val="26"/>
          <w:szCs w:val="26"/>
          <w:lang w:val="en-US"/>
        </w:rPr>
      </w:pPr>
    </w:p>
    <w:p w14:paraId="655951CD" w14:textId="47DA6A64" w:rsidR="000048AB" w:rsidRPr="000048AB" w:rsidRDefault="000048AB" w:rsidP="000048AB">
      <w:pPr>
        <w:rPr>
          <w:sz w:val="26"/>
          <w:szCs w:val="26"/>
          <w:lang w:val="en-US"/>
        </w:rPr>
      </w:pPr>
      <w:r w:rsidRPr="000048AB">
        <w:rPr>
          <w:sz w:val="26"/>
          <w:szCs w:val="26"/>
          <w:lang w:val="en-US"/>
        </w:rPr>
        <w:t>I</w:t>
      </w:r>
      <w:r w:rsidRPr="000048AB">
        <w:rPr>
          <w:sz w:val="26"/>
          <w:szCs w:val="26"/>
          <w:lang w:val="en-US"/>
        </w:rPr>
        <w:t>n conclusion, the Apple II was a groundbreaking computer that helped to popularize personal computing and establish Apple Computer Inc. as a major player in the industry. Its open architecture, expandability, and software ecosystem set the standard for future personal computers, and its legacy continues to be felt today. The Apple II was truly a game-changer, and it will always hold a special place in the history of computing.</w:t>
      </w:r>
    </w:p>
    <w:sectPr w:rsidR="000048AB" w:rsidRPr="000048A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45DA4"/>
    <w:multiLevelType w:val="hybridMultilevel"/>
    <w:tmpl w:val="2A380C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5AF1507"/>
    <w:multiLevelType w:val="hybridMultilevel"/>
    <w:tmpl w:val="D3D29B4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55C11B8C"/>
    <w:multiLevelType w:val="hybridMultilevel"/>
    <w:tmpl w:val="1116E9F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66772A51"/>
    <w:multiLevelType w:val="hybridMultilevel"/>
    <w:tmpl w:val="463A87B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16cid:durableId="1645693187">
    <w:abstractNumId w:val="0"/>
  </w:num>
  <w:num w:numId="2" w16cid:durableId="713043742">
    <w:abstractNumId w:val="2"/>
  </w:num>
  <w:num w:numId="3" w16cid:durableId="1292398808">
    <w:abstractNumId w:val="3"/>
  </w:num>
  <w:num w:numId="4" w16cid:durableId="526606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EA0"/>
    <w:rsid w:val="000048AB"/>
    <w:rsid w:val="00244289"/>
    <w:rsid w:val="003F034A"/>
    <w:rsid w:val="00927F80"/>
    <w:rsid w:val="00BE0EA0"/>
    <w:rsid w:val="00BE4DAD"/>
    <w:rsid w:val="00BF0784"/>
    <w:rsid w:val="00DB714D"/>
    <w:rsid w:val="00ED0C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4ADC2A35"/>
  <w15:chartTrackingRefBased/>
  <w15:docId w15:val="{BA5B0128-1A4C-6A47-A8C1-368520762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034A"/>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Обычный1"/>
    <w:rsid w:val="00BE0EA0"/>
    <w:pPr>
      <w:widowControl w:val="0"/>
    </w:pPr>
    <w:rPr>
      <w:rFonts w:ascii="Times New Roman" w:eastAsia="Times New Roman" w:hAnsi="Times New Roman" w:cs="Times New Roman"/>
      <w:snapToGrid w:val="0"/>
      <w:sz w:val="20"/>
      <w:szCs w:val="20"/>
      <w:lang w:eastAsia="ru-RU"/>
    </w:rPr>
  </w:style>
  <w:style w:type="paragraph" w:styleId="a3">
    <w:name w:val="List Paragraph"/>
    <w:basedOn w:val="a"/>
    <w:uiPriority w:val="34"/>
    <w:qFormat/>
    <w:rsid w:val="003F03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197338">
      <w:bodyDiv w:val="1"/>
      <w:marLeft w:val="0"/>
      <w:marRight w:val="0"/>
      <w:marTop w:val="0"/>
      <w:marBottom w:val="0"/>
      <w:divBdr>
        <w:top w:val="none" w:sz="0" w:space="0" w:color="auto"/>
        <w:left w:val="none" w:sz="0" w:space="0" w:color="auto"/>
        <w:bottom w:val="none" w:sz="0" w:space="0" w:color="auto"/>
        <w:right w:val="none" w:sz="0" w:space="0" w:color="auto"/>
      </w:divBdr>
    </w:div>
    <w:div w:id="1110511017">
      <w:bodyDiv w:val="1"/>
      <w:marLeft w:val="0"/>
      <w:marRight w:val="0"/>
      <w:marTop w:val="0"/>
      <w:marBottom w:val="0"/>
      <w:divBdr>
        <w:top w:val="none" w:sz="0" w:space="0" w:color="auto"/>
        <w:left w:val="none" w:sz="0" w:space="0" w:color="auto"/>
        <w:bottom w:val="none" w:sz="0" w:space="0" w:color="auto"/>
        <w:right w:val="none" w:sz="0" w:space="0" w:color="auto"/>
      </w:divBdr>
      <w:divsChild>
        <w:div w:id="1052121645">
          <w:marLeft w:val="0"/>
          <w:marRight w:val="0"/>
          <w:marTop w:val="0"/>
          <w:marBottom w:val="0"/>
          <w:divBdr>
            <w:top w:val="single" w:sz="2" w:space="0" w:color="auto"/>
            <w:left w:val="single" w:sz="2" w:space="0" w:color="auto"/>
            <w:bottom w:val="single" w:sz="6" w:space="0" w:color="auto"/>
            <w:right w:val="single" w:sz="2" w:space="0" w:color="auto"/>
          </w:divBdr>
          <w:divsChild>
            <w:div w:id="20298631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655541">
                  <w:marLeft w:val="0"/>
                  <w:marRight w:val="0"/>
                  <w:marTop w:val="0"/>
                  <w:marBottom w:val="0"/>
                  <w:divBdr>
                    <w:top w:val="single" w:sz="2" w:space="0" w:color="D9D9E3"/>
                    <w:left w:val="single" w:sz="2" w:space="0" w:color="D9D9E3"/>
                    <w:bottom w:val="single" w:sz="2" w:space="0" w:color="D9D9E3"/>
                    <w:right w:val="single" w:sz="2" w:space="0" w:color="D9D9E3"/>
                  </w:divBdr>
                  <w:divsChild>
                    <w:div w:id="1926107146">
                      <w:marLeft w:val="0"/>
                      <w:marRight w:val="0"/>
                      <w:marTop w:val="0"/>
                      <w:marBottom w:val="0"/>
                      <w:divBdr>
                        <w:top w:val="single" w:sz="2" w:space="0" w:color="D9D9E3"/>
                        <w:left w:val="single" w:sz="2" w:space="0" w:color="D9D9E3"/>
                        <w:bottom w:val="single" w:sz="2" w:space="0" w:color="D9D9E3"/>
                        <w:right w:val="single" w:sz="2" w:space="0" w:color="D9D9E3"/>
                      </w:divBdr>
                      <w:divsChild>
                        <w:div w:id="997420566">
                          <w:marLeft w:val="0"/>
                          <w:marRight w:val="0"/>
                          <w:marTop w:val="0"/>
                          <w:marBottom w:val="0"/>
                          <w:divBdr>
                            <w:top w:val="single" w:sz="2" w:space="0" w:color="D9D9E3"/>
                            <w:left w:val="single" w:sz="2" w:space="0" w:color="D9D9E3"/>
                            <w:bottom w:val="single" w:sz="2" w:space="0" w:color="D9D9E3"/>
                            <w:right w:val="single" w:sz="2" w:space="0" w:color="D9D9E3"/>
                          </w:divBdr>
                          <w:divsChild>
                            <w:div w:id="109864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5588623">
      <w:bodyDiv w:val="1"/>
      <w:marLeft w:val="0"/>
      <w:marRight w:val="0"/>
      <w:marTop w:val="0"/>
      <w:marBottom w:val="0"/>
      <w:divBdr>
        <w:top w:val="none" w:sz="0" w:space="0" w:color="auto"/>
        <w:left w:val="none" w:sz="0" w:space="0" w:color="auto"/>
        <w:bottom w:val="none" w:sz="0" w:space="0" w:color="auto"/>
        <w:right w:val="none" w:sz="0" w:space="0" w:color="auto"/>
      </w:divBdr>
    </w:div>
    <w:div w:id="204436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908</Words>
  <Characters>5181</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Плютто</dc:creator>
  <cp:keywords/>
  <dc:description/>
  <cp:lastModifiedBy>Андрей Плютто</cp:lastModifiedBy>
  <cp:revision>1</cp:revision>
  <cp:lastPrinted>2023-04-01T17:24:00Z</cp:lastPrinted>
  <dcterms:created xsi:type="dcterms:W3CDTF">2023-04-01T16:25:00Z</dcterms:created>
  <dcterms:modified xsi:type="dcterms:W3CDTF">2023-04-01T17:30:00Z</dcterms:modified>
</cp:coreProperties>
</file>