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750E5" w14:textId="77777777" w:rsidR="00917B8C" w:rsidRPr="00564B60" w:rsidRDefault="001A7CD9" w:rsidP="004C09FB">
      <w:pPr>
        <w:rPr>
          <w:b/>
          <w:bCs/>
          <w:lang w:val="en-GB"/>
        </w:rPr>
      </w:pPr>
      <w:r w:rsidRPr="00564B60">
        <w:rPr>
          <w:b/>
          <w:bCs/>
          <w:lang w:val="en-GB"/>
        </w:rPr>
        <w:t>Lecture 1: personality traits</w:t>
      </w:r>
    </w:p>
    <w:p w14:paraId="27F6FFFD" w14:textId="77777777" w:rsidR="001A7CD9" w:rsidRPr="00564B60" w:rsidRDefault="00D5204A" w:rsidP="001A7CD9">
      <w:pPr>
        <w:pStyle w:val="Geenafstand"/>
        <w:rPr>
          <w:i/>
          <w:iCs/>
          <w:lang w:val="en-GB"/>
        </w:rPr>
      </w:pPr>
      <w:r>
        <w:rPr>
          <w:i/>
          <w:iCs/>
          <w:lang w:val="en-GB"/>
        </w:rPr>
        <w:t>Terminology</w:t>
      </w:r>
    </w:p>
    <w:p w14:paraId="49C7597D" w14:textId="77777777" w:rsidR="00564B60" w:rsidRDefault="00564B60" w:rsidP="001A7CD9">
      <w:pPr>
        <w:pStyle w:val="Geenafstand"/>
        <w:rPr>
          <w:lang w:val="en-GB"/>
        </w:rPr>
      </w:pPr>
      <w:r w:rsidRPr="00564B60">
        <w:rPr>
          <w:i/>
          <w:iCs/>
          <w:lang w:val="en-GB"/>
        </w:rPr>
        <w:t>Personality</w:t>
      </w:r>
      <w:r w:rsidRPr="00564B60">
        <w:rPr>
          <w:lang w:val="en-GB"/>
        </w:rPr>
        <w:t xml:space="preserve"> the enduring configuration of characteristics and behavior that</w:t>
      </w:r>
      <w:r>
        <w:rPr>
          <w:lang w:val="en-GB"/>
        </w:rPr>
        <w:t xml:space="preserve"> </w:t>
      </w:r>
      <w:r w:rsidRPr="00564B60">
        <w:rPr>
          <w:lang w:val="en-GB"/>
        </w:rPr>
        <w:t>comprises an individual’s unique adjustment to life, including major traits,</w:t>
      </w:r>
      <w:r>
        <w:rPr>
          <w:lang w:val="en-GB"/>
        </w:rPr>
        <w:t xml:space="preserve"> </w:t>
      </w:r>
      <w:r w:rsidRPr="00564B60">
        <w:rPr>
          <w:lang w:val="en-GB"/>
        </w:rPr>
        <w:t>interests, drives, values, self-concept, abilities, and emotional patterns.</w:t>
      </w:r>
    </w:p>
    <w:p w14:paraId="7FC0E7CF" w14:textId="77777777" w:rsidR="00564B60" w:rsidRDefault="00564B60" w:rsidP="001A7CD9">
      <w:pPr>
        <w:pStyle w:val="Geenafstand"/>
        <w:rPr>
          <w:lang w:val="en-GB"/>
        </w:rPr>
      </w:pPr>
      <w:r>
        <w:rPr>
          <w:lang w:val="en-GB"/>
        </w:rPr>
        <w:t>- personality of the whole</w:t>
      </w:r>
    </w:p>
    <w:p w14:paraId="2689FF2A" w14:textId="77777777" w:rsidR="00564B60" w:rsidRPr="00564B60" w:rsidRDefault="00564B60" w:rsidP="001A7CD9">
      <w:pPr>
        <w:pStyle w:val="Geenafstand"/>
        <w:rPr>
          <w:lang w:val="en-GB"/>
        </w:rPr>
      </w:pPr>
      <w:r w:rsidRPr="00564B60">
        <w:rPr>
          <w:lang w:val="en-GB"/>
        </w:rPr>
        <w:br/>
      </w:r>
      <w:r w:rsidRPr="00564B60">
        <w:rPr>
          <w:i/>
          <w:iCs/>
          <w:lang w:val="en-GB"/>
        </w:rPr>
        <w:t>Personality trait</w:t>
      </w:r>
      <w:r w:rsidRPr="00564B60">
        <w:rPr>
          <w:lang w:val="en-GB"/>
        </w:rPr>
        <w:t>: a relatively stable, consistent, and enduring internal</w:t>
      </w:r>
      <w:r>
        <w:rPr>
          <w:lang w:val="en-GB"/>
        </w:rPr>
        <w:t xml:space="preserve"> </w:t>
      </w:r>
      <w:r w:rsidRPr="00564B60">
        <w:rPr>
          <w:lang w:val="en-GB"/>
        </w:rPr>
        <w:t>characteristic that is inferred from a pattern of behaviors, attitudes, feelings, and</w:t>
      </w:r>
      <w:r>
        <w:rPr>
          <w:lang w:val="en-GB"/>
        </w:rPr>
        <w:t xml:space="preserve"> </w:t>
      </w:r>
      <w:r w:rsidRPr="00564B60">
        <w:rPr>
          <w:lang w:val="en-GB"/>
        </w:rPr>
        <w:t>habits in the individual.</w:t>
      </w:r>
    </w:p>
    <w:p w14:paraId="170EB79E" w14:textId="77777777" w:rsidR="00564B60" w:rsidRDefault="00564B60" w:rsidP="001A7CD9">
      <w:pPr>
        <w:pStyle w:val="Geenafstand"/>
        <w:rPr>
          <w:lang w:val="en-GB"/>
        </w:rPr>
      </w:pPr>
      <w:r>
        <w:rPr>
          <w:lang w:val="en-GB"/>
        </w:rPr>
        <w:t>- subpart</w:t>
      </w:r>
    </w:p>
    <w:p w14:paraId="2AA6D535" w14:textId="77777777" w:rsidR="00564B60" w:rsidRDefault="00564B60" w:rsidP="001A7CD9">
      <w:pPr>
        <w:pStyle w:val="Geenafstand"/>
        <w:rPr>
          <w:lang w:val="en-GB"/>
        </w:rPr>
      </w:pPr>
    </w:p>
    <w:p w14:paraId="5D4E1D8E" w14:textId="77777777" w:rsidR="00564B60" w:rsidRDefault="00564B60" w:rsidP="001A7CD9">
      <w:pPr>
        <w:pStyle w:val="Geenafstand"/>
        <w:rPr>
          <w:lang w:val="en-GB"/>
        </w:rPr>
      </w:pPr>
      <w:r w:rsidRPr="00564B60">
        <w:rPr>
          <w:lang w:val="en-GB"/>
        </w:rPr>
        <w:sym w:font="Wingdings" w:char="F0E0"/>
      </w:r>
      <w:r>
        <w:rPr>
          <w:lang w:val="en-GB"/>
        </w:rPr>
        <w:t xml:space="preserve"> relatively stable; are the personality traits different over time? Do they keep changing? What are the mechanisms</w:t>
      </w:r>
    </w:p>
    <w:p w14:paraId="18D0BF7C" w14:textId="77777777" w:rsidR="00564B60" w:rsidRDefault="00D5204A" w:rsidP="001A7CD9">
      <w:pPr>
        <w:pStyle w:val="Geenafstand"/>
        <w:rPr>
          <w:lang w:val="en-GB"/>
        </w:rPr>
      </w:pPr>
      <w:r>
        <w:rPr>
          <w:noProof/>
          <w:lang w:val="en-GB"/>
        </w:rPr>
        <mc:AlternateContent>
          <mc:Choice Requires="wps">
            <w:drawing>
              <wp:anchor distT="0" distB="0" distL="114300" distR="114300" simplePos="0" relativeHeight="251660288" behindDoc="0" locked="0" layoutInCell="1" allowOverlap="1" wp14:anchorId="52FC02C0" wp14:editId="2902734B">
                <wp:simplePos x="0" y="0"/>
                <wp:positionH relativeFrom="column">
                  <wp:posOffset>-333550</wp:posOffset>
                </wp:positionH>
                <wp:positionV relativeFrom="paragraph">
                  <wp:posOffset>142306</wp:posOffset>
                </wp:positionV>
                <wp:extent cx="45719" cy="4272455"/>
                <wp:effectExtent l="38100" t="0" r="69215" b="52070"/>
                <wp:wrapNone/>
                <wp:docPr id="2034773051" name="Rechte verbindingslijn met pijl 1"/>
                <wp:cNvGraphicFramePr/>
                <a:graphic xmlns:a="http://schemas.openxmlformats.org/drawingml/2006/main">
                  <a:graphicData uri="http://schemas.microsoft.com/office/word/2010/wordprocessingShape">
                    <wps:wsp>
                      <wps:cNvCnPr/>
                      <wps:spPr>
                        <a:xfrm>
                          <a:off x="0" y="0"/>
                          <a:ext cx="45719" cy="42724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022D90" id="_x0000_t32" coordsize="21600,21600" o:spt="32" o:oned="t" path="m,l21600,21600e" filled="f">
                <v:path arrowok="t" fillok="f" o:connecttype="none"/>
                <o:lock v:ext="edit" shapetype="t"/>
              </v:shapetype>
              <v:shape id="Rechte verbindingslijn met pijl 1" o:spid="_x0000_s1026" type="#_x0000_t32" style="position:absolute;margin-left:-26.25pt;margin-top:11.2pt;width:3.6pt;height:336.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" strokecolor="black [3200]" strokeweight="1.5pt">
                <v:stroke endarrow="block" joinstyle="miter"/>
              </v:shape>
            </w:pict>
          </mc:Fallback>
        </mc:AlternateContent>
      </w:r>
      <w:r w:rsidRPr="00D5204A">
        <w:rPr>
          <w:noProof/>
          <w:lang w:val="en-GB"/>
        </w:rPr>
        <w:drawing>
          <wp:anchor distT="0" distB="0" distL="114300" distR="114300" simplePos="0" relativeHeight="251658240" behindDoc="1" locked="0" layoutInCell="1" allowOverlap="1" wp14:anchorId="5E0DBB2B" wp14:editId="4FD23FEE">
            <wp:simplePos x="0" y="0"/>
            <wp:positionH relativeFrom="margin">
              <wp:align>right</wp:align>
            </wp:positionH>
            <wp:positionV relativeFrom="paragraph">
              <wp:posOffset>15240</wp:posOffset>
            </wp:positionV>
            <wp:extent cx="1905000" cy="1941830"/>
            <wp:effectExtent l="0" t="0" r="0" b="1270"/>
            <wp:wrapTight wrapText="bothSides">
              <wp:wrapPolygon edited="0">
                <wp:start x="0" y="0"/>
                <wp:lineTo x="0" y="21402"/>
                <wp:lineTo x="21384" y="21402"/>
                <wp:lineTo x="21384" y="0"/>
                <wp:lineTo x="0" y="0"/>
              </wp:wrapPolygon>
            </wp:wrapTight>
            <wp:docPr id="66601938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19381" name=""/>
                    <pic:cNvPicPr/>
                  </pic:nvPicPr>
                  <pic:blipFill>
                    <a:blip r:embed="rId5">
                      <a:extLst>
                        <a:ext uri="{28A0092B-C50C-407E-A947-70E740481C1C}">
                          <a14:useLocalDpi xmlns:a14="http://schemas.microsoft.com/office/drawing/2010/main" val="0"/>
                        </a:ext>
                      </a:extLst>
                    </a:blip>
                    <a:stretch>
                      <a:fillRect/>
                    </a:stretch>
                  </pic:blipFill>
                  <pic:spPr>
                    <a:xfrm>
                      <a:off x="0" y="0"/>
                      <a:ext cx="1905000" cy="1941830"/>
                    </a:xfrm>
                    <a:prstGeom prst="rect">
                      <a:avLst/>
                    </a:prstGeom>
                  </pic:spPr>
                </pic:pic>
              </a:graphicData>
            </a:graphic>
            <wp14:sizeRelH relativeFrom="margin">
              <wp14:pctWidth>0</wp14:pctWidth>
            </wp14:sizeRelH>
            <wp14:sizeRelV relativeFrom="margin">
              <wp14:pctHeight>0</wp14:pctHeight>
            </wp14:sizeRelV>
          </wp:anchor>
        </w:drawing>
      </w:r>
      <w:r w:rsidR="00564B60" w:rsidRPr="00564B60">
        <w:rPr>
          <w:lang w:val="en-GB"/>
        </w:rPr>
        <w:sym w:font="Wingdings" w:char="F0E0"/>
      </w:r>
      <w:r w:rsidR="00564B60">
        <w:rPr>
          <w:lang w:val="en-GB"/>
        </w:rPr>
        <w:t xml:space="preserve"> characteristic of what a personality trait is invert from</w:t>
      </w:r>
    </w:p>
    <w:p w14:paraId="1B4EA4EE" w14:textId="3CFE6BB2" w:rsidR="00564B60" w:rsidRDefault="00564B60" w:rsidP="001A7CD9">
      <w:pPr>
        <w:pStyle w:val="Geenafstand"/>
        <w:rPr>
          <w:lang w:val="en-GB"/>
        </w:rPr>
      </w:pPr>
    </w:p>
    <w:p w14:paraId="331A10BC" w14:textId="07765BFE" w:rsidR="00D5204A" w:rsidRDefault="004F1A64" w:rsidP="001A7CD9">
      <w:pPr>
        <w:pStyle w:val="Geenafstand"/>
        <w:rPr>
          <w:lang w:val="en-GB"/>
        </w:rPr>
      </w:pPr>
      <w:r>
        <w:rPr>
          <w:noProof/>
          <w:lang w:val="en-GB"/>
        </w:rPr>
        <mc:AlternateContent>
          <mc:Choice Requires="wps">
            <w:drawing>
              <wp:anchor distT="0" distB="0" distL="114300" distR="114300" simplePos="0" relativeHeight="251661312" behindDoc="0" locked="0" layoutInCell="1" allowOverlap="1" wp14:anchorId="4FEB6919" wp14:editId="6B65E70E">
                <wp:simplePos x="0" y="0"/>
                <wp:positionH relativeFrom="column">
                  <wp:posOffset>-490888</wp:posOffset>
                </wp:positionH>
                <wp:positionV relativeFrom="paragraph">
                  <wp:posOffset>79185</wp:posOffset>
                </wp:positionV>
                <wp:extent cx="331222" cy="326004"/>
                <wp:effectExtent l="0" t="0" r="12065" b="17145"/>
                <wp:wrapNone/>
                <wp:docPr id="1870186320" name="Ovaal 2"/>
                <wp:cNvGraphicFramePr/>
                <a:graphic xmlns:a="http://schemas.openxmlformats.org/drawingml/2006/main">
                  <a:graphicData uri="http://schemas.microsoft.com/office/word/2010/wordprocessingShape">
                    <wps:wsp>
                      <wps:cNvSpPr/>
                      <wps:spPr>
                        <a:xfrm>
                          <a:off x="0" y="0"/>
                          <a:ext cx="331222" cy="326004"/>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5BA1C616" w14:textId="77777777" w:rsidR="007607C8" w:rsidRDefault="007607C8" w:rsidP="007607C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EB6919" id="Ovaal 2" o:spid="_x0000_s1026" style="position:absolute;margin-left:-38.65pt;margin-top:6.25pt;width:26.1pt;height:2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" fillcolor="#c3c3c3 [2166]" strokecolor="#a5a5a5 [3206]" strokeweight=".5pt">
                <v:fill color2="#b6b6b6 [2614]" rotate="t" colors="0 #d2d2d2;.5 #c8c8c8;1 silver" focus="100%" type="gradient">
                  <o:fill v:ext="view" type="gradientUnscaled"/>
                </v:fill>
                <v:stroke joinstyle="miter"/>
                <v:textbox>
                  <w:txbxContent>
                    <w:p w14:paraId="5BA1C616" w14:textId="77777777" w:rsidR="007607C8" w:rsidRDefault="007607C8" w:rsidP="007607C8">
                      <w:pPr>
                        <w:jc w:val="center"/>
                      </w:pPr>
                      <w:r>
                        <w:t>1</w:t>
                      </w:r>
                    </w:p>
                  </w:txbxContent>
                </v:textbox>
              </v:oval>
            </w:pict>
          </mc:Fallback>
        </mc:AlternateContent>
      </w:r>
      <w:r w:rsidR="00D5204A" w:rsidRPr="00564B60">
        <w:rPr>
          <w:i/>
          <w:iCs/>
          <w:lang w:val="en-GB"/>
        </w:rPr>
        <w:t>History of personality psychology</w:t>
      </w:r>
    </w:p>
    <w:p w14:paraId="0A00C0B6" w14:textId="77777777" w:rsidR="00564B60" w:rsidRDefault="00564B60" w:rsidP="001A7CD9">
      <w:pPr>
        <w:pStyle w:val="Geenafstand"/>
        <w:rPr>
          <w:lang w:val="en-GB"/>
        </w:rPr>
      </w:pPr>
      <w:r w:rsidRPr="00564B60">
        <w:rPr>
          <w:lang w:val="en-GB"/>
        </w:rPr>
        <w:t>4/5 century BC – Hippocrates;</w:t>
      </w:r>
    </w:p>
    <w:p w14:paraId="59EDB35F" w14:textId="77777777" w:rsidR="00564B60" w:rsidRDefault="00564B60" w:rsidP="001A7CD9">
      <w:pPr>
        <w:pStyle w:val="Geenafstand"/>
        <w:rPr>
          <w:lang w:val="en-GB"/>
        </w:rPr>
      </w:pPr>
      <w:r w:rsidRPr="00564B60">
        <w:rPr>
          <w:lang w:val="en-GB"/>
        </w:rPr>
        <w:sym w:font="Wingdings" w:char="F0E0"/>
      </w:r>
      <w:r>
        <w:rPr>
          <w:lang w:val="en-GB"/>
        </w:rPr>
        <w:t xml:space="preserve"> different bodily fluids; related to how we behave</w:t>
      </w:r>
      <w:r w:rsidR="00D5204A">
        <w:rPr>
          <w:lang w:val="en-GB"/>
        </w:rPr>
        <w:t xml:space="preserve">. </w:t>
      </w:r>
      <w:r w:rsidRPr="00564B60">
        <w:rPr>
          <w:lang w:val="en-GB"/>
        </w:rPr>
        <w:br/>
        <w:t>Personality as the ‘four humours’ with two dimension.</w:t>
      </w:r>
      <w:r w:rsidRPr="00564B60">
        <w:rPr>
          <w:lang w:val="en-GB"/>
        </w:rPr>
        <w:br/>
        <w:t>Melancholia – disbalance of the basic humour black bile</w:t>
      </w:r>
    </w:p>
    <w:p w14:paraId="0F0738A1" w14:textId="77777777" w:rsidR="00564B60" w:rsidRDefault="00D5204A" w:rsidP="001A7CD9">
      <w:pPr>
        <w:pStyle w:val="Geenafstand"/>
        <w:rPr>
          <w:lang w:val="en-GB"/>
        </w:rPr>
      </w:pPr>
      <w:r>
        <w:rPr>
          <w:noProof/>
          <w:lang w:val="en-GB"/>
        </w:rPr>
        <mc:AlternateContent>
          <mc:Choice Requires="wps">
            <w:drawing>
              <wp:anchor distT="0" distB="0" distL="114300" distR="114300" simplePos="0" relativeHeight="251663360" behindDoc="0" locked="0" layoutInCell="1" allowOverlap="1" wp14:anchorId="4AF96EB5" wp14:editId="5E18ECF8">
                <wp:simplePos x="0" y="0"/>
                <wp:positionH relativeFrom="column">
                  <wp:posOffset>-478183</wp:posOffset>
                </wp:positionH>
                <wp:positionV relativeFrom="paragraph">
                  <wp:posOffset>98673</wp:posOffset>
                </wp:positionV>
                <wp:extent cx="349857" cy="357808"/>
                <wp:effectExtent l="0" t="0" r="12700" b="23495"/>
                <wp:wrapNone/>
                <wp:docPr id="1697044319" name="Ovaal 2"/>
                <wp:cNvGraphicFramePr/>
                <a:graphic xmlns:a="http://schemas.openxmlformats.org/drawingml/2006/main">
                  <a:graphicData uri="http://schemas.microsoft.com/office/word/2010/wordprocessingShape">
                    <wps:wsp>
                      <wps:cNvSpPr/>
                      <wps:spPr>
                        <a:xfrm>
                          <a:off x="0" y="0"/>
                          <a:ext cx="349857" cy="357808"/>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744F9ACB" w14:textId="77777777" w:rsidR="007607C8" w:rsidRDefault="007607C8" w:rsidP="007607C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F96EB5" id="_x0000_s1027" style="position:absolute;margin-left:-37.65pt;margin-top:7.75pt;width:27.55pt;height:28.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" fillcolor="#c3c3c3 [2166]" strokecolor="#a5a5a5 [3206]" strokeweight=".5pt">
                <v:fill color2="#b6b6b6 [2614]" rotate="t" colors="0 #d2d2d2;.5 #c8c8c8;1 silver" focus="100%" type="gradient">
                  <o:fill v:ext="view" type="gradientUnscaled"/>
                </v:fill>
                <v:stroke joinstyle="miter"/>
                <v:textbox>
                  <w:txbxContent>
                    <w:p w14:paraId="744F9ACB" w14:textId="77777777" w:rsidR="007607C8" w:rsidRDefault="007607C8" w:rsidP="007607C8">
                      <w:pPr>
                        <w:jc w:val="center"/>
                      </w:pPr>
                      <w:r>
                        <w:t>2</w:t>
                      </w:r>
                    </w:p>
                  </w:txbxContent>
                </v:textbox>
              </v:oval>
            </w:pict>
          </mc:Fallback>
        </mc:AlternateContent>
      </w:r>
    </w:p>
    <w:p w14:paraId="2314284B" w14:textId="77777777" w:rsidR="00D5204A" w:rsidRDefault="00D5204A" w:rsidP="001A7CD9">
      <w:pPr>
        <w:pStyle w:val="Geenafstand"/>
        <w:rPr>
          <w:lang w:val="en-GB"/>
        </w:rPr>
      </w:pPr>
      <w:r w:rsidRPr="00D5204A">
        <w:rPr>
          <w:lang w:val="en-GB"/>
        </w:rPr>
        <w:t>Franz Gall (1758-1828) – Phrenology</w:t>
      </w:r>
      <w:r w:rsidRPr="00D5204A">
        <w:rPr>
          <w:lang w:val="en-GB"/>
        </w:rPr>
        <w:br/>
      </w:r>
      <w:r w:rsidR="005E4EF9">
        <w:rPr>
          <w:lang w:val="en-GB"/>
        </w:rPr>
        <w:t xml:space="preserve">A </w:t>
      </w:r>
      <w:r w:rsidRPr="00D5204A">
        <w:rPr>
          <w:lang w:val="en-GB"/>
        </w:rPr>
        <w:t>One-on-one link between brain region and function</w:t>
      </w:r>
    </w:p>
    <w:p w14:paraId="575A9ABD" w14:textId="77777777" w:rsidR="00D5204A" w:rsidRPr="00D5204A" w:rsidRDefault="000611DE" w:rsidP="001A7CD9">
      <w:pPr>
        <w:pStyle w:val="Geenafstand"/>
      </w:pPr>
      <w:r>
        <w:rPr>
          <w:noProof/>
          <w:lang w:val="en-GB"/>
        </w:rPr>
        <mc:AlternateContent>
          <mc:Choice Requires="wps">
            <w:drawing>
              <wp:anchor distT="0" distB="0" distL="114300" distR="114300" simplePos="0" relativeHeight="251665408" behindDoc="0" locked="0" layoutInCell="1" allowOverlap="1" wp14:anchorId="7D47D06A" wp14:editId="4713690B">
                <wp:simplePos x="0" y="0"/>
                <wp:positionH relativeFrom="column">
                  <wp:posOffset>-470259</wp:posOffset>
                </wp:positionH>
                <wp:positionV relativeFrom="paragraph">
                  <wp:posOffset>238732</wp:posOffset>
                </wp:positionV>
                <wp:extent cx="341906" cy="333955"/>
                <wp:effectExtent l="0" t="0" r="20320" b="28575"/>
                <wp:wrapNone/>
                <wp:docPr id="1483612762" name="Ovaal 2"/>
                <wp:cNvGraphicFramePr/>
                <a:graphic xmlns:a="http://schemas.openxmlformats.org/drawingml/2006/main">
                  <a:graphicData uri="http://schemas.microsoft.com/office/word/2010/wordprocessingShape">
                    <wps:wsp>
                      <wps:cNvSpPr/>
                      <wps:spPr>
                        <a:xfrm>
                          <a:off x="0" y="0"/>
                          <a:ext cx="341906" cy="333955"/>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676FF771" w14:textId="77777777" w:rsidR="007607C8" w:rsidRDefault="007607C8" w:rsidP="007607C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47D06A" id="_x0000_s1028" style="position:absolute;margin-left:-37.05pt;margin-top:18.8pt;width:26.9pt;height:2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" fillcolor="#c3c3c3 [2166]" strokecolor="#a5a5a5 [3206]" strokeweight=".5pt">
                <v:fill color2="#b6b6b6 [2614]" rotate="t" colors="0 #d2d2d2;.5 #c8c8c8;1 silver" focus="100%" type="gradient">
                  <o:fill v:ext="view" type="gradientUnscaled"/>
                </v:fill>
                <v:stroke joinstyle="miter"/>
                <v:textbox>
                  <w:txbxContent>
                    <w:p w14:paraId="676FF771" w14:textId="77777777" w:rsidR="007607C8" w:rsidRDefault="007607C8" w:rsidP="007607C8">
                      <w:pPr>
                        <w:jc w:val="center"/>
                      </w:pPr>
                      <w:r>
                        <w:t>3</w:t>
                      </w:r>
                    </w:p>
                  </w:txbxContent>
                </v:textbox>
              </v:oval>
            </w:pict>
          </mc:Fallback>
        </mc:AlternateContent>
      </w:r>
      <w:r w:rsidR="00D5204A" w:rsidRPr="00D5204A">
        <w:rPr>
          <w:lang w:val="en-GB"/>
        </w:rPr>
        <w:sym w:font="Wingdings" w:char="F0E0"/>
      </w:r>
      <w:r w:rsidR="00D5204A" w:rsidRPr="00D5204A">
        <w:t xml:space="preserve"> bv wiskundeknobbel hebben </w:t>
      </w:r>
    </w:p>
    <w:p w14:paraId="49EF282A" w14:textId="77777777" w:rsidR="00D5204A" w:rsidRPr="00D5204A" w:rsidRDefault="00D5204A" w:rsidP="001A7CD9">
      <w:pPr>
        <w:pStyle w:val="Geenafstand"/>
      </w:pPr>
    </w:p>
    <w:p w14:paraId="76E4B57C" w14:textId="77777777" w:rsidR="00D5204A" w:rsidRPr="00D5204A" w:rsidRDefault="00D5204A" w:rsidP="00D5204A">
      <w:pPr>
        <w:pStyle w:val="Geenafstand"/>
      </w:pPr>
      <w:proofErr w:type="spellStart"/>
      <w:r w:rsidRPr="00D5204A">
        <w:t>Phineas</w:t>
      </w:r>
      <w:proofErr w:type="spellEnd"/>
      <w:r w:rsidRPr="00D5204A">
        <w:t xml:space="preserve"> Gage, 1848</w:t>
      </w:r>
    </w:p>
    <w:p w14:paraId="3F135B45" w14:textId="77777777" w:rsidR="00D5204A" w:rsidRPr="00D5204A" w:rsidRDefault="00D5204A" w:rsidP="00D5204A">
      <w:pPr>
        <w:pStyle w:val="Geenafstand"/>
        <w:rPr>
          <w:lang w:val="en-GB"/>
        </w:rPr>
      </w:pPr>
      <w:r w:rsidRPr="00D5204A">
        <w:rPr>
          <w:lang w:val="en-GB"/>
        </w:rPr>
        <w:t>Accident with rod, damage to the OFC</w:t>
      </w:r>
    </w:p>
    <w:p w14:paraId="64A13E68" w14:textId="77777777" w:rsidR="00D5204A" w:rsidRDefault="000611DE" w:rsidP="00D5204A">
      <w:pPr>
        <w:pStyle w:val="Geenafstand"/>
        <w:rPr>
          <w:lang w:val="en-GB"/>
        </w:rPr>
      </w:pPr>
      <w:r>
        <w:rPr>
          <w:noProof/>
          <w:lang w:val="en-GB"/>
        </w:rPr>
        <mc:AlternateContent>
          <mc:Choice Requires="wps">
            <w:drawing>
              <wp:anchor distT="0" distB="0" distL="114300" distR="114300" simplePos="0" relativeHeight="251667456" behindDoc="0" locked="0" layoutInCell="1" allowOverlap="1" wp14:anchorId="4EB1B29F" wp14:editId="121E5F9F">
                <wp:simplePos x="0" y="0"/>
                <wp:positionH relativeFrom="column">
                  <wp:posOffset>-462004</wp:posOffset>
                </wp:positionH>
                <wp:positionV relativeFrom="paragraph">
                  <wp:posOffset>240582</wp:posOffset>
                </wp:positionV>
                <wp:extent cx="333955" cy="365760"/>
                <wp:effectExtent l="0" t="0" r="28575" b="15240"/>
                <wp:wrapNone/>
                <wp:docPr id="292111956" name="Ovaal 2"/>
                <wp:cNvGraphicFramePr/>
                <a:graphic xmlns:a="http://schemas.openxmlformats.org/drawingml/2006/main">
                  <a:graphicData uri="http://schemas.microsoft.com/office/word/2010/wordprocessingShape">
                    <wps:wsp>
                      <wps:cNvSpPr/>
                      <wps:spPr>
                        <a:xfrm>
                          <a:off x="0" y="0"/>
                          <a:ext cx="333955" cy="36576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0BF71C5B" w14:textId="77777777" w:rsidR="007607C8" w:rsidRDefault="007607C8" w:rsidP="007607C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B1B29F" id="_x0000_s1029" style="position:absolute;margin-left:-36.4pt;margin-top:18.95pt;width:26.3pt;height:28.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" fillcolor="#c3c3c3 [2166]" strokecolor="#a5a5a5 [3206]" strokeweight=".5pt">
                <v:fill color2="#b6b6b6 [2614]" rotate="t" colors="0 #d2d2d2;.5 #c8c8c8;1 silver" focus="100%" type="gradient">
                  <o:fill v:ext="view" type="gradientUnscaled"/>
                </v:fill>
                <v:stroke joinstyle="miter"/>
                <v:textbox>
                  <w:txbxContent>
                    <w:p w14:paraId="0BF71C5B" w14:textId="77777777" w:rsidR="007607C8" w:rsidRDefault="007607C8" w:rsidP="007607C8">
                      <w:pPr>
                        <w:jc w:val="center"/>
                      </w:pPr>
                      <w:r>
                        <w:t>4</w:t>
                      </w:r>
                    </w:p>
                  </w:txbxContent>
                </v:textbox>
              </v:oval>
            </w:pict>
          </mc:Fallback>
        </mc:AlternateContent>
      </w:r>
      <w:r w:rsidR="00B62AF2" w:rsidRPr="00B62AF2">
        <w:rPr>
          <w:lang w:val="en-GB"/>
        </w:rPr>
        <w:sym w:font="Wingdings" w:char="F0E0"/>
      </w:r>
      <w:r w:rsidR="00D5204A" w:rsidRPr="00D5204A">
        <w:rPr>
          <w:lang w:val="en-GB"/>
        </w:rPr>
        <w:t xml:space="preserve"> Personality changes tied to brain regions</w:t>
      </w:r>
    </w:p>
    <w:p w14:paraId="18E3FB8B" w14:textId="77777777" w:rsidR="00D5204A" w:rsidRDefault="00D5204A" w:rsidP="00D5204A">
      <w:pPr>
        <w:pStyle w:val="Geenafstand"/>
        <w:rPr>
          <w:lang w:val="en-GB"/>
        </w:rPr>
      </w:pPr>
    </w:p>
    <w:p w14:paraId="7D35BC37" w14:textId="77777777" w:rsidR="00D5204A" w:rsidRDefault="00D5204A" w:rsidP="001A7CD9">
      <w:pPr>
        <w:pStyle w:val="Geenafstand"/>
        <w:rPr>
          <w:lang w:val="en-GB"/>
        </w:rPr>
      </w:pPr>
      <w:r w:rsidRPr="00D5204A">
        <w:rPr>
          <w:lang w:val="en-GB"/>
        </w:rPr>
        <w:t>Psychodynamic view</w:t>
      </w:r>
      <w:r w:rsidRPr="00D5204A">
        <w:rPr>
          <w:lang w:val="en-GB"/>
        </w:rPr>
        <w:br/>
        <w:t>• Sigmund Freud 1920’s: The ID, The Ego, Super Ego</w:t>
      </w:r>
      <w:r w:rsidRPr="00D5204A">
        <w:rPr>
          <w:lang w:val="en-GB"/>
        </w:rPr>
        <w:br/>
        <w:t>• Carl Jung 1930’s: Personality type theory; Extraversion and introversion</w:t>
      </w:r>
    </w:p>
    <w:p w14:paraId="11827714" w14:textId="77777777" w:rsidR="00D5204A" w:rsidRDefault="00D5204A" w:rsidP="002F6BF3">
      <w:pPr>
        <w:pStyle w:val="Geenafstand"/>
        <w:tabs>
          <w:tab w:val="left" w:pos="2592"/>
        </w:tabs>
        <w:rPr>
          <w:lang w:val="en-GB"/>
        </w:rPr>
      </w:pPr>
      <w:r>
        <w:rPr>
          <w:noProof/>
          <w:lang w:val="en-GB"/>
        </w:rPr>
        <mc:AlternateContent>
          <mc:Choice Requires="wps">
            <w:drawing>
              <wp:anchor distT="0" distB="0" distL="114300" distR="114300" simplePos="0" relativeHeight="251669504" behindDoc="0" locked="0" layoutInCell="1" allowOverlap="1" wp14:anchorId="324712C8" wp14:editId="6BA84916">
                <wp:simplePos x="0" y="0"/>
                <wp:positionH relativeFrom="column">
                  <wp:posOffset>-469956</wp:posOffset>
                </wp:positionH>
                <wp:positionV relativeFrom="paragraph">
                  <wp:posOffset>79955</wp:posOffset>
                </wp:positionV>
                <wp:extent cx="326003" cy="349857"/>
                <wp:effectExtent l="0" t="0" r="17145" b="12700"/>
                <wp:wrapNone/>
                <wp:docPr id="1338361987" name="Ovaal 2"/>
                <wp:cNvGraphicFramePr/>
                <a:graphic xmlns:a="http://schemas.openxmlformats.org/drawingml/2006/main">
                  <a:graphicData uri="http://schemas.microsoft.com/office/word/2010/wordprocessingShape">
                    <wps:wsp>
                      <wps:cNvSpPr/>
                      <wps:spPr>
                        <a:xfrm>
                          <a:off x="0" y="0"/>
                          <a:ext cx="326003" cy="349857"/>
                        </a:xfrm>
                        <a:prstGeom prst="ellipse">
                          <a:avLst/>
                        </a:prstGeom>
                      </wps:spPr>
                      <wps:style>
                        <a:lnRef idx="1">
                          <a:schemeClr val="accent5"/>
                        </a:lnRef>
                        <a:fillRef idx="2">
                          <a:schemeClr val="accent5"/>
                        </a:fillRef>
                        <a:effectRef idx="1">
                          <a:schemeClr val="accent5"/>
                        </a:effectRef>
                        <a:fontRef idx="minor">
                          <a:schemeClr val="dk1"/>
                        </a:fontRef>
                      </wps:style>
                      <wps:txbx>
                        <w:txbxContent>
                          <w:p w14:paraId="13C6035A" w14:textId="77777777" w:rsidR="007607C8" w:rsidRDefault="007607C8" w:rsidP="007607C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4712C8" id="_x0000_s1030" style="position:absolute;margin-left:-37pt;margin-top:6.3pt;width:25.65pt;height:27.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" fillcolor="#91bce3 [2168]" strokecolor="#5b9bd5 [3208]" strokeweight=".5pt">
                <v:fill color2="#7aaddd [2616]" rotate="t" colors="0 #b1cbe9;.5 #a3c1e5;1 #92b9e4" focus="100%" type="gradient">
                  <o:fill v:ext="view" type="gradientUnscaled"/>
                </v:fill>
                <v:stroke joinstyle="miter"/>
                <v:textbox>
                  <w:txbxContent>
                    <w:p w14:paraId="13C6035A" w14:textId="77777777" w:rsidR="007607C8" w:rsidRDefault="007607C8" w:rsidP="007607C8">
                      <w:pPr>
                        <w:jc w:val="center"/>
                      </w:pPr>
                      <w:r>
                        <w:t>5</w:t>
                      </w:r>
                    </w:p>
                  </w:txbxContent>
                </v:textbox>
              </v:oval>
            </w:pict>
          </mc:Fallback>
        </mc:AlternateContent>
      </w:r>
      <w:r w:rsidR="002F6BF3">
        <w:rPr>
          <w:lang w:val="en-GB"/>
        </w:rPr>
        <w:tab/>
      </w:r>
    </w:p>
    <w:p w14:paraId="551EFFB9" w14:textId="77777777" w:rsidR="00D5204A" w:rsidRDefault="00D5204A" w:rsidP="00D5204A">
      <w:pPr>
        <w:pStyle w:val="Geenafstand"/>
        <w:rPr>
          <w:lang w:val="en-GB"/>
        </w:rPr>
      </w:pPr>
      <w:r w:rsidRPr="00D5204A">
        <w:rPr>
          <w:lang w:val="en-GB"/>
        </w:rPr>
        <w:t>Personality trait theory</w:t>
      </w:r>
      <w:r w:rsidRPr="00D5204A">
        <w:rPr>
          <w:lang w:val="en-GB"/>
        </w:rPr>
        <w:br/>
        <w:t>• Francis Galton 1880’s Lexical Hypothesis.</w:t>
      </w:r>
      <w:r w:rsidRPr="00D5204A">
        <w:rPr>
          <w:noProof/>
          <w:lang w:val="en-GB"/>
        </w:rPr>
        <w:t xml:space="preserve"> </w:t>
      </w:r>
      <w:r w:rsidRPr="00D5204A">
        <w:rPr>
          <w:lang w:val="en-GB"/>
        </w:rPr>
        <w:br/>
        <w:t>• Allport 1930’s; 18.000 ‘personality words’</w:t>
      </w:r>
    </w:p>
    <w:p w14:paraId="214544A9" w14:textId="77777777" w:rsidR="00535DD6" w:rsidRDefault="00535DD6" w:rsidP="00D5204A">
      <w:pPr>
        <w:pStyle w:val="Geenafstand"/>
        <w:rPr>
          <w:lang w:val="en-GB"/>
        </w:rPr>
      </w:pPr>
      <w:r>
        <w:rPr>
          <w:noProof/>
          <w:lang w:val="en-GB"/>
        </w:rPr>
        <mc:AlternateContent>
          <mc:Choice Requires="wps">
            <w:drawing>
              <wp:anchor distT="0" distB="0" distL="114300" distR="114300" simplePos="0" relativeHeight="251671552" behindDoc="0" locked="0" layoutInCell="1" allowOverlap="1" wp14:anchorId="3208C74E" wp14:editId="15D2CDFC">
                <wp:simplePos x="0" y="0"/>
                <wp:positionH relativeFrom="column">
                  <wp:posOffset>-469956</wp:posOffset>
                </wp:positionH>
                <wp:positionV relativeFrom="paragraph">
                  <wp:posOffset>49502</wp:posOffset>
                </wp:positionV>
                <wp:extent cx="333954" cy="341906"/>
                <wp:effectExtent l="0" t="0" r="28575" b="20320"/>
                <wp:wrapNone/>
                <wp:docPr id="66293254" name="Ovaal 2"/>
                <wp:cNvGraphicFramePr/>
                <a:graphic xmlns:a="http://schemas.openxmlformats.org/drawingml/2006/main">
                  <a:graphicData uri="http://schemas.microsoft.com/office/word/2010/wordprocessingShape">
                    <wps:wsp>
                      <wps:cNvSpPr/>
                      <wps:spPr>
                        <a:xfrm>
                          <a:off x="0" y="0"/>
                          <a:ext cx="333954" cy="341906"/>
                        </a:xfrm>
                        <a:prstGeom prst="ellipse">
                          <a:avLst/>
                        </a:prstGeom>
                      </wps:spPr>
                      <wps:style>
                        <a:lnRef idx="1">
                          <a:schemeClr val="accent5"/>
                        </a:lnRef>
                        <a:fillRef idx="2">
                          <a:schemeClr val="accent5"/>
                        </a:fillRef>
                        <a:effectRef idx="1">
                          <a:schemeClr val="accent5"/>
                        </a:effectRef>
                        <a:fontRef idx="minor">
                          <a:schemeClr val="dk1"/>
                        </a:fontRef>
                      </wps:style>
                      <wps:txbx>
                        <w:txbxContent>
                          <w:p w14:paraId="4B8E4756" w14:textId="77777777" w:rsidR="007607C8" w:rsidRDefault="007607C8" w:rsidP="007607C8">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08C74E" id="_x0000_s1031" style="position:absolute;margin-left:-37pt;margin-top:3.9pt;width:26.3pt;height:26.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" fillcolor="#91bce3 [2168]" strokecolor="#5b9bd5 [3208]" strokeweight=".5pt">
                <v:fill color2="#7aaddd [2616]" rotate="t" colors="0 #b1cbe9;.5 #a3c1e5;1 #92b9e4" focus="100%" type="gradient">
                  <o:fill v:ext="view" type="gradientUnscaled"/>
                </v:fill>
                <v:stroke joinstyle="miter"/>
                <v:textbox>
                  <w:txbxContent>
                    <w:p w14:paraId="4B8E4756" w14:textId="77777777" w:rsidR="007607C8" w:rsidRDefault="007607C8" w:rsidP="007607C8">
                      <w:pPr>
                        <w:jc w:val="center"/>
                      </w:pPr>
                      <w:r>
                        <w:t>6</w:t>
                      </w:r>
                    </w:p>
                  </w:txbxContent>
                </v:textbox>
              </v:oval>
            </w:pict>
          </mc:Fallback>
        </mc:AlternateContent>
      </w:r>
    </w:p>
    <w:p w14:paraId="7967C2CF" w14:textId="77777777" w:rsidR="00535DD6" w:rsidRPr="00535DD6" w:rsidRDefault="00535DD6" w:rsidP="00535DD6">
      <w:pPr>
        <w:pStyle w:val="Geenafstand"/>
        <w:rPr>
          <w:lang w:val="en-GB"/>
        </w:rPr>
      </w:pPr>
      <w:r w:rsidRPr="00535DD6">
        <w:rPr>
          <w:lang w:val="en-GB"/>
        </w:rPr>
        <w:t>• Raymond Cattel w/ Charles Spearman:, 1940’s factor analyses</w:t>
      </w:r>
    </w:p>
    <w:p w14:paraId="1CA980FA" w14:textId="77777777" w:rsidR="00535DD6" w:rsidRPr="00535DD6" w:rsidRDefault="00535DD6" w:rsidP="00535DD6">
      <w:pPr>
        <w:pStyle w:val="Geenafstand"/>
        <w:rPr>
          <w:lang w:val="en-GB"/>
        </w:rPr>
      </w:pPr>
      <w:r w:rsidRPr="00535DD6">
        <w:rPr>
          <w:lang w:val="en-GB"/>
        </w:rPr>
        <w:t xml:space="preserve">• 1960’w </w:t>
      </w:r>
      <w:proofErr w:type="spellStart"/>
      <w:r w:rsidRPr="00535DD6">
        <w:rPr>
          <w:lang w:val="en-GB"/>
        </w:rPr>
        <w:t>Tupes</w:t>
      </w:r>
      <w:proofErr w:type="spellEnd"/>
      <w:r w:rsidRPr="00535DD6">
        <w:rPr>
          <w:lang w:val="en-GB"/>
        </w:rPr>
        <w:t xml:space="preserve"> and Christal; 1980’s </w:t>
      </w:r>
      <w:proofErr w:type="spellStart"/>
      <w:r w:rsidRPr="00535DD6">
        <w:rPr>
          <w:lang w:val="en-GB"/>
        </w:rPr>
        <w:t>Digman</w:t>
      </w:r>
      <w:proofErr w:type="spellEnd"/>
      <w:r w:rsidRPr="00535DD6">
        <w:rPr>
          <w:lang w:val="en-GB"/>
        </w:rPr>
        <w:t>, Costa and McCrae à Big Five</w:t>
      </w:r>
    </w:p>
    <w:p w14:paraId="2DC5C160" w14:textId="77777777" w:rsidR="00D5204A" w:rsidRDefault="00D5204A" w:rsidP="00D5204A">
      <w:pPr>
        <w:pStyle w:val="Geenafstand"/>
        <w:rPr>
          <w:lang w:val="en-GB"/>
        </w:rPr>
      </w:pPr>
    </w:p>
    <w:p w14:paraId="16984F74" w14:textId="77777777" w:rsidR="00D5204A" w:rsidRPr="00D5204A" w:rsidRDefault="00D5204A" w:rsidP="00D5204A">
      <w:pPr>
        <w:pStyle w:val="Geenafstand"/>
        <w:rPr>
          <w:lang w:val="en-GB"/>
        </w:rPr>
      </w:pPr>
      <w:r w:rsidRPr="00D5204A">
        <w:rPr>
          <w:i/>
          <w:iCs/>
          <w:lang w:val="en-GB"/>
        </w:rPr>
        <w:t>Lexical hypothesis:</w:t>
      </w:r>
      <w:r w:rsidRPr="00D5204A">
        <w:rPr>
          <w:lang w:val="en-GB"/>
        </w:rPr>
        <w:t xml:space="preserve"> Traits are words in natural language to describe individual characteristics</w:t>
      </w:r>
    </w:p>
    <w:p w14:paraId="6C2CC4DE" w14:textId="77777777" w:rsidR="00D5204A" w:rsidRPr="00D5204A" w:rsidRDefault="00D5204A" w:rsidP="00D5204A">
      <w:pPr>
        <w:pStyle w:val="Geenafstand"/>
        <w:rPr>
          <w:lang w:val="en-GB"/>
        </w:rPr>
      </w:pPr>
      <w:r w:rsidRPr="00D5204A">
        <w:rPr>
          <w:lang w:val="en-GB"/>
        </w:rPr>
        <w:t xml:space="preserve">(Allport &amp; </w:t>
      </w:r>
      <w:proofErr w:type="spellStart"/>
      <w:r w:rsidRPr="00D5204A">
        <w:rPr>
          <w:lang w:val="en-GB"/>
        </w:rPr>
        <w:t>Oddbert</w:t>
      </w:r>
      <w:proofErr w:type="spellEnd"/>
      <w:r w:rsidRPr="00D5204A">
        <w:rPr>
          <w:lang w:val="en-GB"/>
        </w:rPr>
        <w:t>, 1936)</w:t>
      </w:r>
    </w:p>
    <w:p w14:paraId="0C896D8A" w14:textId="77777777" w:rsidR="00D5204A" w:rsidRPr="00D5204A" w:rsidRDefault="00D5204A" w:rsidP="00D5204A">
      <w:pPr>
        <w:pStyle w:val="Geenafstand"/>
        <w:numPr>
          <w:ilvl w:val="0"/>
          <w:numId w:val="3"/>
        </w:numPr>
        <w:rPr>
          <w:lang w:val="en-GB"/>
        </w:rPr>
      </w:pPr>
      <w:r w:rsidRPr="00D5204A">
        <w:rPr>
          <w:lang w:val="en-GB"/>
        </w:rPr>
        <w:t>Hypothesis 1: Important personality characteristics will eventually become a part of</w:t>
      </w:r>
      <w:r>
        <w:rPr>
          <w:lang w:val="en-GB"/>
        </w:rPr>
        <w:t xml:space="preserve"> </w:t>
      </w:r>
      <w:r w:rsidRPr="00D5204A">
        <w:rPr>
          <w:lang w:val="en-GB"/>
        </w:rPr>
        <w:t>that group's language.</w:t>
      </w:r>
    </w:p>
    <w:p w14:paraId="0F3C0866" w14:textId="77777777" w:rsidR="00D5204A" w:rsidRPr="00D5204A" w:rsidRDefault="00D5204A" w:rsidP="00D5204A">
      <w:pPr>
        <w:pStyle w:val="Geenafstand"/>
        <w:numPr>
          <w:ilvl w:val="0"/>
          <w:numId w:val="3"/>
        </w:numPr>
        <w:rPr>
          <w:lang w:val="en-GB"/>
        </w:rPr>
      </w:pPr>
      <w:r w:rsidRPr="00D5204A">
        <w:rPr>
          <w:lang w:val="en-GB"/>
        </w:rPr>
        <w:t>Hypothesis 2: more important personality characteristics are more</w:t>
      </w:r>
      <w:r>
        <w:rPr>
          <w:lang w:val="en-GB"/>
        </w:rPr>
        <w:t xml:space="preserve"> </w:t>
      </w:r>
      <w:r w:rsidRPr="00D5204A">
        <w:rPr>
          <w:lang w:val="en-GB"/>
        </w:rPr>
        <w:t>likely to be encoded into language as a single word.</w:t>
      </w:r>
    </w:p>
    <w:p w14:paraId="0D1AEC8D" w14:textId="77777777" w:rsidR="00D5204A" w:rsidRDefault="00D5204A" w:rsidP="00D5204A">
      <w:pPr>
        <w:pStyle w:val="Geenafstand"/>
        <w:numPr>
          <w:ilvl w:val="0"/>
          <w:numId w:val="3"/>
        </w:numPr>
        <w:rPr>
          <w:lang w:val="en-GB"/>
        </w:rPr>
      </w:pPr>
      <w:r w:rsidRPr="00D5204A">
        <w:rPr>
          <w:lang w:val="en-GB"/>
        </w:rPr>
        <w:t>Hypothesis 3: Principle Component Analysis of traits can be used to extract important</w:t>
      </w:r>
      <w:r>
        <w:rPr>
          <w:lang w:val="en-GB"/>
        </w:rPr>
        <w:t xml:space="preserve"> </w:t>
      </w:r>
      <w:r w:rsidRPr="00D5204A">
        <w:rPr>
          <w:lang w:val="en-GB"/>
        </w:rPr>
        <w:t>aspects of variation in a population.</w:t>
      </w:r>
    </w:p>
    <w:p w14:paraId="5CF1993D" w14:textId="77777777" w:rsidR="00535DD6" w:rsidRDefault="00535DD6" w:rsidP="00535DD6">
      <w:pPr>
        <w:pStyle w:val="Geenafstand"/>
        <w:rPr>
          <w:lang w:val="en-GB"/>
        </w:rPr>
      </w:pPr>
    </w:p>
    <w:p w14:paraId="3B90A5F5" w14:textId="77777777" w:rsidR="00D5204A" w:rsidRDefault="00D5204A" w:rsidP="001A7CD9">
      <w:pPr>
        <w:pStyle w:val="Geenafstand"/>
        <w:rPr>
          <w:lang w:val="en-GB"/>
        </w:rPr>
      </w:pPr>
    </w:p>
    <w:p w14:paraId="373B77F4" w14:textId="77777777" w:rsidR="00D5204A" w:rsidRPr="00D5204A" w:rsidRDefault="00D5204A" w:rsidP="001A7CD9">
      <w:pPr>
        <w:pStyle w:val="Geenafstand"/>
        <w:rPr>
          <w:lang w:val="en-GB"/>
        </w:rPr>
      </w:pPr>
    </w:p>
    <w:p w14:paraId="7F759E35" w14:textId="77777777" w:rsidR="00535DD6" w:rsidRDefault="00535DD6" w:rsidP="00535DD6">
      <w:pPr>
        <w:pStyle w:val="Geenafstand"/>
        <w:rPr>
          <w:i/>
          <w:iCs/>
          <w:lang w:val="en-GB"/>
        </w:rPr>
      </w:pPr>
      <w:r w:rsidRPr="00535DD6">
        <w:rPr>
          <w:noProof/>
          <w:lang w:val="en-GB"/>
        </w:rPr>
        <w:lastRenderedPageBreak/>
        <w:drawing>
          <wp:anchor distT="0" distB="0" distL="114300" distR="114300" simplePos="0" relativeHeight="251672576" behindDoc="1" locked="0" layoutInCell="1" allowOverlap="1" wp14:anchorId="5334FD6F" wp14:editId="32EB70B4">
            <wp:simplePos x="0" y="0"/>
            <wp:positionH relativeFrom="page">
              <wp:posOffset>4194175</wp:posOffset>
            </wp:positionH>
            <wp:positionV relativeFrom="paragraph">
              <wp:posOffset>-326390</wp:posOffset>
            </wp:positionV>
            <wp:extent cx="3048000" cy="1445895"/>
            <wp:effectExtent l="0" t="0" r="0" b="1905"/>
            <wp:wrapNone/>
            <wp:docPr id="84016904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69048" name=""/>
                    <pic:cNvPicPr/>
                  </pic:nvPicPr>
                  <pic:blipFill>
                    <a:blip r:embed="rId6">
                      <a:extLst>
                        <a:ext uri="{28A0092B-C50C-407E-A947-70E740481C1C}">
                          <a14:useLocalDpi xmlns:a14="http://schemas.microsoft.com/office/drawing/2010/main" val="0"/>
                        </a:ext>
                      </a:extLst>
                    </a:blip>
                    <a:stretch>
                      <a:fillRect/>
                    </a:stretch>
                  </pic:blipFill>
                  <pic:spPr>
                    <a:xfrm>
                      <a:off x="0" y="0"/>
                      <a:ext cx="3048000" cy="1445895"/>
                    </a:xfrm>
                    <a:prstGeom prst="rect">
                      <a:avLst/>
                    </a:prstGeom>
                  </pic:spPr>
                </pic:pic>
              </a:graphicData>
            </a:graphic>
            <wp14:sizeRelH relativeFrom="margin">
              <wp14:pctWidth>0</wp14:pctWidth>
            </wp14:sizeRelH>
            <wp14:sizeRelV relativeFrom="margin">
              <wp14:pctHeight>0</wp14:pctHeight>
            </wp14:sizeRelV>
          </wp:anchor>
        </w:drawing>
      </w:r>
      <w:r w:rsidR="00564B60" w:rsidRPr="00564B60">
        <w:rPr>
          <w:i/>
          <w:iCs/>
          <w:lang w:val="en-GB"/>
        </w:rPr>
        <w:t>Personality trait research status quo</w:t>
      </w:r>
    </w:p>
    <w:p w14:paraId="5E435DE6" w14:textId="77777777" w:rsidR="00535DD6" w:rsidRDefault="00535DD6" w:rsidP="00535DD6">
      <w:pPr>
        <w:pStyle w:val="Geenafstand"/>
        <w:numPr>
          <w:ilvl w:val="0"/>
          <w:numId w:val="3"/>
        </w:numPr>
        <w:rPr>
          <w:lang w:val="en-GB"/>
        </w:rPr>
      </w:pPr>
      <w:r w:rsidRPr="00535DD6">
        <w:rPr>
          <w:lang w:val="en-GB"/>
        </w:rPr>
        <w:t>There are many different personality trait models</w:t>
      </w:r>
    </w:p>
    <w:p w14:paraId="59762A21" w14:textId="77777777" w:rsidR="00535DD6" w:rsidRDefault="00535DD6" w:rsidP="00535DD6">
      <w:pPr>
        <w:pStyle w:val="Geenafstand"/>
        <w:ind w:left="720"/>
        <w:rPr>
          <w:lang w:val="en-GB"/>
        </w:rPr>
      </w:pPr>
      <w:r w:rsidRPr="00535DD6">
        <w:rPr>
          <w:lang w:val="en-GB"/>
        </w:rPr>
        <w:t>(NEO-FFI, HEXACO, MMPI).</w:t>
      </w:r>
      <w:r w:rsidRPr="00535DD6">
        <w:rPr>
          <w:lang w:val="en-GB"/>
        </w:rPr>
        <w:br/>
        <w:t>Be aware of “jingle/jangle fallacy”.</w:t>
      </w:r>
      <w:r>
        <w:rPr>
          <w:lang w:val="en-GB"/>
        </w:rPr>
        <w:t xml:space="preserve"> </w:t>
      </w:r>
    </w:p>
    <w:p w14:paraId="253B0B35" w14:textId="77777777" w:rsidR="00535DD6" w:rsidRDefault="00535DD6" w:rsidP="00535DD6">
      <w:pPr>
        <w:pStyle w:val="Geenafstand"/>
        <w:ind w:left="720"/>
        <w:rPr>
          <w:lang w:val="en-GB"/>
        </w:rPr>
      </w:pPr>
      <w:r w:rsidRPr="00535DD6">
        <w:rPr>
          <w:lang w:val="en-GB"/>
        </w:rPr>
        <w:sym w:font="Wingdings" w:char="F0E0"/>
      </w:r>
      <w:r>
        <w:rPr>
          <w:lang w:val="en-GB"/>
        </w:rPr>
        <w:t xml:space="preserve"> all the different models are talking about the</w:t>
      </w:r>
    </w:p>
    <w:p w14:paraId="6529B436" w14:textId="77777777" w:rsidR="00535DD6" w:rsidRDefault="00535DD6" w:rsidP="00535DD6">
      <w:pPr>
        <w:pStyle w:val="Geenafstand"/>
        <w:ind w:left="720" w:firstLine="696"/>
        <w:rPr>
          <w:lang w:val="en-GB"/>
        </w:rPr>
      </w:pPr>
      <w:r>
        <w:rPr>
          <w:lang w:val="en-GB"/>
        </w:rPr>
        <w:t xml:space="preserve"> same thing with different terms</w:t>
      </w:r>
    </w:p>
    <w:p w14:paraId="0BF37228" w14:textId="77777777" w:rsidR="00535DD6" w:rsidRDefault="00535DD6" w:rsidP="00535DD6">
      <w:pPr>
        <w:pStyle w:val="Geenafstand"/>
        <w:numPr>
          <w:ilvl w:val="0"/>
          <w:numId w:val="3"/>
        </w:numPr>
        <w:rPr>
          <w:lang w:val="en-GB"/>
        </w:rPr>
      </w:pPr>
      <w:r w:rsidRPr="00535DD6">
        <w:rPr>
          <w:lang w:val="en-GB"/>
        </w:rPr>
        <w:t>Usually they have about 5-7 factors (“Big 5”).</w:t>
      </w:r>
    </w:p>
    <w:p w14:paraId="156F29A6" w14:textId="77777777" w:rsidR="00B62AF2" w:rsidRDefault="00B62AF2" w:rsidP="00535DD6">
      <w:pPr>
        <w:pStyle w:val="Geenafstand"/>
        <w:numPr>
          <w:ilvl w:val="0"/>
          <w:numId w:val="3"/>
        </w:numPr>
        <w:rPr>
          <w:lang w:val="en-GB"/>
        </w:rPr>
      </w:pPr>
      <w:r w:rsidRPr="00B62AF2">
        <w:rPr>
          <w:lang w:val="en-GB"/>
        </w:rPr>
        <w:t>Personality traits are hierarchical organized (traits consist of facets, that consist of items)</w:t>
      </w:r>
    </w:p>
    <w:p w14:paraId="649D72DC" w14:textId="77777777" w:rsidR="000A6DC0" w:rsidRDefault="000A6DC0" w:rsidP="00535DD6">
      <w:pPr>
        <w:pStyle w:val="Geenafstand"/>
        <w:numPr>
          <w:ilvl w:val="0"/>
          <w:numId w:val="3"/>
        </w:numPr>
        <w:rPr>
          <w:lang w:val="en-GB"/>
        </w:rPr>
      </w:pPr>
      <w:r w:rsidRPr="000A6DC0">
        <w:rPr>
          <w:lang w:val="en-GB"/>
        </w:rPr>
        <w:t>Personality traits are related to psychopathology (e.g. Neuroticism -&gt; depression and</w:t>
      </w:r>
      <w:r w:rsidRPr="000A6DC0">
        <w:rPr>
          <w:lang w:val="en-GB"/>
        </w:rPr>
        <w:br/>
        <w:t>anxiety)</w:t>
      </w:r>
    </w:p>
    <w:p w14:paraId="074C4C8C" w14:textId="77777777" w:rsidR="00535DD6" w:rsidRDefault="00535DD6" w:rsidP="00535DD6">
      <w:pPr>
        <w:pStyle w:val="Geenafstand"/>
        <w:rPr>
          <w:lang w:val="en-GB"/>
        </w:rPr>
      </w:pPr>
    </w:p>
    <w:p w14:paraId="15215C8C" w14:textId="77777777" w:rsidR="000A6DC0" w:rsidRDefault="000A6DC0" w:rsidP="00535DD6">
      <w:pPr>
        <w:pStyle w:val="Geenafstand"/>
        <w:rPr>
          <w:lang w:val="en-GB"/>
        </w:rPr>
      </w:pPr>
      <w:r w:rsidRPr="000A6DC0">
        <w:rPr>
          <w:lang w:val="en-GB"/>
        </w:rPr>
        <w:sym w:font="Wingdings" w:char="F0E0"/>
      </w:r>
      <w:r>
        <w:rPr>
          <w:lang w:val="en-GB"/>
        </w:rPr>
        <w:t xml:space="preserve"> traits are a good summary but don’t tell you about a personal narrative. </w:t>
      </w:r>
    </w:p>
    <w:p w14:paraId="3BE8177D" w14:textId="77777777" w:rsidR="000A6DC0" w:rsidRDefault="006F2F03" w:rsidP="00535DD6">
      <w:pPr>
        <w:pStyle w:val="Geenafstand"/>
        <w:rPr>
          <w:lang w:val="en-GB"/>
        </w:rPr>
      </w:pPr>
      <w:r w:rsidRPr="000A6DC0">
        <w:rPr>
          <w:noProof/>
          <w:lang w:val="en-GB"/>
        </w:rPr>
        <w:drawing>
          <wp:anchor distT="0" distB="0" distL="114300" distR="114300" simplePos="0" relativeHeight="251673600" behindDoc="1" locked="0" layoutInCell="1" allowOverlap="1" wp14:anchorId="0D4F7A04" wp14:editId="3D08B003">
            <wp:simplePos x="0" y="0"/>
            <wp:positionH relativeFrom="column">
              <wp:posOffset>3822700</wp:posOffset>
            </wp:positionH>
            <wp:positionV relativeFrom="paragraph">
              <wp:posOffset>11430</wp:posOffset>
            </wp:positionV>
            <wp:extent cx="2446020" cy="2381250"/>
            <wp:effectExtent l="0" t="0" r="0" b="0"/>
            <wp:wrapTight wrapText="bothSides">
              <wp:wrapPolygon edited="0">
                <wp:start x="0" y="0"/>
                <wp:lineTo x="0" y="21427"/>
                <wp:lineTo x="21364" y="21427"/>
                <wp:lineTo x="21364" y="0"/>
                <wp:lineTo x="0" y="0"/>
              </wp:wrapPolygon>
            </wp:wrapTight>
            <wp:docPr id="1673980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8015" name=""/>
                    <pic:cNvPicPr/>
                  </pic:nvPicPr>
                  <pic:blipFill>
                    <a:blip r:embed="rId7">
                      <a:extLst>
                        <a:ext uri="{28A0092B-C50C-407E-A947-70E740481C1C}">
                          <a14:useLocalDpi xmlns:a14="http://schemas.microsoft.com/office/drawing/2010/main" val="0"/>
                        </a:ext>
                      </a:extLst>
                    </a:blip>
                    <a:stretch>
                      <a:fillRect/>
                    </a:stretch>
                  </pic:blipFill>
                  <pic:spPr>
                    <a:xfrm>
                      <a:off x="0" y="0"/>
                      <a:ext cx="2446020" cy="2381250"/>
                    </a:xfrm>
                    <a:prstGeom prst="rect">
                      <a:avLst/>
                    </a:prstGeom>
                  </pic:spPr>
                </pic:pic>
              </a:graphicData>
            </a:graphic>
            <wp14:sizeRelH relativeFrom="margin">
              <wp14:pctWidth>0</wp14:pctWidth>
            </wp14:sizeRelH>
            <wp14:sizeRelV relativeFrom="margin">
              <wp14:pctHeight>0</wp14:pctHeight>
            </wp14:sizeRelV>
          </wp:anchor>
        </w:drawing>
      </w:r>
      <w:r w:rsidR="000A6DC0" w:rsidRPr="000A6DC0">
        <w:rPr>
          <w:lang w:val="en-GB"/>
        </w:rPr>
        <w:sym w:font="Wingdings" w:char="F0E0"/>
      </w:r>
      <w:r w:rsidR="000A6DC0">
        <w:rPr>
          <w:lang w:val="en-GB"/>
        </w:rPr>
        <w:t xml:space="preserve"> not a good predictor of life events</w:t>
      </w:r>
    </w:p>
    <w:p w14:paraId="51D9EBD4" w14:textId="77777777" w:rsidR="000A6DC0" w:rsidRDefault="000A6DC0" w:rsidP="00535DD6">
      <w:pPr>
        <w:pStyle w:val="Geenafstand"/>
        <w:rPr>
          <w:lang w:val="en-GB"/>
        </w:rPr>
      </w:pPr>
      <w:r w:rsidRPr="000A6DC0">
        <w:rPr>
          <w:lang w:val="en-GB"/>
        </w:rPr>
        <w:sym w:font="Wingdings" w:char="F0E0"/>
      </w:r>
      <w:r>
        <w:rPr>
          <w:lang w:val="en-GB"/>
        </w:rPr>
        <w:t xml:space="preserve"> not an explanation </w:t>
      </w:r>
    </w:p>
    <w:p w14:paraId="3039008E" w14:textId="77777777" w:rsidR="000A6DC0" w:rsidRDefault="000A6DC0" w:rsidP="00535DD6">
      <w:pPr>
        <w:pStyle w:val="Geenafstand"/>
        <w:rPr>
          <w:lang w:val="en-GB"/>
        </w:rPr>
      </w:pPr>
    </w:p>
    <w:p w14:paraId="15D70794" w14:textId="77777777" w:rsidR="000A6DC0" w:rsidRDefault="000A6DC0" w:rsidP="00535DD6">
      <w:pPr>
        <w:pStyle w:val="Geenafstand"/>
        <w:rPr>
          <w:i/>
          <w:iCs/>
          <w:lang w:val="en-GB"/>
        </w:rPr>
      </w:pPr>
      <w:r>
        <w:rPr>
          <w:i/>
          <w:iCs/>
          <w:lang w:val="en-GB"/>
        </w:rPr>
        <w:t xml:space="preserve">Personality traits and personality disorders (Krueger &amp; </w:t>
      </w:r>
      <w:proofErr w:type="spellStart"/>
      <w:r>
        <w:rPr>
          <w:i/>
          <w:iCs/>
          <w:lang w:val="en-GB"/>
        </w:rPr>
        <w:t>Markon</w:t>
      </w:r>
      <w:proofErr w:type="spellEnd"/>
      <w:r>
        <w:rPr>
          <w:i/>
          <w:iCs/>
          <w:lang w:val="en-GB"/>
        </w:rPr>
        <w:t>, 2014)</w:t>
      </w:r>
    </w:p>
    <w:p w14:paraId="754A70E2" w14:textId="77777777" w:rsidR="000A6DC0" w:rsidRDefault="000A6DC0" w:rsidP="00535DD6">
      <w:pPr>
        <w:pStyle w:val="Geenafstand"/>
        <w:rPr>
          <w:lang w:val="en-GB"/>
        </w:rPr>
      </w:pPr>
      <w:r>
        <w:rPr>
          <w:lang w:val="en-GB"/>
        </w:rPr>
        <w:t>Psychopathol</w:t>
      </w:r>
      <w:r w:rsidR="00CC7E87">
        <w:rPr>
          <w:lang w:val="en-GB"/>
        </w:rPr>
        <w:t>o</w:t>
      </w:r>
      <w:r>
        <w:rPr>
          <w:lang w:val="en-GB"/>
        </w:rPr>
        <w:t>gy is a broad term that you can split into different branches. The idea is that these 5  traits are a broad way of describing personality disorders.</w:t>
      </w:r>
    </w:p>
    <w:p w14:paraId="43D9902D" w14:textId="77777777" w:rsidR="000A6DC0" w:rsidRPr="000A6DC0" w:rsidRDefault="000A6DC0" w:rsidP="00535DD6">
      <w:pPr>
        <w:pStyle w:val="Geenafstand"/>
        <w:rPr>
          <w:lang w:val="en-GB"/>
        </w:rPr>
      </w:pPr>
    </w:p>
    <w:p w14:paraId="0C7CF4C7" w14:textId="77777777" w:rsidR="00564B60" w:rsidRDefault="006F2F03" w:rsidP="001A7CD9">
      <w:pPr>
        <w:pStyle w:val="Geenafstand"/>
        <w:rPr>
          <w:i/>
          <w:iCs/>
        </w:rPr>
      </w:pPr>
      <w:proofErr w:type="spellStart"/>
      <w:r w:rsidRPr="006F2F03">
        <w:rPr>
          <w:i/>
          <w:iCs/>
        </w:rPr>
        <w:t>Conceptual</w:t>
      </w:r>
      <w:proofErr w:type="spellEnd"/>
      <w:r w:rsidRPr="006F2F03">
        <w:rPr>
          <w:i/>
          <w:iCs/>
        </w:rPr>
        <w:t xml:space="preserve"> issues in </w:t>
      </w:r>
      <w:proofErr w:type="spellStart"/>
      <w:r w:rsidRPr="006F2F03">
        <w:rPr>
          <w:i/>
          <w:iCs/>
        </w:rPr>
        <w:t>Personality</w:t>
      </w:r>
      <w:proofErr w:type="spellEnd"/>
      <w:r w:rsidRPr="006F2F03">
        <w:rPr>
          <w:i/>
          <w:iCs/>
        </w:rPr>
        <w:t xml:space="preserve"> research</w:t>
      </w:r>
    </w:p>
    <w:p w14:paraId="30C73562" w14:textId="77777777" w:rsidR="006F2F03" w:rsidRDefault="006F2F03" w:rsidP="006F2F03">
      <w:pPr>
        <w:pStyle w:val="Geenafstand"/>
        <w:numPr>
          <w:ilvl w:val="0"/>
          <w:numId w:val="5"/>
        </w:numPr>
        <w:rPr>
          <w:lang w:val="en-GB"/>
        </w:rPr>
      </w:pPr>
      <w:r w:rsidRPr="006F2F03">
        <w:rPr>
          <w:lang w:val="en-GB"/>
        </w:rPr>
        <w:t>Nature and nurture</w:t>
      </w:r>
      <w:r w:rsidRPr="006F2F03">
        <w:rPr>
          <w:lang w:val="en-GB"/>
        </w:rPr>
        <w:br/>
      </w:r>
      <w:r>
        <w:rPr>
          <w:lang w:val="en-GB"/>
        </w:rPr>
        <w:t xml:space="preserve">- </w:t>
      </w:r>
      <w:r w:rsidRPr="006F2F03">
        <w:rPr>
          <w:lang w:val="en-GB"/>
        </w:rPr>
        <w:t>Is personality more biological or due to the environment?</w:t>
      </w:r>
    </w:p>
    <w:p w14:paraId="6557C831" w14:textId="77777777" w:rsidR="006F2F03" w:rsidRDefault="006F2F03" w:rsidP="00CC7E87">
      <w:pPr>
        <w:pStyle w:val="Geenafstand"/>
        <w:ind w:firstLine="360"/>
        <w:rPr>
          <w:lang w:val="en-GB"/>
        </w:rPr>
      </w:pPr>
      <w:r>
        <w:rPr>
          <w:lang w:val="en-GB"/>
        </w:rPr>
        <w:t>- Twin researc</w:t>
      </w:r>
      <w:r w:rsidR="00CC7E87">
        <w:rPr>
          <w:lang w:val="en-GB"/>
        </w:rPr>
        <w:t>h</w:t>
      </w:r>
    </w:p>
    <w:p w14:paraId="73A7E699" w14:textId="77777777" w:rsidR="006F2F03" w:rsidRPr="006F2F03" w:rsidRDefault="006F2F03" w:rsidP="00CC7E87">
      <w:pPr>
        <w:pStyle w:val="Geenafstand"/>
        <w:ind w:left="360"/>
        <w:rPr>
          <w:lang w:val="en-GB"/>
        </w:rPr>
      </w:pPr>
      <w:r w:rsidRPr="006F2F03">
        <w:rPr>
          <w:lang w:val="en-GB"/>
        </w:rPr>
        <w:t>Two key questions:</w:t>
      </w:r>
      <w:r w:rsidRPr="006F2F03">
        <w:rPr>
          <w:lang w:val="en-GB"/>
        </w:rPr>
        <w:br/>
        <w:t>(1) Why are there individual differences in personality? Evolutionary perspective.</w:t>
      </w:r>
      <w:r w:rsidRPr="006F2F03">
        <w:rPr>
          <w:lang w:val="en-GB"/>
        </w:rPr>
        <w:br/>
        <w:t>(2) Is personality related to a same/similar set of brain regions across individuals</w:t>
      </w:r>
      <w:r>
        <w:rPr>
          <w:lang w:val="en-GB"/>
        </w:rPr>
        <w:t xml:space="preserve"> </w:t>
      </w:r>
      <w:r w:rsidRPr="006F2F03">
        <w:rPr>
          <w:lang w:val="en-GB"/>
        </w:rPr>
        <w:t xml:space="preserve">(e.g. </w:t>
      </w:r>
      <w:proofErr w:type="spellStart"/>
      <w:r w:rsidRPr="006F2F03">
        <w:rPr>
          <w:lang w:val="en-GB"/>
        </w:rPr>
        <w:t>Panksepp</w:t>
      </w:r>
      <w:proofErr w:type="spellEnd"/>
      <w:r w:rsidRPr="006F2F03">
        <w:rPr>
          <w:lang w:val="en-GB"/>
        </w:rPr>
        <w:t xml:space="preserve"> and emotion systems) or multiple realizable.</w:t>
      </w:r>
    </w:p>
    <w:p w14:paraId="0B4683E1" w14:textId="77777777" w:rsidR="00CC7E87" w:rsidRDefault="006F2F03" w:rsidP="00CC7E87">
      <w:pPr>
        <w:pStyle w:val="Geenafstand"/>
        <w:numPr>
          <w:ilvl w:val="0"/>
          <w:numId w:val="7"/>
        </w:numPr>
        <w:rPr>
          <w:lang w:val="en-GB"/>
        </w:rPr>
      </w:pPr>
      <w:r w:rsidRPr="006F2F03">
        <w:rPr>
          <w:noProof/>
          <w:lang w:val="en-GB"/>
        </w:rPr>
        <w:drawing>
          <wp:anchor distT="0" distB="0" distL="114300" distR="114300" simplePos="0" relativeHeight="251674624" behindDoc="1" locked="0" layoutInCell="1" allowOverlap="1" wp14:anchorId="115544A6" wp14:editId="0F375AD1">
            <wp:simplePos x="0" y="0"/>
            <wp:positionH relativeFrom="margin">
              <wp:align>left</wp:align>
            </wp:positionH>
            <wp:positionV relativeFrom="paragraph">
              <wp:posOffset>3203</wp:posOffset>
            </wp:positionV>
            <wp:extent cx="3303270" cy="2194560"/>
            <wp:effectExtent l="0" t="0" r="0" b="0"/>
            <wp:wrapTight wrapText="bothSides">
              <wp:wrapPolygon edited="0">
                <wp:start x="0" y="0"/>
                <wp:lineTo x="0" y="21375"/>
                <wp:lineTo x="21426" y="21375"/>
                <wp:lineTo x="21426" y="0"/>
                <wp:lineTo x="0" y="0"/>
              </wp:wrapPolygon>
            </wp:wrapTight>
            <wp:docPr id="56799328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93281" name=""/>
                    <pic:cNvPicPr/>
                  </pic:nvPicPr>
                  <pic:blipFill>
                    <a:blip r:embed="rId8">
                      <a:extLst>
                        <a:ext uri="{28A0092B-C50C-407E-A947-70E740481C1C}">
                          <a14:useLocalDpi xmlns:a14="http://schemas.microsoft.com/office/drawing/2010/main" val="0"/>
                        </a:ext>
                      </a:extLst>
                    </a:blip>
                    <a:stretch>
                      <a:fillRect/>
                    </a:stretch>
                  </pic:blipFill>
                  <pic:spPr>
                    <a:xfrm>
                      <a:off x="0" y="0"/>
                      <a:ext cx="3307158" cy="2196841"/>
                    </a:xfrm>
                    <a:prstGeom prst="rect">
                      <a:avLst/>
                    </a:prstGeom>
                  </pic:spPr>
                </pic:pic>
              </a:graphicData>
            </a:graphic>
            <wp14:sizeRelH relativeFrom="margin">
              <wp14:pctWidth>0</wp14:pctWidth>
            </wp14:sizeRelH>
            <wp14:sizeRelV relativeFrom="margin">
              <wp14:pctHeight>0</wp14:pctHeight>
            </wp14:sizeRelV>
          </wp:anchor>
        </w:drawing>
      </w:r>
      <w:r w:rsidR="00CC7E87" w:rsidRPr="00CC7E87">
        <w:rPr>
          <w:lang w:val="en-GB"/>
        </w:rPr>
        <w:t>Evolutionary perspective: in addition to general adaptations there are mechanism that ‘promote’ individual differences.</w:t>
      </w:r>
    </w:p>
    <w:p w14:paraId="2B3E11CD" w14:textId="77777777" w:rsidR="00CC7E87" w:rsidRDefault="00CC7E87" w:rsidP="00CC7E87">
      <w:pPr>
        <w:pStyle w:val="Geenafstand"/>
        <w:ind w:left="1080"/>
        <w:rPr>
          <w:lang w:val="en-GB"/>
        </w:rPr>
      </w:pPr>
      <w:r w:rsidRPr="00CC7E87">
        <w:rPr>
          <w:lang w:val="en-GB"/>
        </w:rPr>
        <w:t xml:space="preserve">• Life history theory. Energy is finite, choices are made on how to use it </w:t>
      </w:r>
    </w:p>
    <w:p w14:paraId="073DAEC2" w14:textId="77777777" w:rsidR="00CC7E87" w:rsidRDefault="00CC7E87" w:rsidP="00CC7E87">
      <w:pPr>
        <w:pStyle w:val="Geenafstand"/>
        <w:ind w:left="2832"/>
        <w:rPr>
          <w:lang w:val="en-GB"/>
        </w:rPr>
      </w:pPr>
      <w:r w:rsidRPr="00CC7E87">
        <w:rPr>
          <w:lang w:val="en-GB"/>
        </w:rPr>
        <w:t>=&gt; individual</w:t>
      </w:r>
      <w:r>
        <w:rPr>
          <w:lang w:val="en-GB"/>
        </w:rPr>
        <w:t xml:space="preserve"> </w:t>
      </w:r>
      <w:r w:rsidRPr="00CC7E87">
        <w:rPr>
          <w:lang w:val="en-GB"/>
        </w:rPr>
        <w:t>differences</w:t>
      </w:r>
      <w:r w:rsidRPr="00CC7E87">
        <w:rPr>
          <w:lang w:val="en-GB"/>
        </w:rPr>
        <w:br/>
        <w:t>• Balancing selection</w:t>
      </w:r>
      <w:r w:rsidRPr="00CC7E87">
        <w:rPr>
          <w:lang w:val="en-GB"/>
        </w:rPr>
        <w:br/>
      </w:r>
      <w:r>
        <w:rPr>
          <w:lang w:val="en-GB"/>
        </w:rPr>
        <w:t xml:space="preserve">- </w:t>
      </w:r>
      <w:r w:rsidRPr="00CC7E87">
        <w:rPr>
          <w:lang w:val="en-GB"/>
        </w:rPr>
        <w:t>Environmental Heterogeneity in Fitness Optima</w:t>
      </w:r>
      <w:r w:rsidRPr="00CC7E87">
        <w:rPr>
          <w:lang w:val="en-GB"/>
        </w:rPr>
        <w:br/>
      </w:r>
      <w:r>
        <w:rPr>
          <w:lang w:val="en-GB"/>
        </w:rPr>
        <w:t xml:space="preserve">- </w:t>
      </w:r>
      <w:r w:rsidRPr="00CC7E87">
        <w:rPr>
          <w:lang w:val="en-GB"/>
        </w:rPr>
        <w:t>Frequency-Dependent Selection (e.g. repeated Prisoners dilemma, 2% of people</w:t>
      </w:r>
      <w:r>
        <w:rPr>
          <w:lang w:val="en-GB"/>
        </w:rPr>
        <w:t xml:space="preserve"> w</w:t>
      </w:r>
      <w:r w:rsidRPr="00CC7E87">
        <w:rPr>
          <w:lang w:val="en-GB"/>
        </w:rPr>
        <w:t>ill defect, rest cooperate)</w:t>
      </w:r>
    </w:p>
    <w:p w14:paraId="6465EE50" w14:textId="77777777" w:rsidR="006F2F03" w:rsidRPr="00780338" w:rsidRDefault="007607C8" w:rsidP="00780338">
      <w:pPr>
        <w:pStyle w:val="Geenafstand"/>
        <w:rPr>
          <w:lang w:val="en-GB"/>
        </w:rPr>
      </w:pPr>
      <w:r w:rsidRPr="00780338">
        <w:rPr>
          <w:noProof/>
          <w:lang w:val="en-GB"/>
        </w:rPr>
        <w:drawing>
          <wp:anchor distT="0" distB="0" distL="114300" distR="114300" simplePos="0" relativeHeight="251675648" behindDoc="1" locked="0" layoutInCell="1" allowOverlap="1" wp14:anchorId="59A3B47A" wp14:editId="784FA121">
            <wp:simplePos x="0" y="0"/>
            <wp:positionH relativeFrom="margin">
              <wp:align>right</wp:align>
            </wp:positionH>
            <wp:positionV relativeFrom="paragraph">
              <wp:posOffset>31999</wp:posOffset>
            </wp:positionV>
            <wp:extent cx="1096645" cy="1184275"/>
            <wp:effectExtent l="0" t="0" r="8255" b="0"/>
            <wp:wrapTight wrapText="bothSides">
              <wp:wrapPolygon edited="0">
                <wp:start x="0" y="0"/>
                <wp:lineTo x="0" y="21195"/>
                <wp:lineTo x="21387" y="21195"/>
                <wp:lineTo x="21387" y="0"/>
                <wp:lineTo x="0" y="0"/>
              </wp:wrapPolygon>
            </wp:wrapTight>
            <wp:docPr id="61157649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7649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96645" cy="1184275"/>
                    </a:xfrm>
                    <a:prstGeom prst="rect">
                      <a:avLst/>
                    </a:prstGeom>
                  </pic:spPr>
                </pic:pic>
              </a:graphicData>
            </a:graphic>
          </wp:anchor>
        </w:drawing>
      </w:r>
      <w:r w:rsidRPr="007607C8">
        <w:rPr>
          <w:noProof/>
          <w:lang w:val="en-GB"/>
        </w:rPr>
        <w:drawing>
          <wp:anchor distT="0" distB="0" distL="114300" distR="114300" simplePos="0" relativeHeight="251676672" behindDoc="1" locked="0" layoutInCell="1" allowOverlap="1" wp14:anchorId="21E57603" wp14:editId="7AED10DA">
            <wp:simplePos x="0" y="0"/>
            <wp:positionH relativeFrom="column">
              <wp:posOffset>3648158</wp:posOffset>
            </wp:positionH>
            <wp:positionV relativeFrom="paragraph">
              <wp:posOffset>8338</wp:posOffset>
            </wp:positionV>
            <wp:extent cx="842645" cy="1109345"/>
            <wp:effectExtent l="0" t="0" r="0" b="0"/>
            <wp:wrapNone/>
            <wp:docPr id="18473670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6708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2645" cy="1109345"/>
                    </a:xfrm>
                    <a:prstGeom prst="rect">
                      <a:avLst/>
                    </a:prstGeom>
                  </pic:spPr>
                </pic:pic>
              </a:graphicData>
            </a:graphic>
          </wp:anchor>
        </w:drawing>
      </w:r>
      <w:r w:rsidR="00780338">
        <w:rPr>
          <w:lang w:val="en-GB"/>
        </w:rPr>
        <w:t xml:space="preserve">(2) </w:t>
      </w:r>
      <w:r w:rsidR="00780338" w:rsidRPr="00780338">
        <w:rPr>
          <w:lang w:val="en-GB"/>
        </w:rPr>
        <w:t>Supervenience &amp; Multiple realizability | Identity Theory</w:t>
      </w:r>
    </w:p>
    <w:p w14:paraId="357468DA" w14:textId="77777777" w:rsidR="006F2F03" w:rsidRDefault="00780338" w:rsidP="00780338">
      <w:pPr>
        <w:pStyle w:val="Geenafstand"/>
        <w:rPr>
          <w:lang w:val="en-GB"/>
        </w:rPr>
      </w:pPr>
      <w:r w:rsidRPr="00780338">
        <w:rPr>
          <w:lang w:val="en-GB"/>
        </w:rPr>
        <w:t>Supervenience</w:t>
      </w:r>
      <w:r w:rsidRPr="00780338">
        <w:rPr>
          <w:lang w:val="en-GB"/>
        </w:rPr>
        <w:br/>
        <w:t>“There cannot be</w:t>
      </w:r>
      <w:r>
        <w:rPr>
          <w:lang w:val="en-GB"/>
        </w:rPr>
        <w:t xml:space="preserve"> </w:t>
      </w:r>
      <w:r w:rsidRPr="00780338">
        <w:rPr>
          <w:lang w:val="en-GB"/>
        </w:rPr>
        <w:t>an A-difference</w:t>
      </w:r>
      <w:r>
        <w:rPr>
          <w:lang w:val="en-GB"/>
        </w:rPr>
        <w:t xml:space="preserve"> </w:t>
      </w:r>
      <w:r w:rsidRPr="00780338">
        <w:rPr>
          <w:lang w:val="en-GB"/>
        </w:rPr>
        <w:t>without a B-difference</w:t>
      </w:r>
      <w:r>
        <w:rPr>
          <w:lang w:val="en-GB"/>
        </w:rPr>
        <w:t xml:space="preserve">” </w:t>
      </w:r>
    </w:p>
    <w:p w14:paraId="4DE73B5A" w14:textId="77777777" w:rsidR="00F03601" w:rsidRPr="00F03601" w:rsidRDefault="00F03601" w:rsidP="00F03601">
      <w:pPr>
        <w:pStyle w:val="Geenafstand"/>
        <w:rPr>
          <w:lang w:val="en-GB"/>
        </w:rPr>
      </w:pPr>
      <w:r w:rsidRPr="00F03601">
        <w:rPr>
          <w:lang w:val="en-GB"/>
        </w:rPr>
        <w:t>Multiple realizability:</w:t>
      </w:r>
      <w:r w:rsidRPr="00F03601">
        <w:rPr>
          <w:lang w:val="en-GB"/>
        </w:rPr>
        <w:br/>
      </w:r>
      <w:r w:rsidR="007607C8">
        <w:rPr>
          <w:lang w:val="en-GB"/>
        </w:rPr>
        <w:t>D</w:t>
      </w:r>
      <w:r w:rsidRPr="00F03601">
        <w:rPr>
          <w:lang w:val="en-GB"/>
        </w:rPr>
        <w:t>ifferent brain states possibly</w:t>
      </w:r>
      <w:r>
        <w:rPr>
          <w:lang w:val="en-GB"/>
        </w:rPr>
        <w:t xml:space="preserve"> </w:t>
      </w:r>
      <w:r w:rsidRPr="00F03601">
        <w:rPr>
          <w:lang w:val="en-GB"/>
        </w:rPr>
        <w:t>related to the same mental</w:t>
      </w:r>
      <w:r w:rsidR="007607C8">
        <w:rPr>
          <w:lang w:val="en-GB"/>
        </w:rPr>
        <w:t xml:space="preserve"> </w:t>
      </w:r>
      <w:r w:rsidRPr="00F03601">
        <w:rPr>
          <w:lang w:val="en-GB"/>
        </w:rPr>
        <w:t>state.</w:t>
      </w:r>
      <w:r w:rsidRPr="00F03601">
        <w:rPr>
          <w:lang w:val="en-GB"/>
        </w:rPr>
        <w:br/>
        <w:t>Compatible with supervenience.</w:t>
      </w:r>
      <w:r w:rsidRPr="00F03601">
        <w:rPr>
          <w:lang w:val="en-GB"/>
        </w:rPr>
        <w:br/>
      </w:r>
    </w:p>
    <w:p w14:paraId="3ADCC277" w14:textId="77777777" w:rsidR="00C679C4" w:rsidRDefault="007607C8" w:rsidP="00780338">
      <w:pPr>
        <w:pStyle w:val="Geenafstand"/>
        <w:rPr>
          <w:lang w:val="en-GB"/>
        </w:rPr>
      </w:pPr>
      <w:r>
        <w:rPr>
          <w:lang w:val="en-GB"/>
        </w:rPr>
        <w:t>Identity Theory</w:t>
      </w:r>
      <w:r w:rsidRPr="007607C8">
        <w:rPr>
          <w:lang w:val="en-GB"/>
        </w:rPr>
        <w:br/>
        <w:t>Processes of the mind are identical</w:t>
      </w:r>
      <w:r>
        <w:rPr>
          <w:lang w:val="en-GB"/>
        </w:rPr>
        <w:t xml:space="preserve"> </w:t>
      </w:r>
      <w:r w:rsidRPr="007607C8">
        <w:rPr>
          <w:lang w:val="en-GB"/>
        </w:rPr>
        <w:t>to states and processes of the brain</w:t>
      </w:r>
      <w:r>
        <w:rPr>
          <w:lang w:val="en-GB"/>
        </w:rPr>
        <w:t>.</w:t>
      </w:r>
    </w:p>
    <w:p w14:paraId="421D0FBE" w14:textId="77777777" w:rsidR="007607C8" w:rsidRDefault="007607C8" w:rsidP="00780338">
      <w:pPr>
        <w:pStyle w:val="Geenafstand"/>
        <w:rPr>
          <w:lang w:val="en-GB"/>
        </w:rPr>
      </w:pPr>
    </w:p>
    <w:p w14:paraId="6FF1D4EC" w14:textId="77777777" w:rsidR="007607C8" w:rsidRDefault="00C679C4" w:rsidP="00780338">
      <w:pPr>
        <w:pStyle w:val="Geenafstand"/>
        <w:rPr>
          <w:lang w:val="en-GB"/>
        </w:rPr>
      </w:pPr>
      <w:r w:rsidRPr="00C679C4">
        <w:rPr>
          <w:lang w:val="en-GB"/>
        </w:rPr>
        <w:lastRenderedPageBreak/>
        <w:sym w:font="Wingdings" w:char="F0E0"/>
      </w:r>
      <w:r w:rsidRPr="00C679C4">
        <w:rPr>
          <w:lang w:val="en-GB"/>
        </w:rPr>
        <w:t xml:space="preserve"> equifinality: there are multiple ways to reach the same outcome.</w:t>
      </w:r>
      <w:r w:rsidRPr="00C679C4">
        <w:rPr>
          <w:lang w:val="en-GB"/>
        </w:rPr>
        <w:br/>
        <w:t>Research shows very weak personality-brain associations which are poorly replicable.</w:t>
      </w:r>
      <w:r w:rsidRPr="00C679C4">
        <w:rPr>
          <w:lang w:val="en-GB"/>
        </w:rPr>
        <w:br/>
        <w:t>Brain regions are not specific to personality traits .</w:t>
      </w:r>
      <w:r w:rsidRPr="00C679C4">
        <w:rPr>
          <w:lang w:val="en-GB"/>
        </w:rPr>
        <w:br/>
        <w:t>Can brain regions or networks predict Personality (disorders)? .. Only a little bit, ~ 55% accuracy</w:t>
      </w:r>
    </w:p>
    <w:p w14:paraId="2B8246F7" w14:textId="77777777" w:rsidR="00C679C4" w:rsidRDefault="00C679C4" w:rsidP="00780338">
      <w:pPr>
        <w:pStyle w:val="Geenafstand"/>
        <w:rPr>
          <w:lang w:val="en-GB"/>
        </w:rPr>
      </w:pPr>
    </w:p>
    <w:p w14:paraId="3FE9347E" w14:textId="77777777" w:rsidR="00C679C4" w:rsidRDefault="00C679C4" w:rsidP="00C679C4">
      <w:pPr>
        <w:pStyle w:val="Geenafstand"/>
        <w:numPr>
          <w:ilvl w:val="0"/>
          <w:numId w:val="5"/>
        </w:numPr>
        <w:rPr>
          <w:lang w:val="en-GB"/>
        </w:rPr>
      </w:pPr>
      <w:r>
        <w:rPr>
          <w:lang w:val="en-GB"/>
        </w:rPr>
        <w:t>Person-situation debate</w:t>
      </w:r>
    </w:p>
    <w:p w14:paraId="708F998A" w14:textId="77777777" w:rsidR="00C679C4" w:rsidRDefault="00351A3D" w:rsidP="00C679C4">
      <w:pPr>
        <w:pStyle w:val="Geenafstand"/>
        <w:rPr>
          <w:lang w:val="en-GB"/>
        </w:rPr>
      </w:pPr>
      <w:r w:rsidRPr="00351A3D">
        <w:rPr>
          <w:noProof/>
          <w:lang w:val="en-GB"/>
        </w:rPr>
        <w:drawing>
          <wp:anchor distT="0" distB="0" distL="114300" distR="114300" simplePos="0" relativeHeight="251677696" behindDoc="1" locked="0" layoutInCell="1" allowOverlap="1" wp14:anchorId="73AC6B23" wp14:editId="389705F1">
            <wp:simplePos x="0" y="0"/>
            <wp:positionH relativeFrom="margin">
              <wp:align>right</wp:align>
            </wp:positionH>
            <wp:positionV relativeFrom="paragraph">
              <wp:posOffset>459630</wp:posOffset>
            </wp:positionV>
            <wp:extent cx="2913380" cy="2241550"/>
            <wp:effectExtent l="0" t="0" r="1270" b="6350"/>
            <wp:wrapTight wrapText="bothSides">
              <wp:wrapPolygon edited="0">
                <wp:start x="0" y="0"/>
                <wp:lineTo x="0" y="21478"/>
                <wp:lineTo x="21468" y="21478"/>
                <wp:lineTo x="21468" y="0"/>
                <wp:lineTo x="0" y="0"/>
              </wp:wrapPolygon>
            </wp:wrapTight>
            <wp:docPr id="21299634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6346" name=""/>
                    <pic:cNvPicPr/>
                  </pic:nvPicPr>
                  <pic:blipFill>
                    <a:blip r:embed="rId11">
                      <a:extLst>
                        <a:ext uri="{28A0092B-C50C-407E-A947-70E740481C1C}">
                          <a14:useLocalDpi xmlns:a14="http://schemas.microsoft.com/office/drawing/2010/main" val="0"/>
                        </a:ext>
                      </a:extLst>
                    </a:blip>
                    <a:stretch>
                      <a:fillRect/>
                    </a:stretch>
                  </pic:blipFill>
                  <pic:spPr>
                    <a:xfrm>
                      <a:off x="0" y="0"/>
                      <a:ext cx="2913380" cy="2241550"/>
                    </a:xfrm>
                    <a:prstGeom prst="rect">
                      <a:avLst/>
                    </a:prstGeom>
                  </pic:spPr>
                </pic:pic>
              </a:graphicData>
            </a:graphic>
            <wp14:sizeRelH relativeFrom="margin">
              <wp14:pctWidth>0</wp14:pctWidth>
            </wp14:sizeRelH>
            <wp14:sizeRelV relativeFrom="margin">
              <wp14:pctHeight>0</wp14:pctHeight>
            </wp14:sizeRelV>
          </wp:anchor>
        </w:drawing>
      </w:r>
      <w:r w:rsidR="00C679C4" w:rsidRPr="00C679C4">
        <w:rPr>
          <w:lang w:val="en-GB"/>
        </w:rPr>
        <w:t>Conclusion: there is both stability and variability in</w:t>
      </w:r>
      <w:r w:rsidR="00C679C4">
        <w:rPr>
          <w:lang w:val="en-GB"/>
        </w:rPr>
        <w:t xml:space="preserve"> </w:t>
      </w:r>
      <w:r w:rsidR="00C679C4" w:rsidRPr="00C679C4">
        <w:rPr>
          <w:lang w:val="en-GB"/>
        </w:rPr>
        <w:t>personality</w:t>
      </w:r>
      <w:r w:rsidR="00C679C4" w:rsidRPr="00C679C4">
        <w:rPr>
          <w:lang w:val="en-GB"/>
        </w:rPr>
        <w:br/>
        <w:t>Time scale is key: Moment-to-moment: behavior can be</w:t>
      </w:r>
      <w:r w:rsidR="00C679C4">
        <w:rPr>
          <w:lang w:val="en-GB"/>
        </w:rPr>
        <w:t xml:space="preserve"> </w:t>
      </w:r>
      <w:r w:rsidR="00C679C4" w:rsidRPr="00C679C4">
        <w:rPr>
          <w:lang w:val="en-GB"/>
        </w:rPr>
        <w:t>quite different. week-to-week it is quite stable..</w:t>
      </w:r>
    </w:p>
    <w:p w14:paraId="5002462F" w14:textId="77777777" w:rsidR="00C679C4" w:rsidRDefault="00C679C4" w:rsidP="00C679C4">
      <w:pPr>
        <w:pStyle w:val="Geenafstand"/>
        <w:rPr>
          <w:lang w:val="en-GB"/>
        </w:rPr>
      </w:pPr>
    </w:p>
    <w:p w14:paraId="024B4714" w14:textId="77777777" w:rsidR="00C679C4" w:rsidRPr="00351A3D" w:rsidRDefault="00C679C4" w:rsidP="00C679C4">
      <w:pPr>
        <w:pStyle w:val="Geenafstand"/>
        <w:numPr>
          <w:ilvl w:val="0"/>
          <w:numId w:val="5"/>
        </w:numPr>
        <w:rPr>
          <w:lang w:val="en-GB"/>
        </w:rPr>
      </w:pPr>
      <w:proofErr w:type="spellStart"/>
      <w:r w:rsidRPr="00C679C4">
        <w:t>Stability</w:t>
      </w:r>
      <w:proofErr w:type="spellEnd"/>
      <w:r w:rsidRPr="00C679C4">
        <w:t xml:space="preserve"> of </w:t>
      </w:r>
      <w:proofErr w:type="spellStart"/>
      <w:r w:rsidRPr="00C679C4">
        <w:t>personality</w:t>
      </w:r>
      <w:proofErr w:type="spellEnd"/>
      <w:r w:rsidRPr="00C679C4">
        <w:t xml:space="preserve"> </w:t>
      </w:r>
      <w:proofErr w:type="spellStart"/>
      <w:r w:rsidRPr="00C679C4">
        <w:t>traits</w:t>
      </w:r>
      <w:proofErr w:type="spellEnd"/>
    </w:p>
    <w:p w14:paraId="1CF2811E" w14:textId="77777777" w:rsidR="00351A3D" w:rsidRPr="00351A3D" w:rsidRDefault="00351A3D" w:rsidP="00351A3D">
      <w:pPr>
        <w:pStyle w:val="Geenafstand"/>
        <w:rPr>
          <w:lang w:val="en-GB"/>
        </w:rPr>
      </w:pPr>
      <w:r w:rsidRPr="00351A3D">
        <w:rPr>
          <w:lang w:val="en-GB"/>
        </w:rPr>
        <w:t>Rank-order stability</w:t>
      </w:r>
    </w:p>
    <w:p w14:paraId="1E500DE1" w14:textId="77777777" w:rsidR="00351A3D" w:rsidRDefault="00351A3D" w:rsidP="00351A3D">
      <w:pPr>
        <w:pStyle w:val="Geenafstand"/>
        <w:rPr>
          <w:lang w:val="en-GB"/>
        </w:rPr>
      </w:pPr>
      <w:r>
        <w:sym w:font="Wingdings" w:char="F0E0"/>
      </w:r>
      <w:r w:rsidRPr="00351A3D">
        <w:rPr>
          <w:lang w:val="en-GB"/>
        </w:rPr>
        <w:t xml:space="preserve"> a lo</w:t>
      </w:r>
      <w:r>
        <w:rPr>
          <w:lang w:val="en-GB"/>
        </w:rPr>
        <w:t xml:space="preserve">t of changes in the age range from 10 - 25, but later it starts to stabilize. </w:t>
      </w:r>
    </w:p>
    <w:p w14:paraId="00314124" w14:textId="77777777" w:rsidR="00351A3D" w:rsidRPr="00857176" w:rsidRDefault="00351A3D" w:rsidP="00351A3D">
      <w:pPr>
        <w:pStyle w:val="Geenafstand"/>
        <w:rPr>
          <w:lang w:val="en-GB"/>
        </w:rPr>
      </w:pPr>
      <w:r>
        <w:rPr>
          <w:lang w:val="en-GB"/>
        </w:rPr>
        <w:t xml:space="preserve"> </w:t>
      </w:r>
      <w:r w:rsidRPr="00857176">
        <w:rPr>
          <w:lang w:val="en-GB"/>
        </w:rPr>
        <w:t>Cumulative mean-level change</w:t>
      </w:r>
    </w:p>
    <w:p w14:paraId="7C9CB1BB" w14:textId="77777777" w:rsidR="00351A3D" w:rsidRPr="00351A3D" w:rsidRDefault="00351A3D" w:rsidP="00351A3D">
      <w:pPr>
        <w:pStyle w:val="Geenafstand"/>
        <w:rPr>
          <w:lang w:val="en-GB"/>
        </w:rPr>
      </w:pPr>
    </w:p>
    <w:p w14:paraId="225B40DB" w14:textId="77777777" w:rsidR="00C679C4" w:rsidRPr="00351A3D" w:rsidRDefault="00C679C4" w:rsidP="00C679C4">
      <w:pPr>
        <w:pStyle w:val="Geenafstand"/>
        <w:rPr>
          <w:lang w:val="en-GB"/>
        </w:rPr>
      </w:pPr>
    </w:p>
    <w:p w14:paraId="21D3E568" w14:textId="77777777" w:rsidR="00C679C4" w:rsidRPr="00351A3D" w:rsidRDefault="00C679C4" w:rsidP="00C679C4">
      <w:pPr>
        <w:pStyle w:val="Geenafstand"/>
        <w:rPr>
          <w:i/>
          <w:iCs/>
          <w:lang w:val="en-GB"/>
        </w:rPr>
      </w:pPr>
      <w:r w:rsidRPr="00351A3D">
        <w:rPr>
          <w:i/>
          <w:iCs/>
          <w:lang w:val="en-GB"/>
        </w:rPr>
        <w:t>Personality traits conclusion</w:t>
      </w:r>
    </w:p>
    <w:p w14:paraId="59148412" w14:textId="77777777" w:rsidR="000611DE" w:rsidRPr="000611DE" w:rsidRDefault="000611DE" w:rsidP="000611DE">
      <w:pPr>
        <w:pStyle w:val="Geenafstand"/>
        <w:numPr>
          <w:ilvl w:val="0"/>
          <w:numId w:val="5"/>
        </w:numPr>
        <w:rPr>
          <w:lang w:val="en-GB"/>
        </w:rPr>
      </w:pPr>
      <w:r w:rsidRPr="000611DE">
        <w:rPr>
          <w:lang w:val="en-GB"/>
        </w:rPr>
        <w:t>Personality traits status quo: OCEAN model (and many others!), hierarchical organized,</w:t>
      </w:r>
      <w:r w:rsidRPr="000611DE">
        <w:rPr>
          <w:lang w:val="en-GB"/>
        </w:rPr>
        <w:br/>
        <w:t>somewhat useful, but conceptual issues</w:t>
      </w:r>
    </w:p>
    <w:p w14:paraId="031B96B6" w14:textId="77777777" w:rsidR="000611DE" w:rsidRPr="000611DE" w:rsidRDefault="000611DE" w:rsidP="000611DE">
      <w:pPr>
        <w:pStyle w:val="Geenafstand"/>
        <w:numPr>
          <w:ilvl w:val="0"/>
          <w:numId w:val="5"/>
        </w:numPr>
        <w:rPr>
          <w:lang w:val="en-GB"/>
        </w:rPr>
      </w:pPr>
      <w:r w:rsidRPr="000611DE">
        <w:rPr>
          <w:lang w:val="en-GB"/>
        </w:rPr>
        <w:t>Personality traits are closely related to personality disorders, but role in DSM in still</w:t>
      </w:r>
      <w:r w:rsidRPr="000611DE">
        <w:rPr>
          <w:lang w:val="en-GB"/>
        </w:rPr>
        <w:br/>
        <w:t>limited and debated.</w:t>
      </w:r>
    </w:p>
    <w:p w14:paraId="5471745F" w14:textId="77777777" w:rsidR="000611DE" w:rsidRPr="000611DE" w:rsidRDefault="000611DE" w:rsidP="000611DE">
      <w:pPr>
        <w:pStyle w:val="Geenafstand"/>
        <w:numPr>
          <w:ilvl w:val="0"/>
          <w:numId w:val="5"/>
        </w:numPr>
      </w:pPr>
      <w:r w:rsidRPr="000611DE">
        <w:rPr>
          <w:lang w:val="en-GB"/>
        </w:rPr>
        <w:t>Personality conceptual issues:</w:t>
      </w:r>
    </w:p>
    <w:p w14:paraId="1F8A3975" w14:textId="77777777" w:rsidR="00310681" w:rsidRDefault="000611DE" w:rsidP="000611DE">
      <w:pPr>
        <w:pStyle w:val="Geenafstand"/>
        <w:ind w:left="360"/>
        <w:rPr>
          <w:lang w:val="en-GB"/>
        </w:rPr>
      </w:pPr>
      <w:r>
        <w:rPr>
          <w:lang w:val="en-GB"/>
        </w:rPr>
        <w:t xml:space="preserve">- </w:t>
      </w:r>
      <w:r w:rsidRPr="000611DE">
        <w:rPr>
          <w:lang w:val="en-GB"/>
        </w:rPr>
        <w:t>Nature and nurture. Both, it is a complex interaction.</w:t>
      </w:r>
      <w:r w:rsidRPr="000611DE">
        <w:rPr>
          <w:lang w:val="en-GB"/>
        </w:rPr>
        <w:br/>
      </w:r>
      <w:r>
        <w:rPr>
          <w:lang w:val="en-GB"/>
        </w:rPr>
        <w:t>-</w:t>
      </w:r>
      <w:r w:rsidRPr="000611DE">
        <w:rPr>
          <w:lang w:val="en-GB"/>
        </w:rPr>
        <w:t xml:space="preserve"> Person (on longer time scale) and situation (shorter time scale).</w:t>
      </w:r>
      <w:r w:rsidRPr="000611DE">
        <w:rPr>
          <w:lang w:val="en-GB"/>
        </w:rPr>
        <w:br/>
      </w:r>
      <w:r>
        <w:rPr>
          <w:lang w:val="en-GB"/>
        </w:rPr>
        <w:t>-</w:t>
      </w:r>
      <w:r w:rsidRPr="000611DE">
        <w:rPr>
          <w:lang w:val="en-GB"/>
        </w:rPr>
        <w:t xml:space="preserve"> Stability (mostly &gt;25y) and change (especially for emotional stability).</w:t>
      </w:r>
    </w:p>
    <w:p w14:paraId="5CDF0131" w14:textId="77777777" w:rsidR="00857176" w:rsidRDefault="00857176" w:rsidP="00857176">
      <w:pPr>
        <w:pStyle w:val="Geenafstand"/>
        <w:rPr>
          <w:lang w:val="en-GB"/>
        </w:rPr>
      </w:pPr>
    </w:p>
    <w:p w14:paraId="401729EC" w14:textId="77777777" w:rsidR="00857176" w:rsidRDefault="00857176" w:rsidP="00857176">
      <w:pPr>
        <w:pStyle w:val="Geenafstand"/>
        <w:rPr>
          <w:lang w:val="en-GB"/>
        </w:rPr>
      </w:pPr>
    </w:p>
    <w:p w14:paraId="23EF1FFA" w14:textId="77777777" w:rsidR="00857176" w:rsidRDefault="00857176" w:rsidP="00857176">
      <w:pPr>
        <w:pStyle w:val="Geenafstand"/>
        <w:rPr>
          <w:lang w:val="en-GB"/>
        </w:rPr>
      </w:pPr>
    </w:p>
    <w:p w14:paraId="5218784C" w14:textId="77777777" w:rsidR="00857176" w:rsidRDefault="00857176" w:rsidP="00857176">
      <w:pPr>
        <w:pStyle w:val="Geenafstand"/>
        <w:rPr>
          <w:lang w:val="en-GB"/>
        </w:rPr>
      </w:pPr>
    </w:p>
    <w:p w14:paraId="1836008F" w14:textId="77777777" w:rsidR="00857176" w:rsidRDefault="00857176" w:rsidP="00857176">
      <w:pPr>
        <w:pStyle w:val="Geenafstand"/>
        <w:rPr>
          <w:lang w:val="en-GB"/>
        </w:rPr>
      </w:pPr>
    </w:p>
    <w:p w14:paraId="67F76275" w14:textId="77777777" w:rsidR="00857176" w:rsidRDefault="00857176" w:rsidP="00857176">
      <w:pPr>
        <w:pStyle w:val="Geenafstand"/>
        <w:rPr>
          <w:lang w:val="en-GB"/>
        </w:rPr>
      </w:pPr>
    </w:p>
    <w:p w14:paraId="5D0E6D91" w14:textId="77777777" w:rsidR="00857176" w:rsidRDefault="00857176" w:rsidP="00857176">
      <w:pPr>
        <w:pStyle w:val="Geenafstand"/>
        <w:rPr>
          <w:lang w:val="en-GB"/>
        </w:rPr>
      </w:pPr>
    </w:p>
    <w:p w14:paraId="24749B9B" w14:textId="77777777" w:rsidR="00857176" w:rsidRDefault="00857176" w:rsidP="00857176">
      <w:pPr>
        <w:pStyle w:val="Geenafstand"/>
        <w:rPr>
          <w:lang w:val="en-GB"/>
        </w:rPr>
      </w:pPr>
    </w:p>
    <w:p w14:paraId="2C5F0346" w14:textId="77777777" w:rsidR="00857176" w:rsidRDefault="00857176" w:rsidP="00857176">
      <w:pPr>
        <w:pStyle w:val="Geenafstand"/>
        <w:rPr>
          <w:lang w:val="en-GB"/>
        </w:rPr>
      </w:pPr>
    </w:p>
    <w:p w14:paraId="1E3B8D8E" w14:textId="77777777" w:rsidR="00857176" w:rsidRDefault="00857176" w:rsidP="00857176">
      <w:pPr>
        <w:pStyle w:val="Geenafstand"/>
        <w:rPr>
          <w:lang w:val="en-GB"/>
        </w:rPr>
      </w:pPr>
    </w:p>
    <w:p w14:paraId="2216DA92" w14:textId="77777777" w:rsidR="00857176" w:rsidRDefault="00857176" w:rsidP="00857176">
      <w:pPr>
        <w:pStyle w:val="Geenafstand"/>
        <w:rPr>
          <w:lang w:val="en-GB"/>
        </w:rPr>
      </w:pPr>
    </w:p>
    <w:p w14:paraId="3645BD4F" w14:textId="77777777" w:rsidR="00857176" w:rsidRDefault="00857176" w:rsidP="00857176">
      <w:pPr>
        <w:pStyle w:val="Geenafstand"/>
        <w:pBdr>
          <w:bottom w:val="single" w:sz="6" w:space="1" w:color="auto"/>
        </w:pBdr>
        <w:rPr>
          <w:lang w:val="en-GB"/>
        </w:rPr>
      </w:pPr>
    </w:p>
    <w:p w14:paraId="49BC5126" w14:textId="77777777" w:rsidR="00310681" w:rsidRDefault="00310681">
      <w:pPr>
        <w:rPr>
          <w:b/>
          <w:bCs/>
          <w:lang w:val="en-GB"/>
        </w:rPr>
      </w:pPr>
      <w:r>
        <w:rPr>
          <w:b/>
          <w:bCs/>
          <w:lang w:val="en-GB"/>
        </w:rPr>
        <w:t>Literature:</w:t>
      </w:r>
    </w:p>
    <w:p w14:paraId="5881E95B" w14:textId="77777777" w:rsidR="00310681" w:rsidRPr="00310681" w:rsidRDefault="00310681" w:rsidP="00310681">
      <w:pPr>
        <w:rPr>
          <w:lang w:val="en-GB"/>
        </w:rPr>
      </w:pPr>
      <w:proofErr w:type="spellStart"/>
      <w:r w:rsidRPr="00310681">
        <w:rPr>
          <w:lang w:val="en-GB"/>
        </w:rPr>
        <w:t>Fleeson</w:t>
      </w:r>
      <w:proofErr w:type="spellEnd"/>
      <w:r w:rsidRPr="00310681">
        <w:rPr>
          <w:lang w:val="en-GB"/>
        </w:rPr>
        <w:t>, W. (2004). </w:t>
      </w:r>
      <w:hyperlink r:id="rId12" w:tgtFrame="_blank" w:history="1">
        <w:r w:rsidRPr="00310681">
          <w:rPr>
            <w:rStyle w:val="Hyperlink"/>
            <w:lang w:val="en-GB"/>
          </w:rPr>
          <w:t>Moving Personality Beyond the Person-Situation DebateLinks to an external site.</w:t>
        </w:r>
      </w:hyperlink>
      <w:r w:rsidRPr="00310681">
        <w:rPr>
          <w:lang w:val="en-GB"/>
        </w:rPr>
        <w:t>. </w:t>
      </w:r>
      <w:r w:rsidRPr="00310681">
        <w:rPr>
          <w:i/>
          <w:iCs/>
          <w:lang w:val="en-GB"/>
        </w:rPr>
        <w:t>Current Directions in Psychological Science</w:t>
      </w:r>
      <w:r w:rsidRPr="00310681">
        <w:rPr>
          <w:lang w:val="en-GB"/>
        </w:rPr>
        <w:t>, 13(2), 83–87. Retrieved from https://doi.org/10.1111/j.0963-7214.2004.00280.x</w:t>
      </w:r>
    </w:p>
    <w:p w14:paraId="0AE23E00" w14:textId="77777777" w:rsidR="00310681" w:rsidRDefault="00310681" w:rsidP="00310681">
      <w:pPr>
        <w:rPr>
          <w:lang w:val="en-GB"/>
        </w:rPr>
      </w:pPr>
      <w:proofErr w:type="spellStart"/>
      <w:r w:rsidRPr="00310681">
        <w:t>Krueger</w:t>
      </w:r>
      <w:proofErr w:type="spellEnd"/>
      <w:r w:rsidRPr="00310681">
        <w:t xml:space="preserve">, R. F. &amp; </w:t>
      </w:r>
      <w:proofErr w:type="spellStart"/>
      <w:r w:rsidRPr="00310681">
        <w:t>Markon</w:t>
      </w:r>
      <w:proofErr w:type="spellEnd"/>
      <w:r w:rsidRPr="00310681">
        <w:t>, K. E. </w:t>
      </w:r>
      <w:bookmarkStart w:id="0" w:name="_Hlk138279312"/>
      <w:r w:rsidRPr="00310681">
        <w:fldChar w:fldCharType="begin"/>
      </w:r>
      <w:r w:rsidRPr="00310681">
        <w:instrText xml:space="preserve"> HYPERLINK "https://pubmed.ncbi.nlm.nih.gov/24329179/" \t "_blank" </w:instrText>
      </w:r>
      <w:r w:rsidRPr="00310681">
        <w:fldChar w:fldCharType="separate"/>
      </w:r>
      <w:r w:rsidRPr="00310681">
        <w:rPr>
          <w:rStyle w:val="Hyperlink"/>
          <w:lang w:val="en-GB"/>
        </w:rPr>
        <w:t xml:space="preserve">The Role of the DSM-5 Personality Trait Model in Moving Toward a Quantitative and Empirically Based Approach to Classifying Personality and </w:t>
      </w:r>
      <w:proofErr w:type="spellStart"/>
      <w:r w:rsidRPr="00310681">
        <w:rPr>
          <w:rStyle w:val="Hyperlink"/>
          <w:lang w:val="en-GB"/>
        </w:rPr>
        <w:t>Psychopathology</w:t>
      </w:r>
      <w:r w:rsidRPr="00310681">
        <w:rPr>
          <w:lang w:val="en-GB"/>
        </w:rPr>
        <w:fldChar w:fldCharType="end"/>
      </w:r>
      <w:bookmarkEnd w:id="0"/>
      <w:r w:rsidRPr="00310681">
        <w:rPr>
          <w:i/>
          <w:iCs/>
          <w:lang w:val="en-GB"/>
        </w:rPr>
        <w:t>Annual</w:t>
      </w:r>
      <w:proofErr w:type="spellEnd"/>
      <w:r w:rsidRPr="00310681">
        <w:rPr>
          <w:i/>
          <w:iCs/>
          <w:lang w:val="en-GB"/>
        </w:rPr>
        <w:t xml:space="preserve"> review of clinical psychology</w:t>
      </w:r>
      <w:r w:rsidRPr="00310681">
        <w:rPr>
          <w:lang w:val="en-GB"/>
        </w:rPr>
        <w:t> </w:t>
      </w:r>
      <w:r w:rsidRPr="00310681">
        <w:rPr>
          <w:b/>
          <w:bCs/>
          <w:lang w:val="en-GB"/>
        </w:rPr>
        <w:t>10</w:t>
      </w:r>
      <w:r w:rsidRPr="00310681">
        <w:rPr>
          <w:lang w:val="en-GB"/>
        </w:rPr>
        <w:t>, 477–501 (2014).</w:t>
      </w:r>
    </w:p>
    <w:p w14:paraId="26271576" w14:textId="3996B6DC" w:rsidR="0074095A" w:rsidRDefault="007E2AF4">
      <w:pPr>
        <w:rPr>
          <w:lang w:val="en-GB"/>
        </w:rPr>
      </w:pPr>
      <w:r w:rsidRPr="007E2AF4">
        <w:rPr>
          <w:lang w:val="en-GB"/>
        </w:rPr>
        <w:sym w:font="Wingdings" w:char="F0E0"/>
      </w:r>
      <w:r w:rsidR="00310681" w:rsidRPr="00310681">
        <w:rPr>
          <w:b/>
          <w:bCs/>
          <w:lang w:val="en-GB"/>
        </w:rPr>
        <w:t>pages 483 -496 are exam material</w:t>
      </w:r>
      <w:r w:rsidR="00310681" w:rsidRPr="00310681">
        <w:rPr>
          <w:lang w:val="en-GB"/>
        </w:rPr>
        <w:t>, where you can </w:t>
      </w:r>
      <w:r w:rsidR="00310681" w:rsidRPr="00310681">
        <w:rPr>
          <w:b/>
          <w:bCs/>
          <w:lang w:val="en-GB"/>
        </w:rPr>
        <w:t>mainly focus on the second section</w:t>
      </w:r>
      <w:r w:rsidR="00310681" w:rsidRPr="00310681">
        <w:rPr>
          <w:lang w:val="en-GB"/>
        </w:rPr>
        <w:t> ("some Key issues..", p483-485), tables 1 and 2, and figure 1.</w:t>
      </w:r>
      <w:r w:rsidR="0074095A">
        <w:rPr>
          <w:lang w:val="en-GB"/>
        </w:rPr>
        <w:br w:type="page"/>
      </w:r>
    </w:p>
    <w:p w14:paraId="446F1121" w14:textId="77777777" w:rsidR="006806FC" w:rsidRPr="00195742" w:rsidRDefault="00195742">
      <w:pPr>
        <w:rPr>
          <w:b/>
          <w:bCs/>
          <w:lang w:val="en-GB"/>
        </w:rPr>
      </w:pPr>
      <w:r w:rsidRPr="00195742">
        <w:rPr>
          <w:b/>
          <w:bCs/>
          <w:lang w:val="en-GB"/>
        </w:rPr>
        <w:lastRenderedPageBreak/>
        <w:t xml:space="preserve">The Role of the DSM-5 Personality Trait Model in Moving Toward a Quantitative and Empirically Based Approach to Classifying Personality and Psychopathology - </w:t>
      </w:r>
      <w:r w:rsidRPr="00310681">
        <w:rPr>
          <w:b/>
          <w:bCs/>
          <w:lang w:val="en-GB"/>
        </w:rPr>
        <w:t xml:space="preserve">Krueger  &amp; </w:t>
      </w:r>
      <w:proofErr w:type="spellStart"/>
      <w:r w:rsidRPr="00310681">
        <w:rPr>
          <w:b/>
          <w:bCs/>
          <w:lang w:val="en-GB"/>
        </w:rPr>
        <w:t>Markon</w:t>
      </w:r>
      <w:proofErr w:type="spellEnd"/>
      <w:r w:rsidRPr="00195742">
        <w:rPr>
          <w:b/>
          <w:bCs/>
          <w:lang w:val="en-GB"/>
        </w:rPr>
        <w:t xml:space="preserve"> (2014)</w:t>
      </w:r>
    </w:p>
    <w:p w14:paraId="73F100D7" w14:textId="77777777" w:rsidR="00310681" w:rsidRDefault="00195742" w:rsidP="00310681">
      <w:pPr>
        <w:rPr>
          <w:lang w:val="en-GB"/>
        </w:rPr>
      </w:pPr>
      <w:r w:rsidRPr="00195742">
        <w:rPr>
          <w:noProof/>
          <w:lang w:val="en-GB"/>
        </w:rPr>
        <w:drawing>
          <wp:anchor distT="0" distB="0" distL="114300" distR="114300" simplePos="0" relativeHeight="251679744" behindDoc="1" locked="0" layoutInCell="1" allowOverlap="1" wp14:anchorId="14CBBB81" wp14:editId="66E50C3E">
            <wp:simplePos x="0" y="0"/>
            <wp:positionH relativeFrom="margin">
              <wp:align>right</wp:align>
            </wp:positionH>
            <wp:positionV relativeFrom="paragraph">
              <wp:posOffset>7232197</wp:posOffset>
            </wp:positionV>
            <wp:extent cx="5760720" cy="1033780"/>
            <wp:effectExtent l="0" t="0" r="0" b="0"/>
            <wp:wrapTight wrapText="bothSides">
              <wp:wrapPolygon edited="0">
                <wp:start x="0" y="0"/>
                <wp:lineTo x="0" y="21096"/>
                <wp:lineTo x="21500" y="21096"/>
                <wp:lineTo x="21500" y="0"/>
                <wp:lineTo x="0" y="0"/>
              </wp:wrapPolygon>
            </wp:wrapTight>
            <wp:docPr id="59020576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05763"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1033780"/>
                    </a:xfrm>
                    <a:prstGeom prst="rect">
                      <a:avLst/>
                    </a:prstGeom>
                  </pic:spPr>
                </pic:pic>
              </a:graphicData>
            </a:graphic>
          </wp:anchor>
        </w:drawing>
      </w:r>
      <w:r w:rsidRPr="00195742">
        <w:rPr>
          <w:noProof/>
          <w:lang w:val="en-GB"/>
        </w:rPr>
        <w:drawing>
          <wp:anchor distT="0" distB="0" distL="114300" distR="114300" simplePos="0" relativeHeight="251678720" behindDoc="1" locked="0" layoutInCell="1" allowOverlap="1" wp14:anchorId="7C139231" wp14:editId="15DC62AE">
            <wp:simplePos x="0" y="0"/>
            <wp:positionH relativeFrom="margin">
              <wp:align>right</wp:align>
            </wp:positionH>
            <wp:positionV relativeFrom="paragraph">
              <wp:posOffset>6235518</wp:posOffset>
            </wp:positionV>
            <wp:extent cx="5760720" cy="1002030"/>
            <wp:effectExtent l="0" t="0" r="0" b="7620"/>
            <wp:wrapTight wrapText="bothSides">
              <wp:wrapPolygon edited="0">
                <wp:start x="0" y="0"/>
                <wp:lineTo x="0" y="21354"/>
                <wp:lineTo x="21500" y="21354"/>
                <wp:lineTo x="21500" y="0"/>
                <wp:lineTo x="0" y="0"/>
              </wp:wrapPolygon>
            </wp:wrapTight>
            <wp:docPr id="86134584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45843"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1002030"/>
                    </a:xfrm>
                    <a:prstGeom prst="rect">
                      <a:avLst/>
                    </a:prstGeom>
                  </pic:spPr>
                </pic:pic>
              </a:graphicData>
            </a:graphic>
          </wp:anchor>
        </w:drawing>
      </w:r>
      <w:r w:rsidRPr="00195742">
        <w:rPr>
          <w:noProof/>
          <w:lang w:val="en-GB"/>
        </w:rPr>
        <w:drawing>
          <wp:inline distT="0" distB="0" distL="0" distR="0" wp14:anchorId="42C270DF" wp14:editId="3870F5AD">
            <wp:extent cx="5760720" cy="6231890"/>
            <wp:effectExtent l="0" t="0" r="0" b="0"/>
            <wp:docPr id="186410437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04372" name=""/>
                    <pic:cNvPicPr/>
                  </pic:nvPicPr>
                  <pic:blipFill>
                    <a:blip r:embed="rId15"/>
                    <a:stretch>
                      <a:fillRect/>
                    </a:stretch>
                  </pic:blipFill>
                  <pic:spPr>
                    <a:xfrm>
                      <a:off x="0" y="0"/>
                      <a:ext cx="5760720" cy="6231890"/>
                    </a:xfrm>
                    <a:prstGeom prst="rect">
                      <a:avLst/>
                    </a:prstGeom>
                  </pic:spPr>
                </pic:pic>
              </a:graphicData>
            </a:graphic>
          </wp:inline>
        </w:drawing>
      </w:r>
    </w:p>
    <w:p w14:paraId="7FBA40D9" w14:textId="77777777" w:rsidR="006806FC" w:rsidRDefault="006806FC" w:rsidP="00310681">
      <w:pPr>
        <w:rPr>
          <w:lang w:val="en-GB"/>
        </w:rPr>
      </w:pPr>
      <w:proofErr w:type="spellStart"/>
      <w:r w:rsidRPr="006806FC">
        <w:rPr>
          <w:i/>
          <w:iCs/>
          <w:lang w:val="en-GB"/>
        </w:rPr>
        <w:lastRenderedPageBreak/>
        <w:t>Interstitiality</w:t>
      </w:r>
      <w:proofErr w:type="spellEnd"/>
      <w:r w:rsidRPr="006806FC">
        <w:rPr>
          <w:lang w:val="en-GB"/>
        </w:rPr>
        <w:t xml:space="preserve">: the tendency of some personality constructs to be located in between broader domains of personality variation. For example, a dispositional tendency to be depressed tends to reflect the personality domains of both high negative affect and low positive affect/ introversion (or detachment, using DSM-5 terms for the five major personality domains) </w:t>
      </w:r>
    </w:p>
    <w:p w14:paraId="2756B1B4" w14:textId="77777777" w:rsidR="006806FC" w:rsidRDefault="006806FC" w:rsidP="00310681">
      <w:pPr>
        <w:rPr>
          <w:lang w:val="en-GB"/>
        </w:rPr>
      </w:pPr>
      <w:r w:rsidRPr="006806FC">
        <w:rPr>
          <w:i/>
          <w:iCs/>
          <w:lang w:val="en-GB"/>
        </w:rPr>
        <w:t>Range</w:t>
      </w:r>
      <w:r w:rsidRPr="006806FC">
        <w:rPr>
          <w:lang w:val="en-GB"/>
        </w:rPr>
        <w:t>: the extent to which a specific measure of a personality dimension covers the dimension across its entire theoretical distribution</w:t>
      </w:r>
    </w:p>
    <w:p w14:paraId="43EC1D62" w14:textId="77777777" w:rsidR="006806FC" w:rsidRDefault="006806FC" w:rsidP="00310681">
      <w:pPr>
        <w:rPr>
          <w:lang w:val="en-GB"/>
        </w:rPr>
      </w:pPr>
      <w:r w:rsidRPr="006806FC">
        <w:rPr>
          <w:i/>
          <w:iCs/>
          <w:lang w:val="en-GB"/>
        </w:rPr>
        <w:t>Polarity</w:t>
      </w:r>
      <w:r w:rsidRPr="006806FC">
        <w:rPr>
          <w:lang w:val="en-GB"/>
        </w:rPr>
        <w:t xml:space="preserve">: the extent to which a specific measure of a personality dimension reflects one or both ends of a personality trait distribution that is theorized to have both a high end and a low end that are conceptual opposites (e.g., introversion versus extraversion) </w:t>
      </w:r>
    </w:p>
    <w:p w14:paraId="54300E05" w14:textId="77777777" w:rsidR="006806FC" w:rsidRPr="006806FC" w:rsidRDefault="006806FC" w:rsidP="00310681">
      <w:pPr>
        <w:rPr>
          <w:lang w:val="en-GB"/>
        </w:rPr>
      </w:pPr>
      <w:r w:rsidRPr="006806FC">
        <w:rPr>
          <w:i/>
          <w:iCs/>
          <w:lang w:val="en-GB"/>
        </w:rPr>
        <w:t>Source</w:t>
      </w:r>
      <w:r w:rsidRPr="006806FC">
        <w:rPr>
          <w:lang w:val="en-GB"/>
        </w:rPr>
        <w:t>: the specific source of personality data, e.g., the self, a knowledgeable informant, a clinician, or a teacher</w:t>
      </w:r>
    </w:p>
    <w:p w14:paraId="5296B25A" w14:textId="77777777" w:rsidR="0074095A" w:rsidRDefault="0074095A" w:rsidP="00310681">
      <w:pPr>
        <w:rPr>
          <w:lang w:val="en-GB"/>
        </w:rPr>
      </w:pPr>
    </w:p>
    <w:p w14:paraId="7A450D0B" w14:textId="77777777" w:rsidR="000611DE" w:rsidRPr="003336CB" w:rsidRDefault="00195742" w:rsidP="003336CB">
      <w:pPr>
        <w:rPr>
          <w:lang w:val="en-GB"/>
        </w:rPr>
      </w:pPr>
      <w:r w:rsidRPr="00195742">
        <w:rPr>
          <w:noProof/>
          <w:lang w:val="en-GB"/>
        </w:rPr>
        <w:drawing>
          <wp:inline distT="0" distB="0" distL="0" distR="0" wp14:anchorId="608DBF71" wp14:editId="38F64AD6">
            <wp:extent cx="5021825" cy="4674161"/>
            <wp:effectExtent l="0" t="0" r="7620" b="0"/>
            <wp:docPr id="175921228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12281" name=""/>
                    <pic:cNvPicPr/>
                  </pic:nvPicPr>
                  <pic:blipFill>
                    <a:blip r:embed="rId16"/>
                    <a:stretch>
                      <a:fillRect/>
                    </a:stretch>
                  </pic:blipFill>
                  <pic:spPr>
                    <a:xfrm>
                      <a:off x="0" y="0"/>
                      <a:ext cx="5034659" cy="4686106"/>
                    </a:xfrm>
                    <a:prstGeom prst="rect">
                      <a:avLst/>
                    </a:prstGeom>
                  </pic:spPr>
                </pic:pic>
              </a:graphicData>
            </a:graphic>
          </wp:inline>
        </w:drawing>
      </w:r>
      <w:r w:rsidRPr="00195742">
        <w:rPr>
          <w:lang w:val="en-GB"/>
        </w:rPr>
        <w:t xml:space="preserve"> </w:t>
      </w:r>
      <w:r w:rsidR="00310681">
        <w:rPr>
          <w:lang w:val="en-GB"/>
        </w:rPr>
        <w:br w:type="page"/>
      </w:r>
      <w:r w:rsidR="00310681">
        <w:rPr>
          <w:b/>
          <w:bCs/>
          <w:lang w:val="en-GB"/>
        </w:rPr>
        <w:lastRenderedPageBreak/>
        <w:t>Lecture 3 – Actor – Agent – Author</w:t>
      </w:r>
    </w:p>
    <w:p w14:paraId="461263D8" w14:textId="77777777" w:rsidR="00DE1C65" w:rsidRDefault="003336CB">
      <w:pPr>
        <w:rPr>
          <w:lang w:val="en-GB"/>
        </w:rPr>
      </w:pPr>
      <w:r>
        <w:rPr>
          <w:lang w:val="en-GB"/>
        </w:rPr>
        <w:t xml:space="preserve">Applied personality assessment – is about the individual </w:t>
      </w:r>
      <w:r w:rsidRPr="003336CB">
        <w:rPr>
          <w:lang w:val="en-GB"/>
        </w:rPr>
        <w:sym w:font="Wingdings" w:char="F0E0"/>
      </w:r>
      <w:r>
        <w:rPr>
          <w:lang w:val="en-GB"/>
        </w:rPr>
        <w:t xml:space="preserve"> most interesting. </w:t>
      </w:r>
    </w:p>
    <w:p w14:paraId="4A8D3141" w14:textId="1D0F28D4" w:rsidR="00DE1C65" w:rsidRPr="00117F08" w:rsidRDefault="00117F08" w:rsidP="00DE1C65">
      <w:pPr>
        <w:pStyle w:val="Geenafstand"/>
        <w:rPr>
          <w:i/>
          <w:iCs/>
          <w:lang w:val="en-GB"/>
        </w:rPr>
      </w:pPr>
      <w:r w:rsidRPr="00117F08">
        <w:rPr>
          <w:lang w:val="en-GB"/>
        </w:rPr>
        <w:drawing>
          <wp:anchor distT="0" distB="0" distL="114300" distR="114300" simplePos="0" relativeHeight="251680768" behindDoc="1" locked="0" layoutInCell="1" allowOverlap="1" wp14:anchorId="69F2461A" wp14:editId="1C52A926">
            <wp:simplePos x="0" y="0"/>
            <wp:positionH relativeFrom="column">
              <wp:posOffset>3272155</wp:posOffset>
            </wp:positionH>
            <wp:positionV relativeFrom="paragraph">
              <wp:posOffset>14605</wp:posOffset>
            </wp:positionV>
            <wp:extent cx="3188970" cy="3495040"/>
            <wp:effectExtent l="0" t="0" r="0" b="0"/>
            <wp:wrapTight wrapText="bothSides">
              <wp:wrapPolygon edited="0">
                <wp:start x="0" y="0"/>
                <wp:lineTo x="0" y="21427"/>
                <wp:lineTo x="21419" y="21427"/>
                <wp:lineTo x="21419" y="0"/>
                <wp:lineTo x="0" y="0"/>
              </wp:wrapPolygon>
            </wp:wrapTight>
            <wp:docPr id="21183177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771" name=""/>
                    <pic:cNvPicPr/>
                  </pic:nvPicPr>
                  <pic:blipFill>
                    <a:blip r:embed="rId17">
                      <a:extLst>
                        <a:ext uri="{28A0092B-C50C-407E-A947-70E740481C1C}">
                          <a14:useLocalDpi xmlns:a14="http://schemas.microsoft.com/office/drawing/2010/main" val="0"/>
                        </a:ext>
                      </a:extLst>
                    </a:blip>
                    <a:stretch>
                      <a:fillRect/>
                    </a:stretch>
                  </pic:blipFill>
                  <pic:spPr>
                    <a:xfrm>
                      <a:off x="0" y="0"/>
                      <a:ext cx="3188970" cy="3495040"/>
                    </a:xfrm>
                    <a:prstGeom prst="rect">
                      <a:avLst/>
                    </a:prstGeom>
                  </pic:spPr>
                </pic:pic>
              </a:graphicData>
            </a:graphic>
            <wp14:sizeRelH relativeFrom="margin">
              <wp14:pctWidth>0</wp14:pctWidth>
            </wp14:sizeRelH>
            <wp14:sizeRelV relativeFrom="margin">
              <wp14:pctHeight>0</wp14:pctHeight>
            </wp14:sizeRelV>
          </wp:anchor>
        </w:drawing>
      </w:r>
      <w:r w:rsidRPr="00117F08">
        <w:rPr>
          <w:i/>
          <w:iCs/>
          <w:lang w:val="en-GB"/>
        </w:rPr>
        <w:t>Three</w:t>
      </w:r>
      <w:r w:rsidR="00DE1C65" w:rsidRPr="00117F08">
        <w:rPr>
          <w:i/>
          <w:iCs/>
          <w:lang w:val="en-GB"/>
        </w:rPr>
        <w:t xml:space="preserve"> layers undergird personality:</w:t>
      </w:r>
    </w:p>
    <w:p w14:paraId="25A77803" w14:textId="7AC05D46" w:rsidR="00DE1C65" w:rsidRDefault="00DE1C65" w:rsidP="00117F08">
      <w:pPr>
        <w:pStyle w:val="Geenafstand"/>
        <w:numPr>
          <w:ilvl w:val="0"/>
          <w:numId w:val="12"/>
        </w:numPr>
        <w:rPr>
          <w:lang w:val="en-GB"/>
        </w:rPr>
      </w:pPr>
      <w:r w:rsidRPr="00DE1C65">
        <w:rPr>
          <w:lang w:val="en-GB"/>
        </w:rPr>
        <w:t xml:space="preserve">Actor </w:t>
      </w:r>
      <w:r w:rsidRPr="00DE1C65">
        <w:rPr>
          <w:lang w:val="en-GB"/>
        </w:rPr>
        <w:sym w:font="Wingdings" w:char="F0E0"/>
      </w:r>
      <w:r w:rsidRPr="00DE1C65">
        <w:rPr>
          <w:lang w:val="en-GB"/>
        </w:rPr>
        <w:t xml:space="preserve"> dispositional traits</w:t>
      </w:r>
    </w:p>
    <w:p w14:paraId="001E96F8" w14:textId="53CBF45A" w:rsidR="00117F08" w:rsidRDefault="00DE1C65" w:rsidP="00117F08">
      <w:pPr>
        <w:pStyle w:val="Geenafstand"/>
        <w:ind w:left="708"/>
        <w:rPr>
          <w:lang w:val="en-GB"/>
        </w:rPr>
      </w:pPr>
      <w:r w:rsidRPr="00DE1C65">
        <w:rPr>
          <w:lang w:val="en-GB"/>
        </w:rPr>
        <w:t>Broad dispositional traits, like</w:t>
      </w:r>
      <w:r w:rsidR="00117F08">
        <w:rPr>
          <w:lang w:val="en-GB"/>
        </w:rPr>
        <w:t xml:space="preserve">: </w:t>
      </w:r>
    </w:p>
    <w:p w14:paraId="05EF00D3" w14:textId="7B602FE3" w:rsidR="00117F08" w:rsidRPr="00117F08" w:rsidRDefault="00117F08" w:rsidP="00117F08">
      <w:pPr>
        <w:pStyle w:val="Geenafstand"/>
        <w:ind w:left="708"/>
        <w:rPr>
          <w:lang w:val="en-GB"/>
        </w:rPr>
      </w:pPr>
      <w:r>
        <w:rPr>
          <w:lang w:val="en-GB"/>
        </w:rPr>
        <w:t xml:space="preserve">- </w:t>
      </w:r>
      <w:r w:rsidR="00DE1C65" w:rsidRPr="00DE1C65">
        <w:rPr>
          <w:lang w:val="en-GB"/>
        </w:rPr>
        <w:t>What kind of actor are you?</w:t>
      </w:r>
      <w:r w:rsidRPr="00117F08">
        <w:rPr>
          <w:noProof/>
          <w:lang w:val="en-GB"/>
        </w:rPr>
        <w:t xml:space="preserve"> </w:t>
      </w:r>
      <w:r w:rsidRPr="00117F08">
        <w:rPr>
          <w:noProof/>
          <w:lang w:val="en-GB"/>
        </w:rPr>
        <w:sym w:font="Wingdings" w:char="F0E0"/>
      </w:r>
    </w:p>
    <w:p w14:paraId="31A95030" w14:textId="77777777" w:rsidR="00117F08" w:rsidRDefault="00117F08" w:rsidP="00117F08">
      <w:pPr>
        <w:pStyle w:val="Geenafstand"/>
        <w:ind w:left="708"/>
        <w:rPr>
          <w:lang w:val="en-GB"/>
        </w:rPr>
      </w:pPr>
      <w:r>
        <w:rPr>
          <w:lang w:val="en-GB"/>
        </w:rPr>
        <w:t xml:space="preserve">- </w:t>
      </w:r>
      <w:r w:rsidR="00DE1C65" w:rsidRPr="00857176">
        <w:rPr>
          <w:lang w:val="en-GB"/>
        </w:rPr>
        <w:t>Styles</w:t>
      </w:r>
    </w:p>
    <w:p w14:paraId="0E83BBB8" w14:textId="77777777" w:rsidR="00117F08" w:rsidRDefault="00117F08" w:rsidP="00117F08">
      <w:pPr>
        <w:pStyle w:val="Geenafstand"/>
        <w:ind w:left="708"/>
        <w:rPr>
          <w:lang w:val="en-GB"/>
        </w:rPr>
      </w:pPr>
      <w:r>
        <w:rPr>
          <w:lang w:val="en-GB"/>
        </w:rPr>
        <w:t xml:space="preserve">- </w:t>
      </w:r>
      <w:r w:rsidR="00DE1C65" w:rsidRPr="00857176">
        <w:rPr>
          <w:lang w:val="en-GB"/>
        </w:rPr>
        <w:t>Social Reputations</w:t>
      </w:r>
    </w:p>
    <w:p w14:paraId="5623D042" w14:textId="33338B4A" w:rsidR="00A71579" w:rsidRDefault="00A71579" w:rsidP="00117F08">
      <w:pPr>
        <w:pStyle w:val="Geenafstand"/>
        <w:ind w:left="708"/>
        <w:rPr>
          <w:lang w:val="en-GB"/>
        </w:rPr>
      </w:pPr>
      <w:r>
        <w:rPr>
          <w:lang w:val="en-GB"/>
        </w:rPr>
        <w:t xml:space="preserve">Seven Up </w:t>
      </w:r>
      <w:r w:rsidRPr="00A71579">
        <w:rPr>
          <w:lang w:val="en-GB"/>
        </w:rPr>
        <w:sym w:font="Wingdings" w:char="F0E0"/>
      </w:r>
      <w:r>
        <w:rPr>
          <w:lang w:val="en-GB"/>
        </w:rPr>
        <w:t xml:space="preserve"> follow up interviewing, every seven year a new interview about your life</w:t>
      </w:r>
    </w:p>
    <w:p w14:paraId="33D92C9D" w14:textId="58DE7CD8" w:rsidR="00A71579" w:rsidRDefault="00A71579" w:rsidP="00117F08">
      <w:pPr>
        <w:pStyle w:val="Geenafstand"/>
        <w:ind w:left="708"/>
        <w:rPr>
          <w:lang w:val="en-GB"/>
        </w:rPr>
      </w:pPr>
      <w:r w:rsidRPr="00A71579">
        <w:rPr>
          <w:lang w:val="en-GB"/>
        </w:rPr>
        <w:sym w:font="Wingdings" w:char="F0E0"/>
      </w:r>
      <w:r>
        <w:rPr>
          <w:lang w:val="en-GB"/>
        </w:rPr>
        <w:t xml:space="preserve"> story of Bruce: school teacher </w:t>
      </w:r>
    </w:p>
    <w:p w14:paraId="046925BD" w14:textId="77777777" w:rsidR="00117F08" w:rsidRDefault="00117F08" w:rsidP="00117F08">
      <w:pPr>
        <w:pStyle w:val="Geenafstand"/>
        <w:ind w:left="708"/>
        <w:rPr>
          <w:lang w:val="en-GB"/>
        </w:rPr>
      </w:pPr>
    </w:p>
    <w:p w14:paraId="1205F741" w14:textId="77777777" w:rsidR="00117F08" w:rsidRDefault="00DE1C65" w:rsidP="00DE1C65">
      <w:pPr>
        <w:pStyle w:val="Geenafstand"/>
        <w:numPr>
          <w:ilvl w:val="0"/>
          <w:numId w:val="12"/>
        </w:numPr>
        <w:rPr>
          <w:lang w:val="en-GB"/>
        </w:rPr>
      </w:pPr>
      <w:r w:rsidRPr="00DE1C65">
        <w:rPr>
          <w:lang w:val="en-GB"/>
        </w:rPr>
        <w:t xml:space="preserve">Agent </w:t>
      </w:r>
      <w:r w:rsidRPr="00DE1C65">
        <w:rPr>
          <w:lang w:val="en-GB"/>
        </w:rPr>
        <w:sym w:font="Wingdings" w:char="F0E0"/>
      </w:r>
      <w:r w:rsidRPr="00DE1C65">
        <w:rPr>
          <w:lang w:val="en-GB"/>
        </w:rPr>
        <w:t xml:space="preserve"> characteristic adaptations</w:t>
      </w:r>
    </w:p>
    <w:p w14:paraId="008ACD40" w14:textId="77777777" w:rsidR="004F1A64" w:rsidRPr="004F1A64" w:rsidRDefault="004F1A64" w:rsidP="004F1A64">
      <w:pPr>
        <w:pStyle w:val="Geenafstand"/>
        <w:ind w:left="720"/>
        <w:rPr>
          <w:lang w:val="en-GB"/>
        </w:rPr>
      </w:pPr>
      <w:r w:rsidRPr="004F1A64">
        <w:rPr>
          <w:lang w:val="en-GB"/>
        </w:rPr>
        <w:t>Strivings! A new layer, behavior stems from /is in line with internal(-</w:t>
      </w:r>
      <w:proofErr w:type="spellStart"/>
      <w:r w:rsidRPr="004F1A64">
        <w:rPr>
          <w:lang w:val="en-GB"/>
        </w:rPr>
        <w:t>ized</w:t>
      </w:r>
      <w:proofErr w:type="spellEnd"/>
      <w:r w:rsidRPr="004F1A64">
        <w:rPr>
          <w:lang w:val="en-GB"/>
        </w:rPr>
        <w:t>) motivation,</w:t>
      </w:r>
    </w:p>
    <w:p w14:paraId="67F0BA48" w14:textId="77777777" w:rsidR="004F1A64" w:rsidRPr="004F1A64" w:rsidRDefault="004F1A64" w:rsidP="004F1A64">
      <w:pPr>
        <w:pStyle w:val="Geenafstand"/>
        <w:ind w:left="720"/>
        <w:rPr>
          <w:lang w:val="en-GB"/>
        </w:rPr>
      </w:pPr>
      <w:r w:rsidRPr="004F1A64">
        <w:rPr>
          <w:lang w:val="en-GB"/>
        </w:rPr>
        <w:t>values; time and role specific</w:t>
      </w:r>
    </w:p>
    <w:p w14:paraId="1927588B" w14:textId="4FA6B632" w:rsidR="004F1A64" w:rsidRDefault="004F1A64" w:rsidP="004F1A64">
      <w:pPr>
        <w:pStyle w:val="Geenafstand"/>
        <w:ind w:left="720"/>
        <w:rPr>
          <w:lang w:val="en-GB"/>
        </w:rPr>
      </w:pPr>
      <w:r w:rsidRPr="004F1A64">
        <w:rPr>
          <w:lang w:val="en-GB"/>
        </w:rPr>
        <w:sym w:font="Wingdings" w:char="F0E0"/>
      </w:r>
      <w:r>
        <w:rPr>
          <w:lang w:val="en-GB"/>
        </w:rPr>
        <w:t xml:space="preserve"> </w:t>
      </w:r>
      <w:r w:rsidRPr="004F1A64">
        <w:rPr>
          <w:lang w:val="en-GB"/>
        </w:rPr>
        <w:t xml:space="preserve">Beyond broad </w:t>
      </w:r>
      <w:proofErr w:type="spellStart"/>
      <w:r w:rsidRPr="004F1A64">
        <w:rPr>
          <w:lang w:val="en-GB"/>
        </w:rPr>
        <w:t>behavioral</w:t>
      </w:r>
      <w:proofErr w:type="spellEnd"/>
      <w:r w:rsidRPr="004F1A64">
        <w:rPr>
          <w:lang w:val="en-GB"/>
        </w:rPr>
        <w:t xml:space="preserve"> signatures, social “reputations”</w:t>
      </w:r>
    </w:p>
    <w:p w14:paraId="5EA15796" w14:textId="77777777" w:rsidR="004F1A64" w:rsidRDefault="004F1A64" w:rsidP="004F1A64">
      <w:pPr>
        <w:pStyle w:val="Geenafstand"/>
        <w:ind w:left="720"/>
        <w:rPr>
          <w:lang w:val="en-GB"/>
        </w:rPr>
      </w:pPr>
    </w:p>
    <w:p w14:paraId="157C7928" w14:textId="77777777" w:rsidR="004F1A64" w:rsidRPr="004F1A64" w:rsidRDefault="004F1A64" w:rsidP="004F1A64">
      <w:pPr>
        <w:pStyle w:val="Geenafstand"/>
        <w:ind w:left="720"/>
        <w:rPr>
          <w:lang w:val="en-GB"/>
        </w:rPr>
      </w:pPr>
      <w:r w:rsidRPr="004F1A64">
        <w:rPr>
          <w:lang w:val="en-GB"/>
        </w:rPr>
        <w:t>Agenda: Personal Goals, Values, Projects</w:t>
      </w:r>
    </w:p>
    <w:p w14:paraId="6340B0E5" w14:textId="2A778293" w:rsidR="004F1A64" w:rsidRPr="004F1A64" w:rsidRDefault="004F1A64" w:rsidP="004F1A64">
      <w:pPr>
        <w:pStyle w:val="Geenafstand"/>
        <w:ind w:left="720"/>
        <w:rPr>
          <w:lang w:val="en-GB"/>
        </w:rPr>
      </w:pPr>
      <w:r w:rsidRPr="004F1A64">
        <w:rPr>
          <w:lang w:val="en-GB"/>
        </w:rPr>
        <w:sym w:font="Wingdings" w:char="F0E0"/>
      </w:r>
      <w:r>
        <w:rPr>
          <w:lang w:val="en-GB"/>
        </w:rPr>
        <w:t xml:space="preserve"> </w:t>
      </w:r>
      <w:r w:rsidRPr="004F1A64">
        <w:rPr>
          <w:lang w:val="en-GB"/>
        </w:rPr>
        <w:t>Starts around beginning of primary school</w:t>
      </w:r>
    </w:p>
    <w:p w14:paraId="3195B220" w14:textId="77777777" w:rsidR="004F1A64" w:rsidRDefault="004F1A64" w:rsidP="004F1A64">
      <w:pPr>
        <w:pStyle w:val="Geenafstand"/>
        <w:ind w:left="720"/>
        <w:rPr>
          <w:lang w:val="en-GB"/>
        </w:rPr>
      </w:pPr>
    </w:p>
    <w:p w14:paraId="43CF3854" w14:textId="45D904B0" w:rsidR="004F1A64" w:rsidRPr="004F1A64" w:rsidRDefault="004F1A64" w:rsidP="004F1A64">
      <w:pPr>
        <w:pStyle w:val="Geenafstand"/>
        <w:ind w:left="720"/>
        <w:rPr>
          <w:lang w:val="en-GB"/>
        </w:rPr>
      </w:pPr>
      <w:r w:rsidRPr="004F1A64">
        <w:rPr>
          <w:lang w:val="en-GB"/>
        </w:rPr>
        <w:t>No population taxonomy like FFM</w:t>
      </w:r>
    </w:p>
    <w:p w14:paraId="7FB0C102" w14:textId="13B73298" w:rsidR="004F1A64" w:rsidRPr="004F1A64" w:rsidRDefault="004F1A64" w:rsidP="004F1A64">
      <w:pPr>
        <w:pStyle w:val="Geenafstand"/>
        <w:ind w:left="720"/>
        <w:rPr>
          <w:lang w:val="en-GB"/>
        </w:rPr>
      </w:pPr>
      <w:r w:rsidRPr="004F1A64">
        <w:rPr>
          <w:lang w:val="en-GB"/>
        </w:rPr>
        <w:sym w:font="Wingdings" w:char="F0E0"/>
      </w:r>
      <w:r>
        <w:rPr>
          <w:lang w:val="en-GB"/>
        </w:rPr>
        <w:t xml:space="preserve"> </w:t>
      </w:r>
      <w:r w:rsidRPr="004F1A64">
        <w:rPr>
          <w:lang w:val="en-GB"/>
        </w:rPr>
        <w:t>Few instruments in (Clinical) Personality Assessment</w:t>
      </w:r>
    </w:p>
    <w:p w14:paraId="427FC280" w14:textId="77777777" w:rsidR="004F1A64" w:rsidRDefault="004F1A64" w:rsidP="004F1A64">
      <w:pPr>
        <w:pStyle w:val="Geenafstand"/>
        <w:ind w:left="720"/>
        <w:rPr>
          <w:lang w:val="en-GB"/>
        </w:rPr>
      </w:pPr>
    </w:p>
    <w:p w14:paraId="3AE96968" w14:textId="761C9B53" w:rsidR="004F1A64" w:rsidRPr="004F1A64" w:rsidRDefault="004F1A64" w:rsidP="004F1A64">
      <w:pPr>
        <w:pStyle w:val="Geenafstand"/>
        <w:ind w:left="720"/>
        <w:rPr>
          <w:lang w:val="en-GB"/>
        </w:rPr>
      </w:pPr>
      <w:r w:rsidRPr="004F1A64">
        <w:rPr>
          <w:lang w:val="en-GB"/>
        </w:rPr>
        <w:t>For each trait position, there are many alternative adaptations possible ...</w:t>
      </w:r>
    </w:p>
    <w:p w14:paraId="41B96B84" w14:textId="191269C3" w:rsidR="00117F08" w:rsidRDefault="004F1A64" w:rsidP="004F1A64">
      <w:pPr>
        <w:pStyle w:val="Geenafstand"/>
        <w:ind w:left="720"/>
        <w:rPr>
          <w:lang w:val="en-GB"/>
        </w:rPr>
      </w:pPr>
      <w:r w:rsidRPr="004F1A64">
        <w:rPr>
          <w:lang w:val="en-GB"/>
        </w:rPr>
        <w:sym w:font="Wingdings" w:char="F0E0"/>
      </w:r>
      <w:r>
        <w:rPr>
          <w:lang w:val="en-GB"/>
        </w:rPr>
        <w:t xml:space="preserve"> </w:t>
      </w:r>
      <w:r w:rsidRPr="004F1A64">
        <w:rPr>
          <w:lang w:val="en-GB"/>
        </w:rPr>
        <w:t>That vary enormously in in societal cost, suffering and personal growth/ stagnation</w:t>
      </w:r>
    </w:p>
    <w:p w14:paraId="4FEDA6C1" w14:textId="77777777" w:rsidR="004F1A64" w:rsidRDefault="004F1A64" w:rsidP="004F1A64">
      <w:pPr>
        <w:pStyle w:val="Geenafstand"/>
        <w:ind w:left="720"/>
        <w:rPr>
          <w:lang w:val="en-GB"/>
        </w:rPr>
      </w:pPr>
    </w:p>
    <w:p w14:paraId="715696C9" w14:textId="66958B18" w:rsidR="00DE1C65" w:rsidRPr="00117F08" w:rsidRDefault="00DE1C65" w:rsidP="00DE1C65">
      <w:pPr>
        <w:pStyle w:val="Geenafstand"/>
        <w:numPr>
          <w:ilvl w:val="0"/>
          <w:numId w:val="12"/>
        </w:numPr>
        <w:rPr>
          <w:lang w:val="en-GB"/>
        </w:rPr>
      </w:pPr>
      <w:r w:rsidRPr="00117F08">
        <w:rPr>
          <w:lang w:val="en-GB"/>
        </w:rPr>
        <w:t xml:space="preserve">Author </w:t>
      </w:r>
      <w:r w:rsidRPr="00DE1C65">
        <w:rPr>
          <w:lang w:val="en-GB"/>
        </w:rPr>
        <w:sym w:font="Wingdings" w:char="F0E0"/>
      </w:r>
      <w:r w:rsidRPr="00117F08">
        <w:rPr>
          <w:lang w:val="en-GB"/>
        </w:rPr>
        <w:t xml:space="preserve"> Narrative IDENTITY</w:t>
      </w:r>
    </w:p>
    <w:p w14:paraId="660FCFEB" w14:textId="77777777" w:rsidR="004F1A64" w:rsidRPr="004F1A64" w:rsidRDefault="004F1A64" w:rsidP="004F1A64">
      <w:pPr>
        <w:pStyle w:val="Geenafstand"/>
        <w:ind w:left="708"/>
        <w:rPr>
          <w:lang w:val="en-GB"/>
        </w:rPr>
      </w:pPr>
      <w:r w:rsidRPr="004F1A64">
        <w:rPr>
          <w:lang w:val="en-GB"/>
        </w:rPr>
        <w:t>“But we are not objective. We need a narrative to explain how we came to be and</w:t>
      </w:r>
    </w:p>
    <w:p w14:paraId="07A864F5" w14:textId="77777777" w:rsidR="004F1A64" w:rsidRPr="004F1A64" w:rsidRDefault="004F1A64" w:rsidP="004F1A64">
      <w:pPr>
        <w:pStyle w:val="Geenafstand"/>
        <w:ind w:left="708"/>
        <w:rPr>
          <w:lang w:val="en-GB"/>
        </w:rPr>
      </w:pPr>
      <w:r w:rsidRPr="004F1A64">
        <w:rPr>
          <w:lang w:val="en-GB"/>
        </w:rPr>
        <w:t>where we might be going. Therefore, we construct life stories – narrative identities – that</w:t>
      </w:r>
    </w:p>
    <w:p w14:paraId="6235C4C6" w14:textId="77777777" w:rsidR="004F1A64" w:rsidRPr="004F1A64" w:rsidRDefault="004F1A64" w:rsidP="004F1A64">
      <w:pPr>
        <w:pStyle w:val="Geenafstand"/>
        <w:ind w:left="708"/>
        <w:rPr>
          <w:lang w:val="en-GB"/>
        </w:rPr>
      </w:pPr>
      <w:r w:rsidRPr="004F1A64">
        <w:rPr>
          <w:lang w:val="en-GB"/>
        </w:rPr>
        <w:t>provide our life with a temporal sense of continuity. [...] Narrative Identity is a personal</w:t>
      </w:r>
    </w:p>
    <w:p w14:paraId="43CABB7E" w14:textId="77777777" w:rsidR="004F1A64" w:rsidRDefault="004F1A64" w:rsidP="004F1A64">
      <w:pPr>
        <w:pStyle w:val="Geenafstand"/>
        <w:ind w:left="708"/>
        <w:rPr>
          <w:lang w:val="en-GB"/>
        </w:rPr>
      </w:pPr>
      <w:r w:rsidRPr="004F1A64">
        <w:rPr>
          <w:lang w:val="en-GB"/>
        </w:rPr>
        <w:t>myth.” (McAdams)</w:t>
      </w:r>
    </w:p>
    <w:p w14:paraId="5387A943" w14:textId="4CCB97E4" w:rsidR="004F1A64" w:rsidRPr="004F1A64" w:rsidRDefault="004F1A64" w:rsidP="004F1A64">
      <w:pPr>
        <w:pStyle w:val="Geenafstand"/>
        <w:ind w:left="1416"/>
        <w:rPr>
          <w:lang w:val="en-GB"/>
        </w:rPr>
      </w:pPr>
      <w:r w:rsidRPr="004F1A64">
        <w:rPr>
          <w:lang w:val="en-GB"/>
        </w:rPr>
        <w:sym w:font="Wingdings" w:char="F0E0"/>
      </w:r>
      <w:r>
        <w:rPr>
          <w:lang w:val="en-GB"/>
        </w:rPr>
        <w:t xml:space="preserve"> </w:t>
      </w:r>
      <w:r w:rsidRPr="004F1A64">
        <w:rPr>
          <w:lang w:val="en-GB"/>
        </w:rPr>
        <w:t>Internalized, evolving personal constructions</w:t>
      </w:r>
    </w:p>
    <w:p w14:paraId="16755D0A" w14:textId="654A086E" w:rsidR="004F1A64" w:rsidRPr="004F1A64" w:rsidRDefault="004F1A64" w:rsidP="004F1A64">
      <w:pPr>
        <w:pStyle w:val="Geenafstand"/>
        <w:ind w:left="1416"/>
        <w:rPr>
          <w:lang w:val="en-GB"/>
        </w:rPr>
      </w:pPr>
      <w:r w:rsidRPr="004F1A64">
        <w:rPr>
          <w:lang w:val="en-GB"/>
        </w:rPr>
        <w:sym w:font="Wingdings" w:char="F0E0"/>
      </w:r>
      <w:r>
        <w:rPr>
          <w:lang w:val="en-GB"/>
        </w:rPr>
        <w:t xml:space="preserve"> </w:t>
      </w:r>
      <w:r w:rsidRPr="004F1A64">
        <w:rPr>
          <w:lang w:val="en-GB"/>
        </w:rPr>
        <w:t>NOT like an objective picture!</w:t>
      </w:r>
    </w:p>
    <w:p w14:paraId="2F7EF91D" w14:textId="748B3729" w:rsidR="004F1A64" w:rsidRPr="004F1A64" w:rsidRDefault="004F1A64" w:rsidP="004F1A64">
      <w:pPr>
        <w:pStyle w:val="Geenafstand"/>
        <w:ind w:left="1416"/>
        <w:rPr>
          <w:lang w:val="en-GB"/>
        </w:rPr>
      </w:pPr>
      <w:r w:rsidRPr="004F1A64">
        <w:rPr>
          <w:lang w:val="en-GB"/>
        </w:rPr>
        <w:sym w:font="Wingdings" w:char="F0E0"/>
      </w:r>
      <w:r>
        <w:rPr>
          <w:lang w:val="en-GB"/>
        </w:rPr>
        <w:t xml:space="preserve"> </w:t>
      </w:r>
      <w:r w:rsidRPr="004F1A64">
        <w:rPr>
          <w:lang w:val="en-GB"/>
        </w:rPr>
        <w:t>Life Story Interview as a tool to develop your NI</w:t>
      </w:r>
    </w:p>
    <w:p w14:paraId="1270384F" w14:textId="77777777" w:rsidR="004F1A64" w:rsidRDefault="004F1A64" w:rsidP="004F1A64">
      <w:pPr>
        <w:pStyle w:val="Geenafstand"/>
        <w:ind w:left="1416"/>
        <w:rPr>
          <w:lang w:val="en-GB"/>
        </w:rPr>
      </w:pPr>
      <w:r w:rsidRPr="004F1A64">
        <w:rPr>
          <w:lang w:val="en-GB"/>
        </w:rPr>
        <w:sym w:font="Wingdings" w:char="F0E0"/>
      </w:r>
      <w:r>
        <w:rPr>
          <w:lang w:val="en-GB"/>
        </w:rPr>
        <w:t xml:space="preserve"> </w:t>
      </w:r>
      <w:r w:rsidRPr="004F1A64">
        <w:rPr>
          <w:lang w:val="en-GB"/>
        </w:rPr>
        <w:t>How we are Unique</w:t>
      </w:r>
    </w:p>
    <w:p w14:paraId="45439F37" w14:textId="77777777" w:rsidR="004F1A64" w:rsidRDefault="004F1A64" w:rsidP="004F1A64">
      <w:pPr>
        <w:pStyle w:val="Geenafstand"/>
        <w:rPr>
          <w:lang w:val="en-GB"/>
        </w:rPr>
      </w:pPr>
      <w:r>
        <w:rPr>
          <w:lang w:val="en-GB"/>
        </w:rPr>
        <w:tab/>
      </w:r>
    </w:p>
    <w:p w14:paraId="24B530A8" w14:textId="77777777" w:rsidR="004F1A64" w:rsidRDefault="004F1A64" w:rsidP="004F1A64">
      <w:pPr>
        <w:pStyle w:val="Geenafstand"/>
        <w:ind w:left="708"/>
        <w:rPr>
          <w:lang w:val="en-GB"/>
        </w:rPr>
      </w:pPr>
      <w:r w:rsidRPr="004F1A64">
        <w:rPr>
          <w:lang w:val="en-GB"/>
        </w:rPr>
        <w:t>Rewriting of NI can then bring about fundamental and pervasive</w:t>
      </w:r>
      <w:r w:rsidRPr="004F1A64">
        <w:rPr>
          <w:lang w:val="en-GB"/>
        </w:rPr>
        <w:br/>
      </w:r>
      <w:proofErr w:type="spellStart"/>
      <w:r w:rsidRPr="004F1A64">
        <w:rPr>
          <w:lang w:val="en-GB"/>
        </w:rPr>
        <w:t>behavioral</w:t>
      </w:r>
      <w:proofErr w:type="spellEnd"/>
      <w:r w:rsidRPr="004F1A64">
        <w:rPr>
          <w:lang w:val="en-GB"/>
        </w:rPr>
        <w:t xml:space="preserve"> changes (different choices; Timothy Wilson; Therapeutic</w:t>
      </w:r>
      <w:r w:rsidRPr="004F1A64">
        <w:rPr>
          <w:lang w:val="en-GB"/>
        </w:rPr>
        <w:br/>
        <w:t>Assessment, Stephen Finn)</w:t>
      </w:r>
    </w:p>
    <w:p w14:paraId="459F2427" w14:textId="77777777" w:rsidR="004F1A64" w:rsidRPr="004F1A64" w:rsidRDefault="004F1A64" w:rsidP="004F1A64">
      <w:pPr>
        <w:pStyle w:val="Geenafstand"/>
        <w:ind w:left="708"/>
        <w:rPr>
          <w:lang w:val="en-GB"/>
        </w:rPr>
      </w:pPr>
      <w:r w:rsidRPr="004F1A64">
        <w:rPr>
          <w:lang w:val="en-GB"/>
        </w:rPr>
        <w:t>But revising centrally held ideas about the Self should be done</w:t>
      </w:r>
      <w:r w:rsidRPr="004F1A64">
        <w:rPr>
          <w:lang w:val="en-GB"/>
        </w:rPr>
        <w:br/>
        <w:t xml:space="preserve">with care: Risk of </w:t>
      </w:r>
      <w:proofErr w:type="spellStart"/>
      <w:r w:rsidRPr="004F1A64">
        <w:rPr>
          <w:lang w:val="en-GB"/>
        </w:rPr>
        <w:t>desintegration</w:t>
      </w:r>
      <w:proofErr w:type="spellEnd"/>
      <w:r w:rsidRPr="004F1A64">
        <w:rPr>
          <w:lang w:val="en-GB"/>
        </w:rPr>
        <w:t xml:space="preserve"> anxiety (Kohut)</w:t>
      </w:r>
      <w:r w:rsidRPr="004F1A64">
        <w:rPr>
          <w:lang w:val="en-GB"/>
        </w:rPr>
        <w:br/>
        <w:t>Therapeutic Assessment aims to do just that (next lecture)</w:t>
      </w:r>
    </w:p>
    <w:p w14:paraId="12F526C2" w14:textId="045DFCBA" w:rsidR="00117F08" w:rsidRDefault="003336CB" w:rsidP="004F1A64">
      <w:pPr>
        <w:pStyle w:val="Geenafstand"/>
        <w:ind w:left="708"/>
        <w:rPr>
          <w:lang w:val="en-GB"/>
        </w:rPr>
      </w:pPr>
      <w:r>
        <w:rPr>
          <w:lang w:val="en-GB"/>
        </w:rPr>
        <w:br w:type="page"/>
      </w:r>
    </w:p>
    <w:p w14:paraId="379F9ABF" w14:textId="0B2A078B" w:rsidR="00117F08" w:rsidRPr="00117F08" w:rsidRDefault="00117F08" w:rsidP="00117F08">
      <w:pPr>
        <w:pStyle w:val="Geenafstand"/>
        <w:rPr>
          <w:lang w:val="en-GB"/>
        </w:rPr>
      </w:pPr>
      <w:r>
        <w:rPr>
          <w:lang w:val="en-GB"/>
        </w:rPr>
        <w:lastRenderedPageBreak/>
        <w:t>--------------------------------------------------------------------------------------------------------------------------------------</w:t>
      </w:r>
    </w:p>
    <w:p w14:paraId="0B662B47" w14:textId="77777777" w:rsidR="00117F08" w:rsidRDefault="00117F08" w:rsidP="000611DE">
      <w:pPr>
        <w:pStyle w:val="Geenafstand"/>
        <w:ind w:left="360"/>
        <w:rPr>
          <w:b/>
          <w:bCs/>
          <w:lang w:val="en-GB"/>
        </w:rPr>
      </w:pPr>
    </w:p>
    <w:p w14:paraId="7735FFE2" w14:textId="77777777" w:rsidR="00310681" w:rsidRDefault="00310681" w:rsidP="000611DE">
      <w:pPr>
        <w:pStyle w:val="Geenafstand"/>
        <w:ind w:left="360"/>
        <w:rPr>
          <w:b/>
          <w:bCs/>
          <w:lang w:val="en-GB"/>
        </w:rPr>
      </w:pPr>
      <w:r>
        <w:rPr>
          <w:b/>
          <w:bCs/>
          <w:lang w:val="en-GB"/>
        </w:rPr>
        <w:t>Literature:</w:t>
      </w:r>
    </w:p>
    <w:p w14:paraId="6DA683D9" w14:textId="65F1F30E" w:rsidR="00310681" w:rsidRPr="00310681" w:rsidRDefault="00000000" w:rsidP="00310681">
      <w:pPr>
        <w:numPr>
          <w:ilvl w:val="0"/>
          <w:numId w:val="8"/>
        </w:numPr>
        <w:shd w:val="clear" w:color="auto" w:fill="FFFFFF"/>
        <w:spacing w:beforeAutospacing="1" w:after="0" w:afterAutospacing="1" w:line="240" w:lineRule="auto"/>
        <w:ind w:left="1095"/>
        <w:rPr>
          <w:rFonts w:ascii="Lato" w:hAnsi="Lato"/>
          <w:color w:val="2D3B45"/>
          <w:lang w:val="en-GB"/>
        </w:rPr>
      </w:pPr>
      <w:hyperlink r:id="rId18" w:tgtFrame="_blank" w:tooltip="narrative week 1 agency and communion-2.pdf" w:history="1">
        <w:r w:rsidR="00310681" w:rsidRPr="00310681">
          <w:rPr>
            <w:rStyle w:val="Hyperlink"/>
            <w:rFonts w:ascii="Lato" w:hAnsi="Lato"/>
            <w:b/>
            <w:bCs/>
            <w:lang w:val="en-GB"/>
          </w:rPr>
          <w:t>narrative week 1 agency and communion-2.pdf</w:t>
        </w:r>
      </w:hyperlink>
    </w:p>
    <w:p w14:paraId="281D1AB0" w14:textId="77777777" w:rsidR="00310681" w:rsidRPr="00310681" w:rsidRDefault="00000000" w:rsidP="00310681">
      <w:pPr>
        <w:numPr>
          <w:ilvl w:val="0"/>
          <w:numId w:val="8"/>
        </w:numPr>
        <w:shd w:val="clear" w:color="auto" w:fill="FFFFFF"/>
        <w:spacing w:before="100" w:beforeAutospacing="1" w:after="100" w:afterAutospacing="1" w:line="240" w:lineRule="auto"/>
        <w:ind w:left="1095"/>
        <w:rPr>
          <w:rFonts w:ascii="Lato" w:hAnsi="Lato"/>
          <w:color w:val="2D3B45"/>
          <w:lang w:val="en-GB"/>
        </w:rPr>
      </w:pPr>
      <w:hyperlink r:id="rId19" w:tgtFrame="_blank" w:history="1">
        <w:r w:rsidR="00310681" w:rsidRPr="00310681">
          <w:rPr>
            <w:rStyle w:val="Hyperlink"/>
            <w:rFonts w:ascii="Lato" w:hAnsi="Lato"/>
            <w:lang w:val="en-GB"/>
          </w:rPr>
          <w:t>Dan McAdams (2013). The Psychological Self as Actor, Agent, and Author.</w:t>
        </w:r>
      </w:hyperlink>
    </w:p>
    <w:p w14:paraId="7F959957" w14:textId="77777777" w:rsidR="004A48F2" w:rsidRDefault="00000000" w:rsidP="00310681">
      <w:pPr>
        <w:numPr>
          <w:ilvl w:val="0"/>
          <w:numId w:val="8"/>
        </w:numPr>
        <w:shd w:val="clear" w:color="auto" w:fill="FFFFFF"/>
        <w:spacing w:before="100" w:beforeAutospacing="1" w:after="100" w:afterAutospacing="1" w:line="240" w:lineRule="auto"/>
        <w:ind w:left="1095"/>
        <w:rPr>
          <w:rStyle w:val="Hyperlink"/>
          <w:rFonts w:ascii="Lato" w:hAnsi="Lato"/>
          <w:lang w:val="en-GB"/>
        </w:rPr>
      </w:pPr>
      <w:hyperlink r:id="rId20" w:tgtFrame="_blank" w:tooltip="Baldwin - The Fire Next Time - pg 23-63.pdf" w:history="1">
        <w:r w:rsidR="00310681" w:rsidRPr="00310681">
          <w:rPr>
            <w:rStyle w:val="Hyperlink"/>
            <w:rFonts w:ascii="Lato" w:hAnsi="Lato"/>
            <w:lang w:val="en-GB"/>
          </w:rPr>
          <w:t xml:space="preserve">James Baldwin (1963). The fire next time. </w:t>
        </w:r>
        <w:proofErr w:type="spellStart"/>
        <w:r w:rsidR="00310681" w:rsidRPr="00310681">
          <w:rPr>
            <w:rStyle w:val="Hyperlink"/>
            <w:rFonts w:ascii="Lato" w:hAnsi="Lato"/>
            <w:lang w:val="en-GB"/>
          </w:rPr>
          <w:t>pg</w:t>
        </w:r>
        <w:proofErr w:type="spellEnd"/>
        <w:r w:rsidR="00310681" w:rsidRPr="00310681">
          <w:rPr>
            <w:rStyle w:val="Hyperlink"/>
            <w:rFonts w:ascii="Lato" w:hAnsi="Lato"/>
            <w:lang w:val="en-GB"/>
          </w:rPr>
          <w:t xml:space="preserve"> 23-63.</w:t>
        </w:r>
      </w:hyperlink>
      <w:r w:rsidR="00310681">
        <w:rPr>
          <w:rStyle w:val="instructurefileholder"/>
          <w:rFonts w:ascii="Lato" w:hAnsi="Lato"/>
          <w:color w:val="2D3B45"/>
        </w:rPr>
        <w:fldChar w:fldCharType="begin"/>
      </w:r>
      <w:r w:rsidR="00310681" w:rsidRPr="00310681">
        <w:rPr>
          <w:rStyle w:val="instructurefileholder"/>
          <w:rFonts w:ascii="Lato" w:hAnsi="Lato"/>
          <w:color w:val="2D3B45"/>
          <w:lang w:val="en-GB"/>
        </w:rPr>
        <w:instrText xml:space="preserve"> HYPERLINK "https://canvas.uva.nl/courses/35272/files/7507606/download" </w:instrText>
      </w:r>
      <w:r w:rsidR="00310681">
        <w:rPr>
          <w:rStyle w:val="instructurefileholder"/>
          <w:rFonts w:ascii="Lato" w:hAnsi="Lato"/>
          <w:color w:val="2D3B45"/>
        </w:rPr>
      </w:r>
      <w:r w:rsidR="00310681">
        <w:rPr>
          <w:rStyle w:val="instructurefileholder"/>
          <w:rFonts w:ascii="Lato" w:hAnsi="Lato"/>
          <w:color w:val="2D3B45"/>
        </w:rPr>
        <w:fldChar w:fldCharType="separate"/>
      </w:r>
      <w:r w:rsidR="00310681" w:rsidRPr="00310681">
        <w:rPr>
          <w:rStyle w:val="Hyperlink"/>
          <w:rFonts w:ascii="Lato" w:hAnsi="Lato"/>
          <w:lang w:val="en-GB"/>
        </w:rPr>
        <w:t> </w:t>
      </w:r>
    </w:p>
    <w:p w14:paraId="2928A2C8" w14:textId="235015A6" w:rsidR="004A48F2" w:rsidRPr="00857176" w:rsidRDefault="00310681" w:rsidP="004A48F2">
      <w:pPr>
        <w:rPr>
          <w:rStyle w:val="instructurefileholder"/>
          <w:rFonts w:ascii="Lato" w:hAnsi="Lato"/>
          <w:color w:val="2D3B45"/>
          <w:lang w:val="en-GB"/>
        </w:rPr>
      </w:pPr>
      <w:r>
        <w:rPr>
          <w:rStyle w:val="instructurefileholder"/>
          <w:rFonts w:ascii="Lato" w:hAnsi="Lato"/>
          <w:color w:val="2D3B45"/>
        </w:rPr>
        <w:fldChar w:fldCharType="end"/>
      </w:r>
      <w:r w:rsidR="00117F08">
        <w:rPr>
          <w:rStyle w:val="instructurefileholder"/>
          <w:rFonts w:ascii="Lato" w:hAnsi="Lato"/>
          <w:color w:val="2D3B45"/>
        </w:rPr>
        <w:t>---------------------------------------------------------------------------------------------------------------</w:t>
      </w:r>
    </w:p>
    <w:p w14:paraId="7FFCFC9A" w14:textId="77777777" w:rsidR="004A48F2" w:rsidRPr="004A48F2" w:rsidRDefault="004A48F2" w:rsidP="004A48F2">
      <w:pPr>
        <w:rPr>
          <w:rStyle w:val="instructurefileholder"/>
          <w:rFonts w:cstheme="minorHAnsi"/>
          <w:b/>
          <w:bCs/>
          <w:color w:val="2D3B45"/>
          <w:lang w:val="en-GB"/>
        </w:rPr>
      </w:pPr>
      <w:r w:rsidRPr="004A48F2">
        <w:rPr>
          <w:rStyle w:val="instructurefileholder"/>
          <w:rFonts w:cstheme="minorHAnsi"/>
          <w:b/>
          <w:bCs/>
          <w:color w:val="2D3B45"/>
          <w:lang w:val="en-GB"/>
        </w:rPr>
        <w:t xml:space="preserve">McAdams: “The Psychological Self as Actor, Agent, and Author” </w:t>
      </w:r>
    </w:p>
    <w:p w14:paraId="2773A864" w14:textId="77777777" w:rsidR="004A48F2" w:rsidRPr="004A48F2" w:rsidRDefault="004A48F2" w:rsidP="004A48F2">
      <w:pPr>
        <w:pStyle w:val="Geenafstand"/>
        <w:rPr>
          <w:rStyle w:val="instructurefileholder"/>
          <w:rFonts w:cstheme="minorHAnsi"/>
          <w:color w:val="2D3B45"/>
          <w:lang w:val="en-GB"/>
        </w:rPr>
      </w:pPr>
      <w:r w:rsidRPr="004A48F2">
        <w:rPr>
          <w:rStyle w:val="instructurefileholder"/>
          <w:rFonts w:cstheme="minorHAnsi"/>
          <w:color w:val="2D3B45"/>
          <w:lang w:val="en-GB"/>
        </w:rPr>
        <w:t xml:space="preserve">The psychological self is a reflexive arrangement of the subjective I and the construct Me, which evolves and expands over the course of life. Research suggests that semantic (trait-based) and episodic (event-based) knowledge about the self are functionally independent. Rating oneself on traits does not typically activate recall of specific events that indicate the trait (e.g., rating oneself as extravert does not require recall of specific moments where one showed extraverted behaviour). Rather, information from concrete personal experiences is summarised into general semantic categories (trait labels) that one can retrieve. </w:t>
      </w:r>
    </w:p>
    <w:p w14:paraId="1B0FD554" w14:textId="77777777" w:rsidR="004A48F2" w:rsidRPr="004A48F2" w:rsidRDefault="004A48F2" w:rsidP="004A48F2">
      <w:pPr>
        <w:pStyle w:val="Geenafstand"/>
        <w:rPr>
          <w:rStyle w:val="instructurefileholder"/>
          <w:rFonts w:cstheme="minorHAnsi"/>
          <w:color w:val="2D3B45"/>
          <w:lang w:val="en-GB"/>
        </w:rPr>
      </w:pPr>
    </w:p>
    <w:p w14:paraId="4977B88E" w14:textId="77777777" w:rsidR="004A48F2" w:rsidRPr="004A48F2" w:rsidRDefault="004A48F2" w:rsidP="004A48F2">
      <w:pPr>
        <w:pStyle w:val="Geenafstand"/>
        <w:rPr>
          <w:rStyle w:val="instructurefileholder"/>
          <w:rFonts w:cstheme="minorHAnsi"/>
          <w:i/>
          <w:iCs/>
          <w:color w:val="2D3B45"/>
          <w:lang w:val="en-GB"/>
        </w:rPr>
      </w:pPr>
      <w:r w:rsidRPr="004A48F2">
        <w:rPr>
          <w:rStyle w:val="instructurefileholder"/>
          <w:rFonts w:cstheme="minorHAnsi"/>
          <w:i/>
          <w:iCs/>
          <w:color w:val="2D3B45"/>
          <w:lang w:val="en-GB"/>
        </w:rPr>
        <w:t xml:space="preserve">Integrative theory of self </w:t>
      </w:r>
    </w:p>
    <w:p w14:paraId="10EFEC8A" w14:textId="77777777" w:rsidR="004A48F2" w:rsidRDefault="004A48F2" w:rsidP="004A48F2">
      <w:pPr>
        <w:pStyle w:val="Geenafstand"/>
        <w:rPr>
          <w:rStyle w:val="instructurefileholder"/>
          <w:rFonts w:cstheme="minorHAnsi"/>
          <w:color w:val="2D3B45"/>
          <w:lang w:val="en-GB"/>
        </w:rPr>
      </w:pPr>
      <w:r w:rsidRPr="004A48F2">
        <w:rPr>
          <w:rStyle w:val="instructurefileholder"/>
          <w:rFonts w:cstheme="minorHAnsi"/>
          <w:color w:val="2D3B45"/>
          <w:lang w:val="en-GB"/>
        </w:rPr>
        <w:t>The actor-agent-author framework is an integrative theory of the self that asserts that humans (the I) understand themselves (the Me) from three different standpoints (actor, agent, author) which emerge at different points in their developmental trajectories. Importantly, these layers are not autonomous things or distinct roles that a person might play. They all exist at any given time and place. The self begins life as a social actor, struggling to regulate itself to perform effectively in the social stages of human life. As the person moves into middle childhood, the motivated agent emerges, which broadens focus to the future in the form of goal pursuit. In late adolescence and adulthood, the autobiographical author joins the actor and agent, creating a story about the Me in order to integrate the past, present, and future.</w:t>
      </w:r>
    </w:p>
    <w:p w14:paraId="5F523283" w14:textId="77777777" w:rsidR="004A48F2" w:rsidRDefault="004A48F2" w:rsidP="004A48F2">
      <w:pPr>
        <w:pStyle w:val="Geenafstand"/>
        <w:rPr>
          <w:rStyle w:val="instructurefileholder"/>
          <w:rFonts w:cstheme="minorHAnsi"/>
          <w:color w:val="2D3B45"/>
          <w:lang w:val="en-GB"/>
        </w:rPr>
      </w:pPr>
    </w:p>
    <w:p w14:paraId="6F68B742" w14:textId="77777777" w:rsidR="004A48F2" w:rsidRPr="004A48F2" w:rsidRDefault="004A48F2" w:rsidP="004A48F2">
      <w:pPr>
        <w:pStyle w:val="Geenafstand"/>
        <w:rPr>
          <w:rStyle w:val="instructurefileholder"/>
          <w:rFonts w:cstheme="minorHAnsi"/>
          <w:color w:val="2D3B45"/>
          <w:lang w:val="en-GB"/>
        </w:rPr>
      </w:pPr>
      <w:r w:rsidRPr="004A48F2">
        <w:rPr>
          <w:rStyle w:val="instructurefileholder"/>
          <w:rFonts w:cstheme="minorHAnsi"/>
          <w:color w:val="2D3B45"/>
          <w:lang w:val="en-GB"/>
        </w:rPr>
        <w:t xml:space="preserve">Over the course of life, people reflexively observe their own performances as social actors and monitor the reactions of others: these reactions determine one’s social reputation. Behaviours that are reinforced will be repeated over time, while those that are punished or ignored may decrease or even extinguish. People, including infants, act in purposeful and goal-directed ways, expressing agency. However, the self as a motivated agent only develops when we consciously set goals and plans for our daily lives and organise our behaviour and self-understanding to be consistent with them (see mentalising later on). Children will internalise a theory of mind and gradually integrate their goals with roles of the social actor. People create meaning and purpose in their lives by constructing self-defining stories. The I becomes the author of the story of the Me, aiming to integrate the past, present, and future (narrative identity). The development of narrative identity begins with autobiographical memory but also requires autobiographical reasoning. Autobiographical reasoning is a wide set of interpretive operations through which people draw on autobiographical memories to make inferences about who they are and what their lives mean. Over the lifespan, narrative identity continues to develop, becoming more nuanced and integrative as one grows older. </w:t>
      </w:r>
    </w:p>
    <w:p w14:paraId="1F4B5FDB" w14:textId="77777777" w:rsidR="004A48F2" w:rsidRDefault="004A48F2" w:rsidP="004A48F2">
      <w:pPr>
        <w:pStyle w:val="Geenafstand"/>
        <w:rPr>
          <w:rStyle w:val="instructurefileholder"/>
          <w:rFonts w:cstheme="minorHAnsi"/>
          <w:color w:val="2D3B45"/>
          <w:lang w:val="en-GB"/>
        </w:rPr>
      </w:pPr>
    </w:p>
    <w:p w14:paraId="29A91838" w14:textId="77777777" w:rsidR="004A48F2" w:rsidRPr="004A48F2" w:rsidRDefault="004A48F2" w:rsidP="004A48F2">
      <w:pPr>
        <w:pStyle w:val="Geenafstand"/>
        <w:rPr>
          <w:rStyle w:val="instructurefileholder"/>
          <w:rFonts w:cstheme="minorHAnsi"/>
          <w:color w:val="2D3B45"/>
          <w:lang w:val="en-GB"/>
        </w:rPr>
      </w:pPr>
      <w:r w:rsidRPr="004A48F2">
        <w:rPr>
          <w:rStyle w:val="instructurefileholder"/>
          <w:rFonts w:cstheme="minorHAnsi"/>
          <w:color w:val="2D3B45"/>
          <w:lang w:val="en-GB"/>
        </w:rPr>
        <w:t xml:space="preserve">Each of the layers of the self has central psychosocial problems or challenges for selfhood. These </w:t>
      </w:r>
    </w:p>
    <w:p w14:paraId="5712F702" w14:textId="77777777" w:rsidR="004A48F2" w:rsidRPr="004A48F2" w:rsidRDefault="004A48F2" w:rsidP="004A48F2">
      <w:pPr>
        <w:pStyle w:val="Geenafstand"/>
        <w:rPr>
          <w:rStyle w:val="instructurefileholder"/>
          <w:rFonts w:cstheme="minorHAnsi"/>
          <w:color w:val="2D3B45"/>
          <w:lang w:val="en-GB"/>
        </w:rPr>
      </w:pPr>
      <w:r w:rsidRPr="004A48F2">
        <w:rPr>
          <w:rStyle w:val="instructurefileholder"/>
          <w:rFonts w:cstheme="minorHAnsi"/>
          <w:color w:val="2D3B45"/>
          <w:lang w:val="en-GB"/>
        </w:rPr>
        <w:t xml:space="preserve">problems overlap and interact in many ways and can be understood from the three different perspectives: </w:t>
      </w:r>
    </w:p>
    <w:p w14:paraId="0D9AD954" w14:textId="77777777" w:rsidR="004A48F2" w:rsidRDefault="004A48F2" w:rsidP="004A48F2">
      <w:pPr>
        <w:pStyle w:val="Geenafstand"/>
        <w:numPr>
          <w:ilvl w:val="0"/>
          <w:numId w:val="9"/>
        </w:numPr>
        <w:rPr>
          <w:rStyle w:val="instructurefileholder"/>
          <w:rFonts w:cstheme="minorHAnsi"/>
          <w:color w:val="2D3B45"/>
          <w:lang w:val="en-GB"/>
        </w:rPr>
      </w:pPr>
      <w:r w:rsidRPr="004A48F2">
        <w:rPr>
          <w:rStyle w:val="instructurefileholder"/>
          <w:rFonts w:cstheme="minorHAnsi"/>
          <w:color w:val="2D3B45"/>
          <w:lang w:val="en-GB"/>
        </w:rPr>
        <w:t xml:space="preserve">Self-regulation (actor): the extent to which the self (the I) has reflexive control over its (the Me’s) feelings, thoughts, impulses, and behaviours in social settings. It is the way the self keeps itself in check to minimise social punishment and maximise social reward. </w:t>
      </w:r>
    </w:p>
    <w:p w14:paraId="08901794" w14:textId="77777777" w:rsidR="004A48F2" w:rsidRPr="004A48F2" w:rsidRDefault="004A48F2" w:rsidP="004A48F2">
      <w:pPr>
        <w:pStyle w:val="Geenafstand"/>
        <w:rPr>
          <w:rStyle w:val="instructurefileholder"/>
          <w:rFonts w:cstheme="minorHAnsi"/>
          <w:color w:val="2D3B45"/>
          <w:lang w:val="en-GB"/>
        </w:rPr>
      </w:pPr>
    </w:p>
    <w:p w14:paraId="1AE534C0" w14:textId="77777777" w:rsidR="004A48F2" w:rsidRPr="004A48F2" w:rsidRDefault="004A48F2" w:rsidP="004A48F2">
      <w:pPr>
        <w:pStyle w:val="Geenafstand"/>
        <w:numPr>
          <w:ilvl w:val="0"/>
          <w:numId w:val="9"/>
        </w:numPr>
        <w:rPr>
          <w:rStyle w:val="instructurefileholder"/>
          <w:rFonts w:cstheme="minorHAnsi"/>
          <w:color w:val="2D3B45"/>
          <w:lang w:val="en-GB"/>
        </w:rPr>
      </w:pPr>
      <w:r w:rsidRPr="004A48F2">
        <w:rPr>
          <w:rStyle w:val="instructurefileholder"/>
          <w:rFonts w:cstheme="minorHAnsi"/>
          <w:color w:val="2D3B45"/>
          <w:lang w:val="en-GB"/>
        </w:rPr>
        <w:t xml:space="preserve">Self-esteem (agent): the extent to which the self (the I) feels good about itself (the Me). It </w:t>
      </w:r>
    </w:p>
    <w:p w14:paraId="66257520" w14:textId="77777777" w:rsidR="004A48F2" w:rsidRPr="004A48F2" w:rsidRDefault="004A48F2" w:rsidP="004A48F2">
      <w:pPr>
        <w:pStyle w:val="Geenafstand"/>
        <w:ind w:left="720"/>
        <w:rPr>
          <w:rStyle w:val="instructurefileholder"/>
          <w:rFonts w:cstheme="minorHAnsi"/>
          <w:color w:val="2D3B45"/>
          <w:lang w:val="en-GB"/>
        </w:rPr>
      </w:pPr>
      <w:r w:rsidRPr="004A48F2">
        <w:rPr>
          <w:rStyle w:val="instructurefileholder"/>
          <w:rFonts w:cstheme="minorHAnsi"/>
          <w:color w:val="2D3B45"/>
          <w:lang w:val="en-GB"/>
        </w:rPr>
        <w:t xml:space="preserve">involves the evaluative attributions that the I makes regarding the Me’s worth. The extent to </w:t>
      </w:r>
    </w:p>
    <w:p w14:paraId="460B427D" w14:textId="77777777" w:rsidR="004A48F2" w:rsidRDefault="004A48F2" w:rsidP="004A48F2">
      <w:pPr>
        <w:pStyle w:val="Geenafstand"/>
        <w:ind w:left="720"/>
        <w:rPr>
          <w:rStyle w:val="instructurefileholder"/>
          <w:rFonts w:cstheme="minorHAnsi"/>
          <w:color w:val="2D3B45"/>
          <w:lang w:val="en-GB"/>
        </w:rPr>
      </w:pPr>
      <w:r w:rsidRPr="004A48F2">
        <w:rPr>
          <w:rStyle w:val="instructurefileholder"/>
          <w:rFonts w:cstheme="minorHAnsi"/>
          <w:color w:val="2D3B45"/>
          <w:lang w:val="en-GB"/>
        </w:rPr>
        <w:t xml:space="preserve">which one is able to achieve goals appears to be a large determinant of self-esteem. </w:t>
      </w:r>
    </w:p>
    <w:p w14:paraId="39028489" w14:textId="77777777" w:rsidR="004A48F2" w:rsidRPr="004A48F2" w:rsidRDefault="004A48F2" w:rsidP="004A48F2">
      <w:pPr>
        <w:pStyle w:val="Geenafstand"/>
        <w:rPr>
          <w:rStyle w:val="instructurefileholder"/>
          <w:rFonts w:cstheme="minorHAnsi"/>
          <w:color w:val="2D3B45"/>
          <w:lang w:val="en-GB"/>
        </w:rPr>
      </w:pPr>
    </w:p>
    <w:p w14:paraId="30A34E6B" w14:textId="77777777" w:rsidR="004A48F2" w:rsidRPr="004A48F2" w:rsidRDefault="004A48F2" w:rsidP="004A48F2">
      <w:pPr>
        <w:pStyle w:val="Geenafstand"/>
        <w:numPr>
          <w:ilvl w:val="0"/>
          <w:numId w:val="9"/>
        </w:numPr>
        <w:rPr>
          <w:rStyle w:val="instructurefileholder"/>
          <w:rFonts w:cstheme="minorHAnsi"/>
          <w:color w:val="2D3B45"/>
          <w:lang w:val="en-GB"/>
        </w:rPr>
      </w:pPr>
      <w:r w:rsidRPr="004A48F2">
        <w:rPr>
          <w:rStyle w:val="instructurefileholder"/>
          <w:rFonts w:cstheme="minorHAnsi"/>
          <w:color w:val="2D3B45"/>
          <w:lang w:val="en-GB"/>
        </w:rPr>
        <w:t xml:space="preserve">Self-continuity/identity (author): the extent to which the I apprehends the Me to be continuous in space and time. Generally, the I may construct a different Me for many different situations, while it aims to construct continuity over time in two forms: </w:t>
      </w:r>
    </w:p>
    <w:p w14:paraId="04041FC3" w14:textId="77777777" w:rsidR="004A48F2" w:rsidRDefault="004A48F2" w:rsidP="004A48F2">
      <w:pPr>
        <w:pStyle w:val="Geenafstand"/>
        <w:ind w:left="1416"/>
        <w:rPr>
          <w:rStyle w:val="instructurefileholder"/>
          <w:rFonts w:cstheme="minorHAnsi"/>
          <w:color w:val="2D3B45"/>
          <w:lang w:val="en-GB"/>
        </w:rPr>
      </w:pPr>
      <w:r w:rsidRPr="004A48F2">
        <w:rPr>
          <w:rStyle w:val="instructurefileholder"/>
          <w:rFonts w:cstheme="minorHAnsi"/>
          <w:color w:val="2D3B45"/>
          <w:lang w:val="en-GB"/>
        </w:rPr>
        <w:sym w:font="Wingdings" w:char="F0E0"/>
      </w:r>
      <w:r>
        <w:rPr>
          <w:rStyle w:val="instructurefileholder"/>
          <w:rFonts w:cstheme="minorHAnsi"/>
          <w:color w:val="2D3B45"/>
          <w:lang w:val="en-GB"/>
        </w:rPr>
        <w:t xml:space="preserve"> </w:t>
      </w:r>
      <w:r w:rsidRPr="004A48F2">
        <w:rPr>
          <w:rStyle w:val="instructurefileholder"/>
          <w:rFonts w:cstheme="minorHAnsi"/>
          <w:color w:val="2D3B45"/>
          <w:lang w:val="en-GB"/>
        </w:rPr>
        <w:t xml:space="preserve">Phenomenological continuity: a basic, moment-by-moment feeling that the I continues to </w:t>
      </w:r>
      <w:r>
        <w:rPr>
          <w:rStyle w:val="instructurefileholder"/>
          <w:rFonts w:cstheme="minorHAnsi"/>
          <w:color w:val="2D3B45"/>
          <w:lang w:val="en-GB"/>
        </w:rPr>
        <w:t>e</w:t>
      </w:r>
      <w:r w:rsidRPr="004A48F2">
        <w:rPr>
          <w:rStyle w:val="instructurefileholder"/>
          <w:rFonts w:cstheme="minorHAnsi"/>
          <w:color w:val="2D3B45"/>
          <w:lang w:val="en-GB"/>
        </w:rPr>
        <w:t xml:space="preserve">xist as the same locus of feeling, thought, and consciousness (you expect to wake up as the same person as when you went to bed). </w:t>
      </w:r>
    </w:p>
    <w:p w14:paraId="2D433ADB" w14:textId="77777777" w:rsidR="004A48F2" w:rsidRPr="004A48F2" w:rsidRDefault="004A48F2" w:rsidP="004A48F2">
      <w:pPr>
        <w:pStyle w:val="Geenafstand"/>
        <w:ind w:left="1416"/>
        <w:rPr>
          <w:rStyle w:val="instructurefileholder"/>
          <w:rFonts w:cstheme="minorHAnsi"/>
          <w:color w:val="2D3B45"/>
          <w:lang w:val="en-GB"/>
        </w:rPr>
      </w:pPr>
      <w:r w:rsidRPr="004A48F2">
        <w:rPr>
          <w:rStyle w:val="instructurefileholder"/>
          <w:rFonts w:cstheme="minorHAnsi"/>
          <w:color w:val="2D3B45"/>
          <w:lang w:val="en-GB"/>
        </w:rPr>
        <w:sym w:font="Wingdings" w:char="F0E0"/>
      </w:r>
      <w:r>
        <w:rPr>
          <w:rStyle w:val="instructurefileholder"/>
          <w:rFonts w:cstheme="minorHAnsi"/>
          <w:color w:val="2D3B45"/>
          <w:lang w:val="en-GB"/>
        </w:rPr>
        <w:t xml:space="preserve"> </w:t>
      </w:r>
      <w:r w:rsidRPr="004A48F2">
        <w:rPr>
          <w:rStyle w:val="instructurefileholder"/>
          <w:rFonts w:cstheme="minorHAnsi"/>
          <w:color w:val="2D3B45"/>
          <w:lang w:val="en-GB"/>
        </w:rPr>
        <w:t xml:space="preserve">Narrative continuity: a constructed sense of self as a character in one’s life story. In this form, continuity is demonstrated by a narrative of how the self has changed and </w:t>
      </w:r>
    </w:p>
    <w:p w14:paraId="0735B42F" w14:textId="77777777" w:rsidR="004A48F2" w:rsidRPr="004A48F2" w:rsidRDefault="004A48F2" w:rsidP="004A48F2">
      <w:pPr>
        <w:pStyle w:val="Geenafstand"/>
        <w:ind w:left="708" w:firstLine="708"/>
        <w:rPr>
          <w:rStyle w:val="instructurefileholder"/>
          <w:rFonts w:cstheme="minorHAnsi"/>
          <w:color w:val="2D3B45"/>
          <w:lang w:val="en-GB"/>
        </w:rPr>
      </w:pPr>
      <w:r w:rsidRPr="004A48F2">
        <w:rPr>
          <w:rStyle w:val="instructurefileholder"/>
          <w:rFonts w:cstheme="minorHAnsi"/>
          <w:color w:val="2D3B45"/>
          <w:lang w:val="en-GB"/>
        </w:rPr>
        <w:t xml:space="preserve">how it remained the same over time. In narrative discontinuity, one might not know </w:t>
      </w:r>
    </w:p>
    <w:p w14:paraId="324E33A3" w14:textId="77777777" w:rsidR="004A48F2" w:rsidRDefault="004A48F2" w:rsidP="004A48F2">
      <w:pPr>
        <w:pStyle w:val="Geenafstand"/>
        <w:ind w:left="708" w:firstLine="708"/>
        <w:rPr>
          <w:rStyle w:val="instructurefileholder"/>
          <w:rFonts w:cstheme="minorHAnsi"/>
          <w:color w:val="2D3B45"/>
          <w:lang w:val="en-GB"/>
        </w:rPr>
      </w:pPr>
      <w:r w:rsidRPr="004A48F2">
        <w:rPr>
          <w:rStyle w:val="instructurefileholder"/>
          <w:rFonts w:cstheme="minorHAnsi"/>
          <w:color w:val="2D3B45"/>
          <w:lang w:val="en-GB"/>
        </w:rPr>
        <w:t xml:space="preserve">who they really are or want to be. </w:t>
      </w:r>
    </w:p>
    <w:p w14:paraId="7D1FAF68" w14:textId="77777777" w:rsidR="004A48F2" w:rsidRPr="004A48F2" w:rsidRDefault="004A48F2" w:rsidP="004A48F2">
      <w:pPr>
        <w:pStyle w:val="Geenafstand"/>
        <w:ind w:left="708" w:firstLine="708"/>
        <w:rPr>
          <w:rStyle w:val="instructurefileholder"/>
          <w:rFonts w:cstheme="minorHAnsi"/>
          <w:color w:val="2D3B45"/>
          <w:lang w:val="en-GB"/>
        </w:rPr>
      </w:pPr>
    </w:p>
    <w:p w14:paraId="439915A7" w14:textId="77777777" w:rsidR="004A48F2" w:rsidRPr="004A48F2" w:rsidRDefault="004A48F2" w:rsidP="004A48F2">
      <w:pPr>
        <w:pStyle w:val="Geenafstand"/>
        <w:rPr>
          <w:rStyle w:val="instructurefileholder"/>
          <w:rFonts w:cstheme="minorHAnsi"/>
          <w:color w:val="2D3B45"/>
          <w:lang w:val="en-GB"/>
        </w:rPr>
      </w:pPr>
      <w:r w:rsidRPr="004A48F2">
        <w:rPr>
          <w:rStyle w:val="instructurefileholder"/>
          <w:rFonts w:cstheme="minorHAnsi"/>
          <w:color w:val="2D3B45"/>
          <w:lang w:val="en-GB"/>
        </w:rPr>
        <w:t xml:space="preserve">Culture relates to selfhood in different ways for the different layers: </w:t>
      </w:r>
    </w:p>
    <w:p w14:paraId="62E07EA8" w14:textId="77777777" w:rsidR="004A48F2" w:rsidRDefault="004A48F2" w:rsidP="004A48F2">
      <w:pPr>
        <w:pStyle w:val="Geenafstand"/>
        <w:numPr>
          <w:ilvl w:val="0"/>
          <w:numId w:val="9"/>
        </w:numPr>
        <w:rPr>
          <w:rStyle w:val="instructurefileholder"/>
          <w:rFonts w:cstheme="minorHAnsi"/>
          <w:color w:val="2D3B45"/>
          <w:lang w:val="en-GB"/>
        </w:rPr>
      </w:pPr>
      <w:r w:rsidRPr="004A48F2">
        <w:rPr>
          <w:rStyle w:val="instructurefileholder"/>
          <w:rFonts w:cstheme="minorHAnsi"/>
          <w:color w:val="2D3B45"/>
          <w:lang w:val="en-GB"/>
        </w:rPr>
        <w:t xml:space="preserve">Behaviour expression (actor): culture provides norms and constraints for the behavioural expression of an actor’s traits and roles. Social roles entail different behaviours, duties, and customs in different societies. </w:t>
      </w:r>
    </w:p>
    <w:p w14:paraId="5967EED0" w14:textId="77777777" w:rsidR="004A48F2" w:rsidRPr="004A48F2" w:rsidRDefault="004A48F2" w:rsidP="004A48F2">
      <w:pPr>
        <w:pStyle w:val="Geenafstand"/>
        <w:rPr>
          <w:rStyle w:val="instructurefileholder"/>
          <w:rFonts w:cstheme="minorHAnsi"/>
          <w:color w:val="2D3B45"/>
          <w:lang w:val="en-GB"/>
        </w:rPr>
      </w:pPr>
    </w:p>
    <w:p w14:paraId="03417E1A" w14:textId="77777777" w:rsidR="004A48F2" w:rsidRPr="004A48F2" w:rsidRDefault="004A48F2" w:rsidP="004A48F2">
      <w:pPr>
        <w:pStyle w:val="Geenafstand"/>
        <w:numPr>
          <w:ilvl w:val="0"/>
          <w:numId w:val="9"/>
        </w:numPr>
        <w:rPr>
          <w:rStyle w:val="instructurefileholder"/>
          <w:rFonts w:cstheme="minorHAnsi"/>
          <w:color w:val="2D3B45"/>
          <w:lang w:val="en-GB"/>
        </w:rPr>
      </w:pPr>
      <w:r w:rsidRPr="004A48F2">
        <w:rPr>
          <w:rStyle w:val="instructurefileholder"/>
          <w:rFonts w:cstheme="minorHAnsi"/>
          <w:color w:val="2D3B45"/>
          <w:lang w:val="en-GB"/>
        </w:rPr>
        <w:t xml:space="preserve">Articulation of goals (agent): culture provides timetables, scripts, and strong priorities for the </w:t>
      </w:r>
    </w:p>
    <w:p w14:paraId="028F6B70" w14:textId="77777777" w:rsidR="004A48F2" w:rsidRPr="004A48F2" w:rsidRDefault="004A48F2" w:rsidP="004A48F2">
      <w:pPr>
        <w:pStyle w:val="Geenafstand"/>
        <w:ind w:left="720"/>
        <w:rPr>
          <w:rStyle w:val="instructurefileholder"/>
          <w:rFonts w:cstheme="minorHAnsi"/>
          <w:color w:val="2D3B45"/>
          <w:lang w:val="en-GB"/>
        </w:rPr>
      </w:pPr>
      <w:r w:rsidRPr="004A48F2">
        <w:rPr>
          <w:rStyle w:val="instructurefileholder"/>
          <w:rFonts w:cstheme="minorHAnsi"/>
          <w:color w:val="2D3B45"/>
          <w:lang w:val="en-GB"/>
        </w:rPr>
        <w:t xml:space="preserve">agent’s articulation of goals and values. Different cultures emphasise different types of goals. </w:t>
      </w:r>
    </w:p>
    <w:p w14:paraId="53195FCF" w14:textId="77777777" w:rsidR="004A48F2" w:rsidRDefault="004A48F2" w:rsidP="004A48F2">
      <w:pPr>
        <w:pStyle w:val="Geenafstand"/>
        <w:rPr>
          <w:rStyle w:val="instructurefileholder"/>
          <w:rFonts w:cstheme="minorHAnsi"/>
          <w:color w:val="2D3B45"/>
          <w:lang w:val="en-GB"/>
        </w:rPr>
      </w:pPr>
    </w:p>
    <w:p w14:paraId="0F7D7AEA" w14:textId="77777777" w:rsidR="004A48F2" w:rsidRPr="004A48F2" w:rsidRDefault="004A48F2" w:rsidP="004A48F2">
      <w:pPr>
        <w:pStyle w:val="Geenafstand"/>
        <w:numPr>
          <w:ilvl w:val="0"/>
          <w:numId w:val="9"/>
        </w:numPr>
        <w:rPr>
          <w:rStyle w:val="instructurefileholder"/>
          <w:rFonts w:cstheme="minorHAnsi"/>
          <w:color w:val="2D3B45"/>
          <w:lang w:val="en-GB"/>
        </w:rPr>
      </w:pPr>
      <w:r w:rsidRPr="004A48F2">
        <w:rPr>
          <w:rStyle w:val="instructurefileholder"/>
          <w:rFonts w:cstheme="minorHAnsi"/>
          <w:color w:val="2D3B45"/>
          <w:lang w:val="en-GB"/>
        </w:rPr>
        <w:t xml:space="preserve">Psycho-literary menu (author): culture provides the psycho-literary menu off of which the </w:t>
      </w:r>
    </w:p>
    <w:p w14:paraId="5BE1125C" w14:textId="77777777" w:rsidR="004A48F2" w:rsidRPr="004A48F2" w:rsidRDefault="004A48F2" w:rsidP="004A48F2">
      <w:pPr>
        <w:pStyle w:val="Geenafstand"/>
        <w:ind w:left="720"/>
        <w:rPr>
          <w:rStyle w:val="instructurefileholder"/>
          <w:rFonts w:cstheme="minorHAnsi"/>
          <w:color w:val="2D3B45"/>
          <w:lang w:val="en-GB"/>
        </w:rPr>
      </w:pPr>
      <w:r w:rsidRPr="004A48F2">
        <w:rPr>
          <w:rStyle w:val="instructurefileholder"/>
          <w:rFonts w:cstheme="minorHAnsi"/>
          <w:color w:val="2D3B45"/>
          <w:lang w:val="en-GB"/>
        </w:rPr>
        <w:t xml:space="preserve">author chooses the images, metaphors, and narratives that can be used to make narrative </w:t>
      </w:r>
    </w:p>
    <w:p w14:paraId="648A4BD4" w14:textId="77777777" w:rsidR="004A48F2" w:rsidRPr="004A48F2" w:rsidRDefault="004A48F2" w:rsidP="004A48F2">
      <w:pPr>
        <w:pStyle w:val="Geenafstand"/>
        <w:ind w:left="720"/>
        <w:rPr>
          <w:rStyle w:val="instructurefileholder"/>
          <w:rFonts w:cstheme="minorHAnsi"/>
          <w:color w:val="2D3B45"/>
          <w:lang w:val="en-GB"/>
        </w:rPr>
      </w:pPr>
      <w:r w:rsidRPr="004A48F2">
        <w:rPr>
          <w:rStyle w:val="instructurefileholder"/>
          <w:rFonts w:cstheme="minorHAnsi"/>
          <w:color w:val="2D3B45"/>
          <w:lang w:val="en-GB"/>
        </w:rPr>
        <w:t xml:space="preserve">identity. Narrative identities are constructed to make sense in one’s own culture, while it </w:t>
      </w:r>
    </w:p>
    <w:p w14:paraId="288C0040" w14:textId="77777777" w:rsidR="004A48F2" w:rsidRPr="004A48F2" w:rsidRDefault="004A48F2" w:rsidP="004A48F2">
      <w:pPr>
        <w:pStyle w:val="Geenafstand"/>
        <w:ind w:left="720"/>
        <w:rPr>
          <w:rStyle w:val="instructurefileholder"/>
          <w:rFonts w:cstheme="minorHAnsi"/>
          <w:color w:val="2D3B45"/>
          <w:lang w:val="en-GB"/>
        </w:rPr>
      </w:pPr>
      <w:r w:rsidRPr="004A48F2">
        <w:rPr>
          <w:rStyle w:val="instructurefileholder"/>
          <w:rFonts w:cstheme="minorHAnsi"/>
          <w:color w:val="2D3B45"/>
          <w:lang w:val="en-GB"/>
        </w:rPr>
        <w:t xml:space="preserve">might not make sense in another. Further, there are differences in autobiographical memories </w:t>
      </w:r>
    </w:p>
    <w:p w14:paraId="1DF250DF" w14:textId="77777777" w:rsidR="00310681" w:rsidRPr="004A48F2" w:rsidRDefault="004A48F2" w:rsidP="004A48F2">
      <w:pPr>
        <w:pStyle w:val="Geenafstand"/>
        <w:ind w:left="720"/>
        <w:rPr>
          <w:rFonts w:cstheme="minorHAnsi"/>
          <w:color w:val="0563C1" w:themeColor="hyperlink"/>
          <w:u w:val="single"/>
          <w:lang w:val="en-GB"/>
        </w:rPr>
      </w:pPr>
      <w:r w:rsidRPr="004A48F2">
        <w:rPr>
          <w:rStyle w:val="instructurefileholder"/>
          <w:rFonts w:cstheme="minorHAnsi"/>
          <w:color w:val="2D3B45"/>
        </w:rPr>
        <w:t xml:space="preserve">between cultures. </w:t>
      </w:r>
      <w:r w:rsidRPr="004A48F2">
        <w:rPr>
          <w:rStyle w:val="instructurefileholder"/>
          <w:rFonts w:cstheme="minorHAnsi"/>
          <w:color w:val="2D3B45"/>
        </w:rPr>
        <w:cr/>
      </w:r>
    </w:p>
    <w:p w14:paraId="741548A2" w14:textId="77777777" w:rsidR="00310681" w:rsidRPr="00310681" w:rsidRDefault="00310681" w:rsidP="004A48F2">
      <w:pPr>
        <w:pStyle w:val="Geenafstand"/>
        <w:rPr>
          <w:b/>
          <w:bCs/>
          <w:lang w:val="en-GB"/>
        </w:rPr>
      </w:pPr>
    </w:p>
    <w:p w14:paraId="6F9075F2" w14:textId="77777777" w:rsidR="00351A3D" w:rsidRPr="000611DE" w:rsidRDefault="00351A3D" w:rsidP="004A48F2">
      <w:pPr>
        <w:pStyle w:val="Geenafstand"/>
        <w:rPr>
          <w:lang w:val="en-GB"/>
        </w:rPr>
      </w:pPr>
    </w:p>
    <w:p w14:paraId="1409B1F0" w14:textId="77777777" w:rsidR="00C679C4" w:rsidRPr="000611DE" w:rsidRDefault="00C679C4" w:rsidP="004A48F2">
      <w:pPr>
        <w:pStyle w:val="Geenafstand"/>
        <w:rPr>
          <w:lang w:val="en-GB"/>
        </w:rPr>
      </w:pPr>
    </w:p>
    <w:sectPr w:rsidR="00C679C4" w:rsidRPr="000611D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00450"/>
    <w:multiLevelType w:val="hybridMultilevel"/>
    <w:tmpl w:val="763C75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96B657B"/>
    <w:multiLevelType w:val="hybridMultilevel"/>
    <w:tmpl w:val="4B960B26"/>
    <w:lvl w:ilvl="0" w:tplc="2B64110C">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 w15:restartNumberingAfterBreak="0">
    <w:nsid w:val="1CEB254E"/>
    <w:multiLevelType w:val="multilevel"/>
    <w:tmpl w:val="9006D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803787"/>
    <w:multiLevelType w:val="hybridMultilevel"/>
    <w:tmpl w:val="87903376"/>
    <w:lvl w:ilvl="0" w:tplc="F828D10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3B63582"/>
    <w:multiLevelType w:val="hybridMultilevel"/>
    <w:tmpl w:val="0EECE2EC"/>
    <w:lvl w:ilvl="0" w:tplc="F828D10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8CE2469"/>
    <w:multiLevelType w:val="hybridMultilevel"/>
    <w:tmpl w:val="96D295C0"/>
    <w:lvl w:ilvl="0" w:tplc="0413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F7258A5"/>
    <w:multiLevelType w:val="hybridMultilevel"/>
    <w:tmpl w:val="FEAE1F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37F02AB2"/>
    <w:multiLevelType w:val="hybridMultilevel"/>
    <w:tmpl w:val="0EF4E41E"/>
    <w:lvl w:ilvl="0" w:tplc="F828D10A">
      <w:numFmt w:val="bullet"/>
      <w:lvlText w:val="•"/>
      <w:lvlJc w:val="left"/>
      <w:pPr>
        <w:ind w:left="360" w:hanging="360"/>
      </w:pPr>
      <w:rPr>
        <w:rFonts w:ascii="Calibri" w:eastAsiaTheme="minorHAnsi" w:hAnsi="Calibri" w:cs="Calibr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8" w15:restartNumberingAfterBreak="0">
    <w:nsid w:val="4A561B23"/>
    <w:multiLevelType w:val="hybridMultilevel"/>
    <w:tmpl w:val="A43039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D1E3F93"/>
    <w:multiLevelType w:val="hybridMultilevel"/>
    <w:tmpl w:val="0538AC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54F34903"/>
    <w:multiLevelType w:val="hybridMultilevel"/>
    <w:tmpl w:val="80AA9D66"/>
    <w:lvl w:ilvl="0" w:tplc="F828D10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65B10089"/>
    <w:multiLevelType w:val="hybridMultilevel"/>
    <w:tmpl w:val="11D80A12"/>
    <w:lvl w:ilvl="0" w:tplc="F828D10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062102434">
    <w:abstractNumId w:val="0"/>
  </w:num>
  <w:num w:numId="2" w16cid:durableId="1775200557">
    <w:abstractNumId w:val="6"/>
  </w:num>
  <w:num w:numId="3" w16cid:durableId="860970943">
    <w:abstractNumId w:val="11"/>
  </w:num>
  <w:num w:numId="4" w16cid:durableId="1613971577">
    <w:abstractNumId w:val="4"/>
  </w:num>
  <w:num w:numId="5" w16cid:durableId="542443888">
    <w:abstractNumId w:val="7"/>
  </w:num>
  <w:num w:numId="6" w16cid:durableId="1402172852">
    <w:abstractNumId w:val="8"/>
  </w:num>
  <w:num w:numId="7" w16cid:durableId="386992572">
    <w:abstractNumId w:val="1"/>
  </w:num>
  <w:num w:numId="8" w16cid:durableId="16473127">
    <w:abstractNumId w:val="2"/>
  </w:num>
  <w:num w:numId="9" w16cid:durableId="1422794781">
    <w:abstractNumId w:val="3"/>
  </w:num>
  <w:num w:numId="10" w16cid:durableId="1177503717">
    <w:abstractNumId w:val="10"/>
  </w:num>
  <w:num w:numId="11" w16cid:durableId="251279221">
    <w:abstractNumId w:val="5"/>
  </w:num>
  <w:num w:numId="12" w16cid:durableId="15093694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B8C"/>
    <w:rsid w:val="000611DE"/>
    <w:rsid w:val="000A6DC0"/>
    <w:rsid w:val="00117F08"/>
    <w:rsid w:val="00195742"/>
    <w:rsid w:val="001A7CD9"/>
    <w:rsid w:val="00262A37"/>
    <w:rsid w:val="002830B6"/>
    <w:rsid w:val="002F6BF3"/>
    <w:rsid w:val="00310681"/>
    <w:rsid w:val="003336CB"/>
    <w:rsid w:val="00351A3D"/>
    <w:rsid w:val="004A48F2"/>
    <w:rsid w:val="004C09FB"/>
    <w:rsid w:val="004F1A64"/>
    <w:rsid w:val="00535DD6"/>
    <w:rsid w:val="00564B60"/>
    <w:rsid w:val="005A128A"/>
    <w:rsid w:val="005E4EF9"/>
    <w:rsid w:val="006806FC"/>
    <w:rsid w:val="006F2F03"/>
    <w:rsid w:val="0071690D"/>
    <w:rsid w:val="0074095A"/>
    <w:rsid w:val="007607C8"/>
    <w:rsid w:val="00780338"/>
    <w:rsid w:val="007E2AF4"/>
    <w:rsid w:val="007E2FB0"/>
    <w:rsid w:val="00857176"/>
    <w:rsid w:val="00917B8C"/>
    <w:rsid w:val="00A71579"/>
    <w:rsid w:val="00B62AF2"/>
    <w:rsid w:val="00C679C4"/>
    <w:rsid w:val="00CC7E87"/>
    <w:rsid w:val="00D5204A"/>
    <w:rsid w:val="00D52119"/>
    <w:rsid w:val="00DE1C65"/>
    <w:rsid w:val="00EC255D"/>
    <w:rsid w:val="00F0360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E141B"/>
  <w15:chartTrackingRefBased/>
  <w15:docId w15:val="{31239F0D-AD9C-4DA1-B9A6-C6AE646B8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4C09FB"/>
    <w:pPr>
      <w:ind w:left="720"/>
      <w:contextualSpacing/>
    </w:pPr>
  </w:style>
  <w:style w:type="paragraph" w:styleId="Geenafstand">
    <w:name w:val="No Spacing"/>
    <w:uiPriority w:val="1"/>
    <w:qFormat/>
    <w:rsid w:val="001A7CD9"/>
    <w:pPr>
      <w:spacing w:after="0" w:line="240" w:lineRule="auto"/>
    </w:pPr>
  </w:style>
  <w:style w:type="character" w:styleId="Hyperlink">
    <w:name w:val="Hyperlink"/>
    <w:basedOn w:val="Standaardalinea-lettertype"/>
    <w:uiPriority w:val="99"/>
    <w:unhideWhenUsed/>
    <w:rsid w:val="00310681"/>
    <w:rPr>
      <w:color w:val="0563C1" w:themeColor="hyperlink"/>
      <w:u w:val="single"/>
    </w:rPr>
  </w:style>
  <w:style w:type="character" w:styleId="Onopgelostemelding">
    <w:name w:val="Unresolved Mention"/>
    <w:basedOn w:val="Standaardalinea-lettertype"/>
    <w:uiPriority w:val="99"/>
    <w:semiHidden/>
    <w:unhideWhenUsed/>
    <w:rsid w:val="00310681"/>
    <w:rPr>
      <w:color w:val="605E5C"/>
      <w:shd w:val="clear" w:color="auto" w:fill="E1DFDD"/>
    </w:rPr>
  </w:style>
  <w:style w:type="character" w:styleId="Zwaar">
    <w:name w:val="Strong"/>
    <w:basedOn w:val="Standaardalinea-lettertype"/>
    <w:uiPriority w:val="22"/>
    <w:qFormat/>
    <w:rsid w:val="00310681"/>
    <w:rPr>
      <w:b/>
      <w:bCs/>
    </w:rPr>
  </w:style>
  <w:style w:type="character" w:customStyle="1" w:styleId="instructurefileholder">
    <w:name w:val="instructure_file_holder"/>
    <w:basedOn w:val="Standaardalinea-lettertype"/>
    <w:rsid w:val="00310681"/>
  </w:style>
  <w:style w:type="character" w:customStyle="1" w:styleId="screenreader-only">
    <w:name w:val="screenreader-only"/>
    <w:basedOn w:val="Standaardalinea-lettertype"/>
    <w:rsid w:val="00310681"/>
  </w:style>
  <w:style w:type="character" w:styleId="GevolgdeHyperlink">
    <w:name w:val="FollowedHyperlink"/>
    <w:basedOn w:val="Standaardalinea-lettertype"/>
    <w:uiPriority w:val="99"/>
    <w:semiHidden/>
    <w:unhideWhenUsed/>
    <w:rsid w:val="003106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03191">
      <w:bodyDiv w:val="1"/>
      <w:marLeft w:val="0"/>
      <w:marRight w:val="0"/>
      <w:marTop w:val="0"/>
      <w:marBottom w:val="0"/>
      <w:divBdr>
        <w:top w:val="none" w:sz="0" w:space="0" w:color="auto"/>
        <w:left w:val="none" w:sz="0" w:space="0" w:color="auto"/>
        <w:bottom w:val="none" w:sz="0" w:space="0" w:color="auto"/>
        <w:right w:val="none" w:sz="0" w:space="0" w:color="auto"/>
      </w:divBdr>
      <w:divsChild>
        <w:div w:id="2010978749">
          <w:marLeft w:val="0"/>
          <w:marRight w:val="0"/>
          <w:marTop w:val="0"/>
          <w:marBottom w:val="0"/>
          <w:divBdr>
            <w:top w:val="none" w:sz="0" w:space="0" w:color="auto"/>
            <w:left w:val="none" w:sz="0" w:space="0" w:color="auto"/>
            <w:bottom w:val="none" w:sz="0" w:space="0" w:color="auto"/>
            <w:right w:val="none" w:sz="0" w:space="0" w:color="auto"/>
          </w:divBdr>
          <w:divsChild>
            <w:div w:id="100513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1756">
      <w:bodyDiv w:val="1"/>
      <w:marLeft w:val="0"/>
      <w:marRight w:val="0"/>
      <w:marTop w:val="0"/>
      <w:marBottom w:val="0"/>
      <w:divBdr>
        <w:top w:val="none" w:sz="0" w:space="0" w:color="auto"/>
        <w:left w:val="none" w:sz="0" w:space="0" w:color="auto"/>
        <w:bottom w:val="none" w:sz="0" w:space="0" w:color="auto"/>
        <w:right w:val="none" w:sz="0" w:space="0" w:color="auto"/>
      </w:divBdr>
      <w:divsChild>
        <w:div w:id="676343501">
          <w:marLeft w:val="0"/>
          <w:marRight w:val="0"/>
          <w:marTop w:val="0"/>
          <w:marBottom w:val="0"/>
          <w:divBdr>
            <w:top w:val="none" w:sz="0" w:space="0" w:color="auto"/>
            <w:left w:val="none" w:sz="0" w:space="0" w:color="auto"/>
            <w:bottom w:val="none" w:sz="0" w:space="0" w:color="auto"/>
            <w:right w:val="none" w:sz="0" w:space="0" w:color="auto"/>
          </w:divBdr>
          <w:divsChild>
            <w:div w:id="131907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688673">
      <w:bodyDiv w:val="1"/>
      <w:marLeft w:val="0"/>
      <w:marRight w:val="0"/>
      <w:marTop w:val="0"/>
      <w:marBottom w:val="0"/>
      <w:divBdr>
        <w:top w:val="none" w:sz="0" w:space="0" w:color="auto"/>
        <w:left w:val="none" w:sz="0" w:space="0" w:color="auto"/>
        <w:bottom w:val="none" w:sz="0" w:space="0" w:color="auto"/>
        <w:right w:val="none" w:sz="0" w:space="0" w:color="auto"/>
      </w:divBdr>
      <w:divsChild>
        <w:div w:id="1001784531">
          <w:marLeft w:val="0"/>
          <w:marRight w:val="0"/>
          <w:marTop w:val="0"/>
          <w:marBottom w:val="0"/>
          <w:divBdr>
            <w:top w:val="none" w:sz="0" w:space="0" w:color="auto"/>
            <w:left w:val="none" w:sz="0" w:space="0" w:color="auto"/>
            <w:bottom w:val="none" w:sz="0" w:space="0" w:color="auto"/>
            <w:right w:val="none" w:sz="0" w:space="0" w:color="auto"/>
          </w:divBdr>
          <w:divsChild>
            <w:div w:id="4564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20638">
      <w:bodyDiv w:val="1"/>
      <w:marLeft w:val="0"/>
      <w:marRight w:val="0"/>
      <w:marTop w:val="0"/>
      <w:marBottom w:val="0"/>
      <w:divBdr>
        <w:top w:val="none" w:sz="0" w:space="0" w:color="auto"/>
        <w:left w:val="none" w:sz="0" w:space="0" w:color="auto"/>
        <w:bottom w:val="none" w:sz="0" w:space="0" w:color="auto"/>
        <w:right w:val="none" w:sz="0" w:space="0" w:color="auto"/>
      </w:divBdr>
      <w:divsChild>
        <w:div w:id="2063675670">
          <w:marLeft w:val="0"/>
          <w:marRight w:val="0"/>
          <w:marTop w:val="0"/>
          <w:marBottom w:val="0"/>
          <w:divBdr>
            <w:top w:val="none" w:sz="0" w:space="0" w:color="auto"/>
            <w:left w:val="none" w:sz="0" w:space="0" w:color="auto"/>
            <w:bottom w:val="none" w:sz="0" w:space="0" w:color="auto"/>
            <w:right w:val="none" w:sz="0" w:space="0" w:color="auto"/>
          </w:divBdr>
          <w:divsChild>
            <w:div w:id="112238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69717">
      <w:bodyDiv w:val="1"/>
      <w:marLeft w:val="0"/>
      <w:marRight w:val="0"/>
      <w:marTop w:val="0"/>
      <w:marBottom w:val="0"/>
      <w:divBdr>
        <w:top w:val="none" w:sz="0" w:space="0" w:color="auto"/>
        <w:left w:val="none" w:sz="0" w:space="0" w:color="auto"/>
        <w:bottom w:val="none" w:sz="0" w:space="0" w:color="auto"/>
        <w:right w:val="none" w:sz="0" w:space="0" w:color="auto"/>
      </w:divBdr>
      <w:divsChild>
        <w:div w:id="296956138">
          <w:marLeft w:val="0"/>
          <w:marRight w:val="0"/>
          <w:marTop w:val="0"/>
          <w:marBottom w:val="0"/>
          <w:divBdr>
            <w:top w:val="none" w:sz="0" w:space="0" w:color="auto"/>
            <w:left w:val="none" w:sz="0" w:space="0" w:color="auto"/>
            <w:bottom w:val="none" w:sz="0" w:space="0" w:color="auto"/>
            <w:right w:val="none" w:sz="0" w:space="0" w:color="auto"/>
          </w:divBdr>
          <w:divsChild>
            <w:div w:id="33241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6075">
      <w:bodyDiv w:val="1"/>
      <w:marLeft w:val="0"/>
      <w:marRight w:val="0"/>
      <w:marTop w:val="0"/>
      <w:marBottom w:val="0"/>
      <w:divBdr>
        <w:top w:val="none" w:sz="0" w:space="0" w:color="auto"/>
        <w:left w:val="none" w:sz="0" w:space="0" w:color="auto"/>
        <w:bottom w:val="none" w:sz="0" w:space="0" w:color="auto"/>
        <w:right w:val="none" w:sz="0" w:space="0" w:color="auto"/>
      </w:divBdr>
      <w:divsChild>
        <w:div w:id="206449658">
          <w:marLeft w:val="0"/>
          <w:marRight w:val="0"/>
          <w:marTop w:val="0"/>
          <w:marBottom w:val="0"/>
          <w:divBdr>
            <w:top w:val="none" w:sz="0" w:space="0" w:color="auto"/>
            <w:left w:val="none" w:sz="0" w:space="0" w:color="auto"/>
            <w:bottom w:val="none" w:sz="0" w:space="0" w:color="auto"/>
            <w:right w:val="none" w:sz="0" w:space="0" w:color="auto"/>
          </w:divBdr>
          <w:divsChild>
            <w:div w:id="201964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8147">
      <w:bodyDiv w:val="1"/>
      <w:marLeft w:val="0"/>
      <w:marRight w:val="0"/>
      <w:marTop w:val="0"/>
      <w:marBottom w:val="0"/>
      <w:divBdr>
        <w:top w:val="none" w:sz="0" w:space="0" w:color="auto"/>
        <w:left w:val="none" w:sz="0" w:space="0" w:color="auto"/>
        <w:bottom w:val="none" w:sz="0" w:space="0" w:color="auto"/>
        <w:right w:val="none" w:sz="0" w:space="0" w:color="auto"/>
      </w:divBdr>
      <w:divsChild>
        <w:div w:id="703748430">
          <w:marLeft w:val="0"/>
          <w:marRight w:val="0"/>
          <w:marTop w:val="0"/>
          <w:marBottom w:val="0"/>
          <w:divBdr>
            <w:top w:val="none" w:sz="0" w:space="0" w:color="auto"/>
            <w:left w:val="none" w:sz="0" w:space="0" w:color="auto"/>
            <w:bottom w:val="none" w:sz="0" w:space="0" w:color="auto"/>
            <w:right w:val="none" w:sz="0" w:space="0" w:color="auto"/>
          </w:divBdr>
          <w:divsChild>
            <w:div w:id="7437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03857">
      <w:bodyDiv w:val="1"/>
      <w:marLeft w:val="0"/>
      <w:marRight w:val="0"/>
      <w:marTop w:val="0"/>
      <w:marBottom w:val="0"/>
      <w:divBdr>
        <w:top w:val="none" w:sz="0" w:space="0" w:color="auto"/>
        <w:left w:val="none" w:sz="0" w:space="0" w:color="auto"/>
        <w:bottom w:val="none" w:sz="0" w:space="0" w:color="auto"/>
        <w:right w:val="none" w:sz="0" w:space="0" w:color="auto"/>
      </w:divBdr>
    </w:div>
    <w:div w:id="1058936898">
      <w:bodyDiv w:val="1"/>
      <w:marLeft w:val="0"/>
      <w:marRight w:val="0"/>
      <w:marTop w:val="0"/>
      <w:marBottom w:val="0"/>
      <w:divBdr>
        <w:top w:val="none" w:sz="0" w:space="0" w:color="auto"/>
        <w:left w:val="none" w:sz="0" w:space="0" w:color="auto"/>
        <w:bottom w:val="none" w:sz="0" w:space="0" w:color="auto"/>
        <w:right w:val="none" w:sz="0" w:space="0" w:color="auto"/>
      </w:divBdr>
      <w:divsChild>
        <w:div w:id="2051221071">
          <w:marLeft w:val="0"/>
          <w:marRight w:val="0"/>
          <w:marTop w:val="0"/>
          <w:marBottom w:val="0"/>
          <w:divBdr>
            <w:top w:val="none" w:sz="0" w:space="0" w:color="auto"/>
            <w:left w:val="none" w:sz="0" w:space="0" w:color="auto"/>
            <w:bottom w:val="none" w:sz="0" w:space="0" w:color="auto"/>
            <w:right w:val="none" w:sz="0" w:space="0" w:color="auto"/>
          </w:divBdr>
          <w:divsChild>
            <w:div w:id="138251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4394">
      <w:bodyDiv w:val="1"/>
      <w:marLeft w:val="0"/>
      <w:marRight w:val="0"/>
      <w:marTop w:val="0"/>
      <w:marBottom w:val="0"/>
      <w:divBdr>
        <w:top w:val="none" w:sz="0" w:space="0" w:color="auto"/>
        <w:left w:val="none" w:sz="0" w:space="0" w:color="auto"/>
        <w:bottom w:val="none" w:sz="0" w:space="0" w:color="auto"/>
        <w:right w:val="none" w:sz="0" w:space="0" w:color="auto"/>
      </w:divBdr>
      <w:divsChild>
        <w:div w:id="1755081494">
          <w:marLeft w:val="0"/>
          <w:marRight w:val="0"/>
          <w:marTop w:val="0"/>
          <w:marBottom w:val="0"/>
          <w:divBdr>
            <w:top w:val="none" w:sz="0" w:space="0" w:color="auto"/>
            <w:left w:val="none" w:sz="0" w:space="0" w:color="auto"/>
            <w:bottom w:val="none" w:sz="0" w:space="0" w:color="auto"/>
            <w:right w:val="none" w:sz="0" w:space="0" w:color="auto"/>
          </w:divBdr>
          <w:divsChild>
            <w:div w:id="109000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01332">
      <w:bodyDiv w:val="1"/>
      <w:marLeft w:val="0"/>
      <w:marRight w:val="0"/>
      <w:marTop w:val="0"/>
      <w:marBottom w:val="0"/>
      <w:divBdr>
        <w:top w:val="none" w:sz="0" w:space="0" w:color="auto"/>
        <w:left w:val="none" w:sz="0" w:space="0" w:color="auto"/>
        <w:bottom w:val="none" w:sz="0" w:space="0" w:color="auto"/>
        <w:right w:val="none" w:sz="0" w:space="0" w:color="auto"/>
      </w:divBdr>
      <w:divsChild>
        <w:div w:id="2034573473">
          <w:marLeft w:val="0"/>
          <w:marRight w:val="0"/>
          <w:marTop w:val="0"/>
          <w:marBottom w:val="0"/>
          <w:divBdr>
            <w:top w:val="none" w:sz="0" w:space="0" w:color="auto"/>
            <w:left w:val="none" w:sz="0" w:space="0" w:color="auto"/>
            <w:bottom w:val="none" w:sz="0" w:space="0" w:color="auto"/>
            <w:right w:val="none" w:sz="0" w:space="0" w:color="auto"/>
          </w:divBdr>
          <w:divsChild>
            <w:div w:id="44978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08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canvas.uva.nl/courses/35272/files/7507557?wrap=1"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psycnet.apa.org/record/2004-12676-010"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canvas.uva.nl/courses/35272/files/7507606?wrap=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hyperlink" Target="https://lib.uva.nl/permalink/31UKB_UAM1_INST/1hfh82p/cdi_proquest_miscellaneous_1697213028"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2306</Words>
  <Characters>12686</Characters>
  <Application>Microsoft Office Word</Application>
  <DocSecurity>0</DocSecurity>
  <Lines>105</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Amber van der Eijden</dc:creator>
  <cp:keywords/>
  <dc:description/>
  <cp:lastModifiedBy>Amber van der Eijden</cp:lastModifiedBy>
  <cp:revision>9</cp:revision>
  <dcterms:created xsi:type="dcterms:W3CDTF">2023-06-19T21:19:00Z</dcterms:created>
  <dcterms:modified xsi:type="dcterms:W3CDTF">2023-06-23T08:37:00Z</dcterms:modified>
</cp:coreProperties>
</file>