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2" type="#_x0000_t75" style="width:150pt;height:150pt" o:ole="">
            <v:imagedata r:id="rId11" o:title=""/>
          </v:shape>
          <w:control r:id="rId12" w:name="WindowsMediaPlayer1" w:shapeid="_x0000_i1042"/>
        </w:object>
      </w:r>
      <w:r>
        <w:t xml:space="preserve">                         </w:t>
      </w:r>
      <w:r w:rsidRPr="00942C15">
        <w:object w:dxaOrig="225" w:dyaOrig="225">
          <v:shape id="_x0000_i1043" type="#_x0000_t75" style="width:215.4pt;height:130.8pt" o:ole="">
            <v:imagedata r:id="rId13" o:title=""/>
          </v:shape>
          <w:control r:id="rId14" w:name="lblTestResults" w:shapeid="_x0000_i1043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7" type="#_x0000_t75" style="width:118.8pt;height:24pt" o:ole="">
            <v:imagedata r:id="rId15" o:title=""/>
          </v:shape>
          <w:control r:id="rId16" w:name="cmdStartTest" w:shapeid="_x0000_i1037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9" type="#_x0000_t75" style="width:107.4pt;height:24pt" o:ole="">
            <v:imagedata r:id="rId17" o:title=""/>
          </v:shape>
          <w:control r:id="rId18" w:name="cmdCheckAnswers" w:shapeid="_x0000_i1039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  <w:bookmarkStart w:id="0" w:name="_GoBack"/>
      <w:bookmarkEnd w:id="0"/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0E027E" w:rsidTr="008860F5">
        <w:tc>
          <w:tcPr>
            <w:tcW w:w="4410" w:type="dxa"/>
          </w:tcPr>
          <w:p w:rsidR="000E027E" w:rsidRPr="00D1525E" w:rsidRDefault="000E027E" w:rsidP="00485A12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794999">
              <w:rPr>
                <w:rFonts w:cs="Times New Roman"/>
                <w:b/>
                <w:sz w:val="28"/>
                <w:szCs w:val="28"/>
                <w:u w:val="single"/>
              </w:rPr>
              <w:t>I was surprised</w:t>
            </w:r>
            <w:r w:rsidRPr="000E027E">
              <w:rPr>
                <w:rFonts w:cs="Times New Roman"/>
                <w:sz w:val="28"/>
                <w:szCs w:val="28"/>
              </w:rPr>
              <w:t xml:space="preserve"> that you didn't say anything in your defense.</w:t>
            </w:r>
          </w:p>
        </w:tc>
        <w:tc>
          <w:tcPr>
            <w:tcW w:w="4860" w:type="dxa"/>
          </w:tcPr>
          <w:p w:rsidR="002B073F" w:rsidRPr="002B073F" w:rsidRDefault="00794999" w:rsidP="00794999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 w:rsidRPr="00794999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Me sorprendió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 que no </w:t>
            </w:r>
            <w:proofErr w:type="gramStart"/>
            <w:r>
              <w:rPr>
                <w:rFonts w:cs="Times New Roman"/>
                <w:sz w:val="28"/>
                <w:szCs w:val="28"/>
                <w:lang w:val="es-ES_tradnl"/>
              </w:rPr>
              <w:t>dijiste</w:t>
            </w:r>
            <w:proofErr w:type="gramEnd"/>
            <w:r>
              <w:rPr>
                <w:rFonts w:cs="Times New Roman"/>
                <w:sz w:val="28"/>
                <w:szCs w:val="28"/>
                <w:lang w:val="es-ES_tradnl"/>
              </w:rPr>
              <w:t xml:space="preserve"> nada en tu defensa.</w:t>
            </w:r>
          </w:p>
        </w:tc>
      </w:tr>
      <w:tr w:rsidR="00605545" w:rsidRPr="000E027E" w:rsidTr="008860F5">
        <w:tc>
          <w:tcPr>
            <w:tcW w:w="4410" w:type="dxa"/>
          </w:tcPr>
          <w:p w:rsidR="00605545" w:rsidRPr="00605545" w:rsidRDefault="000E027E" w:rsidP="00485A12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794999">
              <w:rPr>
                <w:rFonts w:cs="Times New Roman"/>
                <w:b/>
                <w:sz w:val="28"/>
                <w:szCs w:val="28"/>
                <w:u w:val="single"/>
              </w:rPr>
              <w:t>I should have</w:t>
            </w:r>
            <w:r w:rsidR="00605545" w:rsidRPr="00605545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605545" w:rsidRPr="00D1525E" w:rsidRDefault="00794999" w:rsidP="00794999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794999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Lo hubiera hecho</w:t>
            </w:r>
            <w:r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2B073F" w:rsidRPr="000E027E" w:rsidTr="008860F5">
        <w:tc>
          <w:tcPr>
            <w:tcW w:w="4410" w:type="dxa"/>
          </w:tcPr>
          <w:p w:rsidR="000E027E" w:rsidRPr="00794999" w:rsidRDefault="000E027E" w:rsidP="00485A12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  <w:lang w:val="es-MX"/>
              </w:rPr>
            </w:pPr>
            <w:proofErr w:type="spellStart"/>
            <w:r w:rsidRPr="00794999">
              <w:rPr>
                <w:rFonts w:cs="Times New Roman"/>
                <w:sz w:val="28"/>
                <w:szCs w:val="28"/>
                <w:lang w:val="es-MX"/>
              </w:rPr>
              <w:t>Well</w:t>
            </w:r>
            <w:proofErr w:type="spellEnd"/>
            <w:r w:rsidRPr="00794999">
              <w:rPr>
                <w:rFonts w:cs="Times New Roman"/>
                <w:sz w:val="28"/>
                <w:szCs w:val="28"/>
                <w:lang w:val="es-MX"/>
              </w:rPr>
              <w:t xml:space="preserve">, </w:t>
            </w:r>
            <w:proofErr w:type="spellStart"/>
            <w:r w:rsidRPr="00794999">
              <w:rPr>
                <w:rFonts w:cs="Times New Roman"/>
                <w:b/>
                <w:sz w:val="28"/>
                <w:szCs w:val="28"/>
                <w:u w:val="single"/>
              </w:rPr>
              <w:t>why</w:t>
            </w:r>
            <w:proofErr w:type="spellEnd"/>
            <w:r w:rsidRPr="00794999">
              <w:rPr>
                <w:rFonts w:cs="Times New Roman"/>
                <w:b/>
                <w:sz w:val="28"/>
                <w:szCs w:val="28"/>
                <w:u w:val="single"/>
              </w:rPr>
              <w:t xml:space="preserve"> </w:t>
            </w:r>
            <w:proofErr w:type="spellStart"/>
            <w:r w:rsidRPr="00794999">
              <w:rPr>
                <w:rFonts w:cs="Times New Roman"/>
                <w:b/>
                <w:sz w:val="28"/>
                <w:szCs w:val="28"/>
                <w:u w:val="single"/>
              </w:rPr>
              <w:t>didn't</w:t>
            </w:r>
            <w:proofErr w:type="spellEnd"/>
            <w:r w:rsidRPr="00794999">
              <w:rPr>
                <w:rFonts w:cs="Times New Roman"/>
                <w:b/>
                <w:sz w:val="28"/>
                <w:szCs w:val="28"/>
                <w:u w:val="single"/>
              </w:rPr>
              <w:t xml:space="preserve"> </w:t>
            </w:r>
            <w:proofErr w:type="spellStart"/>
            <w:r w:rsidRPr="00794999">
              <w:rPr>
                <w:rFonts w:cs="Times New Roman"/>
                <w:b/>
                <w:sz w:val="28"/>
                <w:szCs w:val="28"/>
                <w:u w:val="single"/>
              </w:rPr>
              <w:t>you</w:t>
            </w:r>
            <w:proofErr w:type="spellEnd"/>
            <w:r w:rsidRPr="00794999">
              <w:rPr>
                <w:rFonts w:cs="Times New Roman"/>
                <w:sz w:val="28"/>
                <w:szCs w:val="28"/>
                <w:lang w:val="es-MX"/>
              </w:rPr>
              <w:t xml:space="preserve">? </w:t>
            </w:r>
          </w:p>
        </w:tc>
        <w:tc>
          <w:tcPr>
            <w:tcW w:w="4860" w:type="dxa"/>
          </w:tcPr>
          <w:p w:rsidR="002B073F" w:rsidRPr="002B073F" w:rsidRDefault="00794999" w:rsidP="00794999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Bueno, pues. ¿</w:t>
            </w:r>
            <w:r w:rsidRPr="00794999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Por qué no lo hiciste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  <w:tr w:rsidR="00794999" w:rsidRPr="000E027E" w:rsidTr="008860F5">
        <w:tc>
          <w:tcPr>
            <w:tcW w:w="4410" w:type="dxa"/>
          </w:tcPr>
          <w:p w:rsidR="00794999" w:rsidRPr="00794999" w:rsidRDefault="00794999" w:rsidP="00485A12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  <w:lang w:val="es-MX"/>
              </w:rPr>
            </w:pPr>
            <w:proofErr w:type="spellStart"/>
            <w:r w:rsidRPr="00794999">
              <w:rPr>
                <w:rFonts w:cs="Times New Roman"/>
                <w:b/>
                <w:sz w:val="28"/>
                <w:szCs w:val="28"/>
                <w:u w:val="single"/>
              </w:rPr>
              <w:t>You</w:t>
            </w:r>
            <w:proofErr w:type="spellEnd"/>
            <w:r w:rsidRPr="00794999">
              <w:rPr>
                <w:rFonts w:cs="Times New Roman"/>
                <w:b/>
                <w:sz w:val="28"/>
                <w:szCs w:val="28"/>
                <w:u w:val="single"/>
              </w:rPr>
              <w:t xml:space="preserve"> </w:t>
            </w:r>
            <w:proofErr w:type="spellStart"/>
            <w:r w:rsidRPr="00794999">
              <w:rPr>
                <w:rFonts w:cs="Times New Roman"/>
                <w:b/>
                <w:sz w:val="28"/>
                <w:szCs w:val="28"/>
                <w:u w:val="single"/>
              </w:rPr>
              <w:t>had</w:t>
            </w:r>
            <w:proofErr w:type="spellEnd"/>
            <w:r w:rsidRPr="00794999">
              <w:rPr>
                <w:rFonts w:cs="Times New Roman"/>
                <w:b/>
                <w:sz w:val="28"/>
                <w:szCs w:val="28"/>
                <w:u w:val="single"/>
              </w:rPr>
              <w:t xml:space="preserve"> </w:t>
            </w:r>
            <w:proofErr w:type="spellStart"/>
            <w:r w:rsidRPr="00794999">
              <w:rPr>
                <w:rFonts w:cs="Times New Roman"/>
                <w:b/>
                <w:sz w:val="28"/>
                <w:szCs w:val="28"/>
                <w:u w:val="single"/>
              </w:rPr>
              <w:t>the</w:t>
            </w:r>
            <w:proofErr w:type="spellEnd"/>
            <w:r w:rsidRPr="00794999">
              <w:rPr>
                <w:rFonts w:cs="Times New Roman"/>
                <w:b/>
                <w:sz w:val="28"/>
                <w:szCs w:val="28"/>
                <w:u w:val="single"/>
              </w:rPr>
              <w:t xml:space="preserve"> chance</w:t>
            </w:r>
            <w:r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  <w:tc>
          <w:tcPr>
            <w:tcW w:w="4860" w:type="dxa"/>
          </w:tcPr>
          <w:p w:rsidR="00794999" w:rsidRDefault="00794999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 w:rsidRPr="00794999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Tuviste la oportunidad</w:t>
            </w:r>
            <w:r>
              <w:rPr>
                <w:rFonts w:cs="Times New Roman"/>
                <w:sz w:val="28"/>
                <w:szCs w:val="28"/>
                <w:lang w:val="es-ES_tradnl"/>
              </w:rPr>
              <w:t>.</w:t>
            </w:r>
          </w:p>
        </w:tc>
      </w:tr>
      <w:tr w:rsidR="00BC29AC" w:rsidRPr="00794999" w:rsidTr="008860F5">
        <w:tc>
          <w:tcPr>
            <w:tcW w:w="4410" w:type="dxa"/>
          </w:tcPr>
          <w:p w:rsidR="00BC29AC" w:rsidRPr="000E027E" w:rsidRDefault="00BC29AC" w:rsidP="00485A12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794999">
              <w:rPr>
                <w:rFonts w:cs="Times New Roman"/>
                <w:b/>
                <w:sz w:val="28"/>
                <w:szCs w:val="28"/>
                <w:u w:val="single"/>
              </w:rPr>
              <w:t>It's just that Dan's accusations left me speechless</w:t>
            </w:r>
            <w:r w:rsidR="00794999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BC29AC" w:rsidRPr="00794999" w:rsidRDefault="00794999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794999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Sólo que las acusaciones de Dan me dejaron sin palabras</w:t>
            </w:r>
            <w:r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89772B" w:rsidRPr="000E027E" w:rsidTr="008860F5">
        <w:tc>
          <w:tcPr>
            <w:tcW w:w="4410" w:type="dxa"/>
          </w:tcPr>
          <w:p w:rsidR="0089772B" w:rsidRPr="00F26559" w:rsidRDefault="0089772B" w:rsidP="00485A12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b/>
                <w:sz w:val="28"/>
                <w:szCs w:val="28"/>
                <w:u w:val="single"/>
              </w:rPr>
            </w:pPr>
            <w:r w:rsidRPr="00F65C6F">
              <w:rPr>
                <w:rFonts w:cs="Times New Roman"/>
                <w:b/>
                <w:sz w:val="28"/>
                <w:szCs w:val="28"/>
                <w:u w:val="single"/>
              </w:rPr>
              <w:t xml:space="preserve">What </w:t>
            </w:r>
            <w:r>
              <w:rPr>
                <w:rFonts w:cs="Times New Roman"/>
                <w:b/>
                <w:sz w:val="28"/>
                <w:szCs w:val="28"/>
                <w:u w:val="single"/>
              </w:rPr>
              <w:t>does</w:t>
            </w:r>
            <w:r w:rsidRPr="00F65C6F">
              <w:rPr>
                <w:rFonts w:cs="Times New Roman"/>
                <w:b/>
                <w:sz w:val="28"/>
                <w:szCs w:val="28"/>
                <w:u w:val="single"/>
              </w:rPr>
              <w:t xml:space="preserve"> the man mean</w:t>
            </w:r>
            <w:r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89772B" w:rsidRPr="009B7222" w:rsidRDefault="0089772B" w:rsidP="0089772B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Qué 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quiere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decir 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e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l 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hombre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19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B">
      <wne:macro wne:macroName="NORMAL.NEWMACROS.F12ACTION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154C" w:rsidRDefault="002E154C" w:rsidP="00DC72E2">
      <w:r>
        <w:separator/>
      </w:r>
    </w:p>
  </w:endnote>
  <w:endnote w:type="continuationSeparator" w:id="0">
    <w:p w:rsidR="002E154C" w:rsidRDefault="002E154C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154C" w:rsidRDefault="002E154C" w:rsidP="00DC72E2">
      <w:r>
        <w:separator/>
      </w:r>
    </w:p>
  </w:footnote>
  <w:footnote w:type="continuationSeparator" w:id="0">
    <w:p w:rsidR="002E154C" w:rsidRDefault="002E154C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396A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027E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A12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94999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06425"/>
    <w:rsid w:val="00817752"/>
    <w:rsid w:val="00827ACE"/>
    <w:rsid w:val="0083128F"/>
    <w:rsid w:val="00832463"/>
    <w:rsid w:val="00832F09"/>
    <w:rsid w:val="0084375D"/>
    <w:rsid w:val="00843FAC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9772B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C29AC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wmf"/><Relationship Id="rId18" Type="http://schemas.openxmlformats.org/officeDocument/2006/relationships/control" Target="activeX/activeX4.xml"/><Relationship Id="rId3" Type="http://schemas.openxmlformats.org/officeDocument/2006/relationships/customXml" Target="../customXml/item1.xml"/><Relationship Id="rId21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image" Target="media/image4.wmf"/><Relationship Id="rId2" Type="http://schemas.microsoft.com/office/2006/relationships/keyMapCustomizations" Target="customizations.xml"/><Relationship Id="rId16" Type="http://schemas.openxmlformats.org/officeDocument/2006/relationships/control" Target="activeX/activeX3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image" Target="media/image3.wmf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control" Target="activeX/activeX2.xml"/><Relationship Id="rId22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EDUCATION%20BUSINESS\Khan%20Academy\Test%20Media%20Play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0A3A1B8-2112-4400-B40C-9D896F9234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 Media Player.dotm</Template>
  <TotalTime>6061</TotalTime>
  <Pages>1</Pages>
  <Words>97</Words>
  <Characters>555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 Strong</dc:creator>
  <cp:lastModifiedBy>John</cp:lastModifiedBy>
  <cp:revision>659</cp:revision>
  <dcterms:created xsi:type="dcterms:W3CDTF">2014-11-17T15:40:00Z</dcterms:created>
  <dcterms:modified xsi:type="dcterms:W3CDTF">2015-09-14T15:49:00Z</dcterms:modified>
</cp:coreProperties>
</file>