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16E5E9A" w:rsidR="00936B7C" w:rsidRPr="006B607D" w:rsidRDefault="00DF700E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159E84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Полное наименование:</w:t>
      </w:r>
      <w:r w:rsidR="00B23E86" w:rsidRP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BoomBomDataBase</w:t>
      </w:r>
      <w:r w:rsidR="006F6CA5" w:rsidRP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0F264AD8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3B18324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B23E86" w:rsidRP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>99</w:t>
      </w:r>
      <w:r w:rsidR="00DF700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C22852D" w14:textId="464325C1" w:rsidR="00936B7C" w:rsidRPr="00B23E86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5C0F90A4" w:rsidR="00936B7C" w:rsidRPr="00B23E86" w:rsidRDefault="00936B7C" w:rsidP="00B23E8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B23E86"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Москва, ул. Перерва, 43, корпус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Телефон / Факс:</w:t>
      </w:r>
      <w:r w:rsidR="00B23E86" w:rsidRPr="008911B8">
        <w:rPr>
          <w:rFonts w:ascii="Times New Roman" w:hAnsi="Times New Roman" w:cs="Times New Roman"/>
          <w:sz w:val="24"/>
          <w:szCs w:val="24"/>
        </w:rPr>
        <w:t xml:space="preserve"> </w:t>
      </w:r>
      <w:r w:rsidR="00B23E86" w:rsidRPr="008911B8">
        <w:rPr>
          <w:rStyle w:val="ky2igmncmogjharherah"/>
          <w:rFonts w:ascii="Times New Roman" w:hAnsi="Times New Roman" w:cs="Times New Roman"/>
          <w:sz w:val="24"/>
          <w:szCs w:val="24"/>
        </w:rPr>
        <w:t>+7 (495) 789-67-22</w:t>
      </w:r>
      <w:r w:rsidRP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F1927D1" w14:textId="77777777" w:rsidR="002056E6" w:rsidRDefault="00936B7C" w:rsidP="008911B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Свергунова Дана Сергеевна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Красная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д. </w:t>
      </w:r>
      <w:r w:rsidR="00DF700E">
        <w:rPr>
          <w:rFonts w:ascii="Times New Roman" w:hAnsi="Times New Roman" w:cs="Times New Roman"/>
          <w:color w:val="000000"/>
          <w:kern w:val="0"/>
          <w:sz w:val="24"/>
          <w:szCs w:val="24"/>
        </w:rPr>
        <w:t>59</w:t>
      </w:r>
      <w:r w:rsidR="00DF700E" w:rsidRPr="00DF700E">
        <w:rPr>
          <w:rFonts w:ascii="Times New Roman" w:hAnsi="Times New Roman" w:cs="Times New Roman"/>
          <w:color w:val="000000"/>
          <w:kern w:val="0"/>
          <w:sz w:val="24"/>
          <w:szCs w:val="24"/>
        </w:rPr>
        <w:t>/7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кв.</w:t>
      </w:r>
      <w:r w:rsidR="00296C0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056E6">
        <w:rPr>
          <w:rFonts w:ascii="Times New Roman" w:hAnsi="Times New Roman" w:cs="Times New Roman"/>
          <w:color w:val="000000"/>
          <w:kern w:val="0"/>
          <w:sz w:val="24"/>
          <w:szCs w:val="24"/>
        </w:rPr>
        <w:t>11Б</w:t>
      </w:r>
    </w:p>
    <w:p w14:paraId="789F72FF" w14:textId="668B7520" w:rsidR="00936B7C" w:rsidRPr="008911B8" w:rsidRDefault="00936B7C" w:rsidP="008911B8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Телефон / Факс: +7 (9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>28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037-55-46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6649AF4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</w:t>
      </w:r>
      <w:r w:rsidR="00B23E8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договора рассчитана на срок в 6 месяцев, в результате будет проведено обучение исполнительного персонала кинотеатра для дальнейшей эксплуатации системы без вмешательства Разработчика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39A30B" w14:textId="13FCD7E2" w:rsidR="00936B7C" w:rsidRPr="00B23E86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65D7566B" w14:textId="1E741E8D" w:rsidR="00936B7C" w:rsidRPr="00B23E86" w:rsidRDefault="00B23E86" w:rsidP="00B23E86">
      <w:pPr>
        <w:pStyle w:val="a4"/>
      </w:pPr>
      <w:r>
        <w:t>Все результаты работы Разработчика будут оформлены в виде отчета и готового программного обеспечения, представляющего собой базу данных. Работа будет проводиться поэтапно, и по завершении каждого этапа Заказчику будут предоставлены соответствующие результаты в соответствии с договором.</w:t>
      </w: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1349045" w14:textId="62F1BD4C" w:rsidR="00936B7C" w:rsidRPr="00B23E86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11C7A5C2" w14:textId="72950BC0" w:rsidR="00B23E86" w:rsidRPr="00B23E86" w:rsidRDefault="008911B8" w:rsidP="00B2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BBDB</w:t>
      </w: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23E86"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создана для оптимизации работы кинотеатра «Бум-Бом». Проект направлен на автоматизацию информационных процессов в следующих областях:</w:t>
      </w:r>
    </w:p>
    <w:p w14:paraId="332EBB39" w14:textId="77777777" w:rsidR="00B23E86" w:rsidRPr="00B23E86" w:rsidRDefault="00B23E86" w:rsidP="00B2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расписанием сеансов;</w:t>
      </w:r>
    </w:p>
    <w:p w14:paraId="22D158F1" w14:textId="77777777" w:rsidR="00B23E86" w:rsidRPr="00B23E86" w:rsidRDefault="00B23E86" w:rsidP="00B2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Учет билетов и мест;</w:t>
      </w:r>
    </w:p>
    <w:p w14:paraId="2583D59D" w14:textId="00C6BA9D" w:rsidR="00936B7C" w:rsidRPr="00B23E86" w:rsidRDefault="00B23E86" w:rsidP="00B23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 и отчетность по работе кинотеатра.</w:t>
      </w:r>
    </w:p>
    <w:p w14:paraId="10759AFA" w14:textId="7EA558BB" w:rsidR="00936B7C" w:rsidRPr="00B23E86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0A85D389" w14:textId="0F962CA6" w:rsidR="00B23E86" w:rsidRPr="00B23E86" w:rsidRDefault="008911B8" w:rsidP="00B2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BBDB</w:t>
      </w:r>
      <w:r w:rsidRPr="00296C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23E86"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разрабатывается для:</w:t>
      </w:r>
    </w:p>
    <w:p w14:paraId="4B10D223" w14:textId="77777777" w:rsidR="00B23E86" w:rsidRPr="00B23E86" w:rsidRDefault="00B23E86" w:rsidP="00B23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повышения эффективности работы сотрудников кинотеатра;</w:t>
      </w:r>
    </w:p>
    <w:p w14:paraId="5F5A585D" w14:textId="77777777" w:rsidR="00B23E86" w:rsidRPr="00B23E86" w:rsidRDefault="00B23E86" w:rsidP="00B23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расчета финансовых показателей в рамках предоставляемых услуг;</w:t>
      </w:r>
    </w:p>
    <w:p w14:paraId="27FCC4D9" w14:textId="77777777" w:rsidR="00B23E86" w:rsidRPr="00B23E86" w:rsidRDefault="00B23E86" w:rsidP="00B23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автоматизации предоставления необходимой информации пользователям.</w:t>
      </w:r>
    </w:p>
    <w:p w14:paraId="2718833D" w14:textId="77777777" w:rsidR="00B23E86" w:rsidRPr="00B23E86" w:rsidRDefault="00B23E86" w:rsidP="00B2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базы данных направлено на улучшение следующих показателей:</w:t>
      </w:r>
    </w:p>
    <w:p w14:paraId="726F7CCB" w14:textId="77777777" w:rsidR="00B23E86" w:rsidRPr="00B23E86" w:rsidRDefault="00B23E86" w:rsidP="00B2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точность и оперативность финансовых расчетов;</w:t>
      </w:r>
    </w:p>
    <w:p w14:paraId="3A137C72" w14:textId="77777777" w:rsidR="00B23E86" w:rsidRPr="00B23E86" w:rsidRDefault="00B23E86" w:rsidP="00B2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точность и скорость обработки статистических данных;</w:t>
      </w:r>
    </w:p>
    <w:p w14:paraId="1899EF44" w14:textId="77777777" w:rsidR="00B23E86" w:rsidRPr="00B23E86" w:rsidRDefault="00B23E86" w:rsidP="00B23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3E8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эффективность распределения информации о сеансах, фильмах, менеджерах и залах.</w:t>
      </w:r>
    </w:p>
    <w:p w14:paraId="018A1B2F" w14:textId="77777777" w:rsidR="00936B7C" w:rsidRPr="00B23E86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4"/>
        <w:gridCol w:w="3969"/>
        <w:gridCol w:w="3396"/>
      </w:tblGrid>
      <w:tr w:rsidR="00BA6F3C" w14:paraId="21B318C8" w14:textId="77777777" w:rsidTr="00D52639">
        <w:trPr>
          <w:trHeight w:val="826"/>
        </w:trPr>
        <w:tc>
          <w:tcPr>
            <w:tcW w:w="2694" w:type="dxa"/>
          </w:tcPr>
          <w:p w14:paraId="105CFBF5" w14:textId="229EF28A" w:rsidR="00BA6F3C" w:rsidRPr="00BA6F3C" w:rsidRDefault="00BA6F3C" w:rsidP="00D526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969" w:type="dxa"/>
          </w:tcPr>
          <w:p w14:paraId="5A3A9E0D" w14:textId="0733DEFA" w:rsidR="00BA6F3C" w:rsidRPr="00BA6F3C" w:rsidRDefault="00BA6F3C" w:rsidP="00D526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396" w:type="dxa"/>
          </w:tcPr>
          <w:p w14:paraId="15CE2D78" w14:textId="14642A30" w:rsidR="00BA6F3C" w:rsidRPr="00BA6F3C" w:rsidRDefault="00BA6F3C" w:rsidP="00D526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D52639">
        <w:trPr>
          <w:trHeight w:val="1445"/>
        </w:trPr>
        <w:tc>
          <w:tcPr>
            <w:tcW w:w="2694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969" w:type="dxa"/>
          </w:tcPr>
          <w:p w14:paraId="671F6A9F" w14:textId="28EDEAF3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</w:t>
            </w:r>
            <w:r w:rsid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всей информации </w:t>
            </w:r>
          </w:p>
        </w:tc>
        <w:tc>
          <w:tcPr>
            <w:tcW w:w="3396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D52639">
        <w:trPr>
          <w:trHeight w:val="2040"/>
        </w:trPr>
        <w:tc>
          <w:tcPr>
            <w:tcW w:w="2694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969" w:type="dxa"/>
          </w:tcPr>
          <w:p w14:paraId="2D4AD473" w14:textId="2608F356" w:rsidR="00BA6F3C" w:rsidRPr="00B23E86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Сбор, хранение и применение информации о затратах и прибыли</w:t>
            </w:r>
            <w:r w:rsid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396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5627154" w14:textId="031F4265" w:rsidR="00D52639" w:rsidRPr="00D52639" w:rsidRDefault="008911B8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BBDB</w:t>
      </w:r>
      <w:r w:rsidR="00D52639"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будет функционировать на трех уровнях:</w:t>
      </w:r>
    </w:p>
    <w:p w14:paraId="6CA28FEF" w14:textId="77777777" w:rsidR="00D52639" w:rsidRPr="00D52639" w:rsidRDefault="00D52639" w:rsidP="00D52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Первый уровень отвечает за сбор полной информации о сеансах, фильмах, менеджерах и залах.</w:t>
      </w:r>
    </w:p>
    <w:p w14:paraId="3378BDA9" w14:textId="77777777" w:rsidR="00D52639" w:rsidRPr="00D52639" w:rsidRDefault="00D52639" w:rsidP="00D52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Второй уровень выполняет функции обработки и хранения этой информации.</w:t>
      </w:r>
    </w:p>
    <w:p w14:paraId="3A10BD5C" w14:textId="77777777" w:rsidR="00D52639" w:rsidRPr="00D52639" w:rsidRDefault="00D52639" w:rsidP="00D52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Третий уровень обеспечивает вывод данных для формирования отчетов по финансам и другим аспектам.</w:t>
      </w:r>
    </w:p>
    <w:p w14:paraId="2F3D3868" w14:textId="77777777" w:rsidR="00D52639" w:rsidRPr="00D52639" w:rsidRDefault="00D52639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системы, связанные с базой данных, будут интегрированы через Ethernet. В качестве базового протокола для сетевого и межсетевого взаимодействия будет использоваться стек протоколов TCP/IP. Для шифрования и защиты данных при их передаче будет применяться протокол TCL.</w:t>
      </w:r>
    </w:p>
    <w:p w14:paraId="5AA9BA48" w14:textId="560FE5DC" w:rsidR="00D52639" w:rsidRPr="00D52639" w:rsidRDefault="00D52639" w:rsidP="00D52639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52639">
        <w:rPr>
          <w:rFonts w:ascii="Times New Roman" w:hAnsi="Times New Roman" w:cs="Times New Roman"/>
          <w:sz w:val="24"/>
          <w:szCs w:val="24"/>
          <w:lang w:eastAsia="ru-RU"/>
        </w:rPr>
        <w:t>Режимы работы системы</w:t>
      </w:r>
      <w:r w:rsidRPr="00D52639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3B2E0B2D" w14:textId="7F742D46" w:rsidR="00D52639" w:rsidRPr="00D52639" w:rsidRDefault="00D52639" w:rsidP="00891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Нормальный режим функционирования:</w:t>
      </w:r>
      <w:r w:rsid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</w:t>
      </w: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рограммное обеспечение и технические средства работают без сбоев в течение всего рабочего дня. Для обеспечения стабильной работы системы необходимо соблюдать все эксплуатационные требования и условия.</w:t>
      </w:r>
    </w:p>
    <w:p w14:paraId="03CB80D4" w14:textId="550210B2" w:rsidR="00D52639" w:rsidRPr="00D52639" w:rsidRDefault="00D52639" w:rsidP="00891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Аварийный режим функционирования:</w:t>
      </w:r>
      <w:r w:rsid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</w:t>
      </w: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случае отказа одного или нескольких компонентов системы, сбои и ошибки должны быть устранены параллельно с продолжением работы системы.</w:t>
      </w:r>
    </w:p>
    <w:p w14:paraId="311A01EF" w14:textId="77777777" w:rsidR="00D52639" w:rsidRPr="00D52639" w:rsidRDefault="00D52639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Дополнительно должны быть предусмотрены инструменты для диагностики и мониторинга состояния системы.</w:t>
      </w:r>
    </w:p>
    <w:p w14:paraId="63F34A3B" w14:textId="77777777" w:rsidR="00936B7C" w:rsidRPr="00D526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C7CBCB6" w14:textId="58D48ED7" w:rsidR="00D52639" w:rsidRPr="00D52639" w:rsidRDefault="00D52639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обеспечения эксплуатации </w:t>
      </w:r>
      <w:r w:rsid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BBDB</w:t>
      </w: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подразделениях Заказчика необходимо назначить следующих сотрудников:</w:t>
      </w:r>
    </w:p>
    <w:p w14:paraId="18606E0F" w14:textId="77777777" w:rsidR="00D52639" w:rsidRPr="00D52639" w:rsidRDefault="00D52639" w:rsidP="00D52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Один руководитель.</w:t>
      </w:r>
    </w:p>
    <w:p w14:paraId="466AE40E" w14:textId="77777777" w:rsidR="00D52639" w:rsidRPr="00D52639" w:rsidRDefault="00D52639" w:rsidP="00D526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Два администратора системы.</w:t>
      </w:r>
    </w:p>
    <w:p w14:paraId="0DBBC62E" w14:textId="77777777" w:rsidR="00D52639" w:rsidRPr="00D52639" w:rsidRDefault="00D52639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Функциональные обязанности этих сотрудников включают:</w:t>
      </w:r>
    </w:p>
    <w:p w14:paraId="77AE850F" w14:textId="4B81A18C" w:rsidR="00D52639" w:rsidRPr="00D52639" w:rsidRDefault="00D52639" w:rsidP="00D52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Руководитель: отвечает за общее руководство командой на протяжении всего времени работы системы </w:t>
      </w:r>
      <w:r w:rsid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BBDB</w:t>
      </w: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A5A5C12" w14:textId="0B802DEB" w:rsidR="00936B7C" w:rsidRPr="00D52639" w:rsidRDefault="00D52639" w:rsidP="00D526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Администраторы системы: обеспечивают контроль над сбором, хранением данных и выдачей информации по запросам в течение всего периода эксплуатации системы.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18C483BC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220B1DDE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базовый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505881FF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E9A296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измерений – </w:t>
      </w:r>
      <w:r w:rsidR="00D52639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- Количество показателей – </w:t>
      </w:r>
      <w:r w:rsidR="00D52639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7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829E0B1" w14:textId="77777777" w:rsidR="00D52639" w:rsidRPr="00D52639" w:rsidRDefault="00D52639" w:rsidP="00D52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Чтобы система могла легко адаптироваться, нужно:</w:t>
      </w:r>
    </w:p>
    <w:p w14:paraId="399DA9E3" w14:textId="77777777" w:rsidR="00D52639" w:rsidRPr="00D52639" w:rsidRDefault="00D52639" w:rsidP="00D52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своевременно управлять её работой;</w:t>
      </w:r>
    </w:p>
    <w:p w14:paraId="708B3D28" w14:textId="77777777" w:rsidR="00D52639" w:rsidRPr="00D52639" w:rsidRDefault="00D52639" w:rsidP="00D52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регулярно обновлять способы сбора, хранения, обработки и предоставления информации сотрудникам кинотеатра;</w:t>
      </w:r>
    </w:p>
    <w:p w14:paraId="28B6239D" w14:textId="77777777" w:rsidR="00D52639" w:rsidRPr="00D52639" w:rsidRDefault="00D52639" w:rsidP="00D52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постоянно следить за производительностью системы;</w:t>
      </w:r>
    </w:p>
    <w:p w14:paraId="25480BE2" w14:textId="783CFBD8" w:rsidR="00936B7C" w:rsidRPr="00D52639" w:rsidRDefault="00D52639" w:rsidP="00D526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6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внедрять новые технологии и обновления программного обеспечения для повышения эффективности.</w:t>
      </w: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103"/>
        <w:gridCol w:w="6291"/>
      </w:tblGrid>
      <w:tr w:rsidR="00624F01" w14:paraId="63C2AA20" w14:textId="77777777" w:rsidTr="00D52639">
        <w:trPr>
          <w:trHeight w:val="24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D52639">
        <w:trPr>
          <w:trHeight w:val="23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D52639">
        <w:trPr>
          <w:trHeight w:val="958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FF0AACC" w:rsidR="00624F01" w:rsidRPr="00D52639" w:rsidRDefault="00D52639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Ошибки в программном обеспечении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5322108" w:rsidR="00624F01" w:rsidRPr="00D52639" w:rsidRDefault="00D52639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Уведомление разработчиков для устранения ошибок</w:t>
            </w:r>
          </w:p>
        </w:tc>
      </w:tr>
      <w:tr w:rsidR="00624F01" w14:paraId="73FD371E" w14:textId="77777777" w:rsidTr="00D52639">
        <w:trPr>
          <w:trHeight w:val="477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D52639">
        <w:trPr>
          <w:trHeight w:val="1201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447CE3EA" w:rsidR="00624F01" w:rsidRPr="00D52639" w:rsidRDefault="00D52639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Снижение производительности системы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FF915EE" w:rsidR="00624F01" w:rsidRPr="00BC3273" w:rsidRDefault="00D52639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D5263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Проведение диагностики и оптимизация производительности системы.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A51FEDA" w14:textId="77777777" w:rsidR="00D526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</w:p>
    <w:p w14:paraId="6767607F" w14:textId="4C8F82B0" w:rsidR="00936B7C" w:rsidRPr="0058527C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D52639">
        <w:rPr>
          <w:rFonts w:ascii="Times New Roman" w:hAnsi="Times New Roman" w:cs="Times New Roman"/>
          <w:sz w:val="24"/>
          <w:szCs w:val="24"/>
        </w:rPr>
        <w:t>проведения регулярных проверок и тестирований системы.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1 часа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1,5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16A3743D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52639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</w:t>
      </w:r>
      <w:r w:rsid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6F9E11F5" w:rsidR="00936B7C" w:rsidRPr="00296C0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</w:t>
      </w:r>
      <w:r w:rsidR="00D52639" w:rsidRPr="00296C0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E23D765" w14:textId="4A0EE0E8" w:rsidR="00D52639" w:rsidRPr="00D52639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Pr="00D52639">
        <w:rPr>
          <w:rFonts w:ascii="Times New Roman" w:hAnsi="Times New Roman" w:cs="Times New Roman"/>
          <w:sz w:val="24"/>
          <w:szCs w:val="24"/>
        </w:rPr>
        <w:t xml:space="preserve"> обеспечение непрерывного мониторинга системы для быстрого выявления и устранения сбоев.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5D336B0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Подсистема формирования и визуализации отчетности данных должна обеспечивать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</w:t>
      </w:r>
      <w:r w:rsidR="00D52639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3B28459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08DAD18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22220EED" w14:textId="77777777" w:rsidR="00D52639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B29D42" w14:textId="77777777" w:rsidR="00D52639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474794B0" w:rsidR="00936B7C" w:rsidRPr="00296C0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7D30F27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23FA0B" w14:textId="12D0B843" w:rsidR="00FC0F8B" w:rsidRP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</w:t>
      </w:r>
      <w:r w:rsidRP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администраторы системы</w:t>
      </w:r>
      <w:r w:rsidRP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C0F3B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F1 - </w:t>
      </w:r>
      <w:r w:rsid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ПО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35E6D09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10554901" w:rsidR="00E14263" w:rsidRPr="00D526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</w:t>
      </w:r>
      <w:r w:rsidR="00D52639"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AE1A74C" w14:textId="77777777" w:rsidR="00D52639" w:rsidRPr="00D52639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- удаление объекта; </w:t>
      </w:r>
    </w:p>
    <w:p w14:paraId="30920D3C" w14:textId="42F6A97D" w:rsidR="00D52639" w:rsidRPr="00D52639" w:rsidRDefault="00D52639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639">
        <w:rPr>
          <w:rFonts w:ascii="Times New Roman" w:hAnsi="Times New Roman" w:cs="Times New Roman"/>
          <w:color w:val="000000"/>
          <w:kern w:val="0"/>
          <w:sz w:val="24"/>
          <w:szCs w:val="24"/>
        </w:rPr>
        <w:t>C - копирование объекта.</w:t>
      </w:r>
      <w:r w:rsidR="002A3C0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Y="7074"/>
        <w:tblW w:w="72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DF700E" w14:paraId="0A62D58C" w14:textId="77777777" w:rsidTr="00DF700E">
        <w:trPr>
          <w:trHeight w:val="523"/>
          <w:tblCellSpacing w:w="0" w:type="dxa"/>
        </w:trPr>
        <w:tc>
          <w:tcPr>
            <w:tcW w:w="1560" w:type="dxa"/>
            <w:shd w:val="clear" w:color="auto" w:fill="FFFFFF"/>
          </w:tcPr>
          <w:p w14:paraId="4745406F" w14:textId="77777777" w:rsidR="00DF700E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shd w:val="clear" w:color="auto" w:fill="FFFFFF"/>
          </w:tcPr>
          <w:p w14:paraId="46C5AF47" w14:textId="77777777" w:rsidR="00DF700E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shd w:val="clear" w:color="auto" w:fill="FFFFFF"/>
          </w:tcPr>
          <w:p w14:paraId="28E1FF2D" w14:textId="77777777" w:rsidR="00DF700E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shd w:val="clear" w:color="auto" w:fill="FFFFFF"/>
          </w:tcPr>
          <w:p w14:paraId="010726A9" w14:textId="77777777" w:rsidR="00DF700E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DF700E" w14:paraId="239B53B4" w14:textId="77777777" w:rsidTr="00DF700E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0CA71F86" w14:textId="77777777" w:rsidR="00DF700E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shd w:val="clear" w:color="auto" w:fill="FFFFFF"/>
          </w:tcPr>
          <w:p w14:paraId="0271177C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R, W</w:t>
            </w:r>
          </w:p>
        </w:tc>
        <w:tc>
          <w:tcPr>
            <w:tcW w:w="1985" w:type="dxa"/>
            <w:shd w:val="clear" w:color="auto" w:fill="FFFFFF"/>
          </w:tcPr>
          <w:p w14:paraId="479EA9EE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, D, C</w:t>
            </w:r>
          </w:p>
        </w:tc>
        <w:tc>
          <w:tcPr>
            <w:tcW w:w="2126" w:type="dxa"/>
            <w:shd w:val="clear" w:color="auto" w:fill="FFFFFF"/>
          </w:tcPr>
          <w:p w14:paraId="2CE9E24C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, D, C</w:t>
            </w:r>
          </w:p>
        </w:tc>
      </w:tr>
      <w:tr w:rsidR="00DF700E" w14:paraId="679B0CE3" w14:textId="77777777" w:rsidTr="00DF700E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18E6EEEB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S2</w:t>
            </w:r>
          </w:p>
        </w:tc>
        <w:tc>
          <w:tcPr>
            <w:tcW w:w="1559" w:type="dxa"/>
            <w:shd w:val="clear" w:color="auto" w:fill="FFFFFF"/>
          </w:tcPr>
          <w:p w14:paraId="6E686EA2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1985" w:type="dxa"/>
            <w:shd w:val="clear" w:color="auto" w:fill="FFFFFF"/>
          </w:tcPr>
          <w:p w14:paraId="37691EB5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R, W, C</w:t>
            </w:r>
          </w:p>
        </w:tc>
        <w:tc>
          <w:tcPr>
            <w:tcW w:w="2126" w:type="dxa"/>
            <w:shd w:val="clear" w:color="auto" w:fill="FFFFFF"/>
          </w:tcPr>
          <w:p w14:paraId="56CBE849" w14:textId="77777777" w:rsidR="00DF700E" w:rsidRPr="00FC0F8B" w:rsidRDefault="00DF700E" w:rsidP="00DF7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R, W, C</w:t>
            </w:r>
          </w:p>
        </w:tc>
      </w:tr>
    </w:tbl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2C8C82F5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88A8FA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0A4821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916DCA7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3F205C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476B12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FF7E5D" w14:textId="77777777" w:rsid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4FE37B5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4C2F64D4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Система должна иметь возможность функционирования при колебаниях напряжения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6A4D623C" w:rsidR="00BC327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FC0F8B" w:rsidRP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работы с базой данных используется язык запросов SQL в соответствии со стандартом ANSI SQL-92. При разработке пользовательских интерфейсов и генерации отчетов используются встроенные возможности ПО Alpha BI, а также, при необходимости, пользуются языками программирования, такими как Java, C# и другими.</w:t>
      </w:r>
    </w:p>
    <w:p w14:paraId="35BE7529" w14:textId="77777777" w:rsidR="00FC0F8B" w:rsidRPr="00FC0F8B" w:rsidRDefault="00FC0F8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03B28F4E" w:rsidR="00E14263" w:rsidRPr="00FC0F8B" w:rsidRDefault="008911B8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5C07171" w14:textId="14088551" w:rsidR="00EB469D" w:rsidRPr="00FC0F8B" w:rsidRDefault="00936B7C" w:rsidP="00FC0F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  <w:r w:rsidR="00EB469D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0C589CDF" w:rsidR="00936B7C" w:rsidRPr="00FC0F8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Управление 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сбором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4AB4732C" w:rsidR="00936B7C" w:rsidRPr="00FC0F8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Управление 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обработкой и хранением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47924695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последующего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189C3605" w:rsidR="00936B7C" w:rsidRPr="00FC0F8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Управление 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предоставлением информации конечным пользователям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1854EF38" w:rsidR="00936B7C" w:rsidRPr="00FC0F8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конечному пользователю.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0418A37F" w:rsidR="00936B7C" w:rsidRPr="00FC0F8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Выполнение процесса сбора </w:t>
            </w:r>
            <w:r w:rsidR="00FC0F8B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данных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59D3E5E5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2"/>
        <w:gridCol w:w="3410"/>
        <w:gridCol w:w="2126"/>
        <w:gridCol w:w="1985"/>
      </w:tblGrid>
      <w:tr w:rsidR="00E14263" w14:paraId="70926804" w14:textId="77777777" w:rsidTr="00FC0F8B">
        <w:trPr>
          <w:trHeight w:val="1052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FC0F8B">
        <w:trPr>
          <w:trHeight w:val="208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16AB9C2B" w:rsidR="00E14263" w:rsidRPr="00FC0F8B" w:rsidRDefault="00FC0F8B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0.95</w:t>
            </w:r>
          </w:p>
        </w:tc>
      </w:tr>
      <w:tr w:rsidR="00E14263" w14:paraId="3F11E7CD" w14:textId="77777777" w:rsidTr="00FC0F8B">
        <w:trPr>
          <w:trHeight w:val="789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02F2B101" w:rsidR="00E14263" w:rsidRPr="00FC0F8B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</w:t>
            </w:r>
            <w:r w:rsidR="00FC0F8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.84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BD00EA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</w:t>
      </w:r>
      <w:r w:rsid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из </w:t>
      </w:r>
      <w:r w:rsidR="00FC0F8B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област</w:t>
      </w:r>
      <w:r w:rsid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и</w:t>
      </w:r>
      <w:r w:rsidR="00FC0F8B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постоянного хранения данных</w:t>
      </w:r>
      <w:r w:rsid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3DAA6F5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3E72769B" w:rsidR="00936B7C" w:rsidRPr="00BC3273" w:rsidRDefault="00DF700E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28A72A90" w:rsidR="00936B7C" w:rsidRPr="00BC3273" w:rsidRDefault="00DF700E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66DFF96E" w:rsidR="00936B7C" w:rsidRPr="00BC3273" w:rsidRDefault="00DF700E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+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391235C6" w:rsidR="00936B7C" w:rsidRPr="00BC3273" w:rsidRDefault="00DF700E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0DED7D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</w:t>
      </w:r>
      <w:r w:rsidR="00FC0F8B">
        <w:rPr>
          <w:rFonts w:ascii="Times New Roman" w:hAnsi="Times New Roman" w:cs="Times New Roman"/>
          <w:color w:val="000000"/>
          <w:kern w:val="0"/>
          <w:sz w:val="24"/>
          <w:szCs w:val="24"/>
        </w:rPr>
        <w:t>Проектирование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Значения классификаторов и справочников, отсутствующие в системах-источниках, но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086651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реализации подсистемы хранения данных должна использоваться промышленная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Microsoft</w:t>
      </w:r>
      <w:r w:rsidR="008911B8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Access</w:t>
      </w:r>
      <w:r w:rsidR="008911B8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2021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57EA3DB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Microsoft</w:t>
      </w:r>
      <w:r w:rsidR="008911B8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Access</w:t>
      </w:r>
      <w:r w:rsidR="008911B8" w:rsidRPr="00D70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2021</w:t>
      </w:r>
      <w:r w:rsidR="008911B8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02B236" w14:textId="77777777" w:rsidR="008911B8" w:rsidRDefault="008911B8" w:rsidP="008911B8">
      <w:pPr>
        <w:pStyle w:val="a4"/>
      </w:pPr>
      <w:r>
        <w:t>Сервер базы данных будет размещен на HPE BladeSystem №1 с CPU: 2 x Intel Xeon Gold 6250 (20 ядер, 40 потоков), RAM: 192 Гб DDR4, HDD: 2 x 1 Тб SSD RAID 1, сетевой картой: 2 x 10 Gbit Ethernet и 4 портами Fiber Channel.</w:t>
      </w:r>
    </w:p>
    <w:p w14:paraId="0B7B7FF6" w14:textId="77777777" w:rsidR="008911B8" w:rsidRDefault="008911B8" w:rsidP="008911B8">
      <w:pPr>
        <w:pStyle w:val="a4"/>
      </w:pPr>
      <w:r>
        <w:t>Сервер для сбора, обработки и вывода информации будет развернут на HPE BladeSystem №2 с CPU: 2 x Intel Xeon Silver 4214 (12 ядер, 24 потока), RAM: 64 Гб DDR4, HDD: 2 x 500 Гб SSD RAID 1, сетевой картой: 2 x 1 Gbit Ethernet и 2 портами Fiber Channel.</w:t>
      </w:r>
    </w:p>
    <w:p w14:paraId="1BE8B8A4" w14:textId="77777777" w:rsidR="008911B8" w:rsidRDefault="008911B8" w:rsidP="008911B8">
      <w:pPr>
        <w:pStyle w:val="a4"/>
      </w:pPr>
      <w:r>
        <w:t>Требования к веб-серверу: CPU: 2 x Intel Xeon E-2288G (8 ядер, 16 потоков), RAM: 32 Гб DDR4 ECC, HDD: 4 x 500 Гб SSD RAID 10, оптический привод: DVD-ROM, сетевая карта: 1 Gbit Ethernet.</w:t>
      </w:r>
    </w:p>
    <w:p w14:paraId="4BD8D811" w14:textId="008C95D8" w:rsidR="005A756E" w:rsidRPr="008911B8" w:rsidRDefault="008911B8" w:rsidP="008911B8">
      <w:pPr>
        <w:pStyle w:val="a4"/>
      </w:pPr>
      <w:r>
        <w:t>Дисковый массив HP XP будет обеспечен с минимальным объемом свободного пространства не менее 3 Тб.</w:t>
      </w: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136F5194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C512CC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ень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04FFC65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</w:rPr>
        <w:t>ень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8911B8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8911B8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3C49F240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="008911B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="008911B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4E56BFE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911B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BBDB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B0A7460" w14:textId="77777777" w:rsidR="008911B8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</w:p>
    <w:p w14:paraId="1107078A" w14:textId="1EFFE8A9" w:rsidR="008911B8" w:rsidRPr="008911B8" w:rsidRDefault="008911B8" w:rsidP="00891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Подготовить помещение для размещения автоматизированного технологического комплекса в соответствии с требованиями, изложенными в данном техническом задании.</w:t>
      </w:r>
    </w:p>
    <w:p w14:paraId="55B8EBDC" w14:textId="7C61F84C" w:rsidR="008911B8" w:rsidRPr="008911B8" w:rsidRDefault="008911B8" w:rsidP="00891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Провести закупку и установку необходимого оборудования для автоматизированного технологического комплекса.</w:t>
      </w:r>
    </w:p>
    <w:p w14:paraId="2BC45949" w14:textId="3A69E856" w:rsidR="00936B7C" w:rsidRDefault="008911B8" w:rsidP="00891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Обеспечить необходимое сетевое взаимодействие.</w:t>
      </w:r>
    </w:p>
    <w:p w14:paraId="0C02F0B4" w14:textId="77777777" w:rsidR="008911B8" w:rsidRPr="008911B8" w:rsidRDefault="008911B8" w:rsidP="00891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6B8877" w14:textId="77777777" w:rsidR="008911B8" w:rsidRDefault="00936B7C" w:rsidP="00891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7.2. Организационные мероприятия</w:t>
      </w:r>
    </w:p>
    <w:p w14:paraId="4F1F6C16" w14:textId="77777777" w:rsidR="008911B8" w:rsidRDefault="008911B8" w:rsidP="00891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D5059E" w14:textId="585EFD11" w:rsidR="008911B8" w:rsidRPr="008911B8" w:rsidRDefault="008911B8" w:rsidP="00891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Перед началом этапа "Проектирование" необходимо, чтобы Заказчик решил следующие организационные вопросы взаимодействия с системами-источниками данных:</w:t>
      </w:r>
    </w:p>
    <w:p w14:paraId="49453AB7" w14:textId="77777777" w:rsidR="008911B8" w:rsidRPr="008911B8" w:rsidRDefault="008911B8" w:rsidP="00891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доступом к базам данных источников.</w:t>
      </w:r>
    </w:p>
    <w:p w14:paraId="7FEA60C8" w14:textId="77777777" w:rsidR="008911B8" w:rsidRPr="008911B8" w:rsidRDefault="008911B8" w:rsidP="00891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Установление процедуры оповещения о структурных изменениях в системах-источниках.</w:t>
      </w:r>
    </w:p>
    <w:p w14:paraId="50551729" w14:textId="25B305D4" w:rsidR="00936B7C" w:rsidRPr="008911B8" w:rsidRDefault="008911B8" w:rsidP="00891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11B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Назначение ответственных специалистов со стороны Заказчика для взаимодействия с проектной командой по вопросам взаимодействия с данными источниками.</w:t>
      </w: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BC77B9E" w14:textId="6B99580B" w:rsidR="00936B7C" w:rsidRPr="008911B8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654" w:type="dxa"/>
        <w:tblCellSpacing w:w="-8" w:type="dxa"/>
        <w:tblInd w:w="-10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94"/>
        <w:gridCol w:w="8160"/>
      </w:tblGrid>
      <w:tr w:rsidR="00936B7C" w14:paraId="5EEBC9A0" w14:textId="77777777" w:rsidTr="008911B8">
        <w:trPr>
          <w:trHeight w:val="29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8911B8">
        <w:trPr>
          <w:trHeight w:val="592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8911B8">
        <w:trPr>
          <w:trHeight w:val="358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5E86AAEB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</w:t>
            </w:r>
            <w:r w:rsidR="0096003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х</w:t>
            </w: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8911B8">
        <w:trPr>
          <w:trHeight w:val="1013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06BFCC8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30B"/>
    <w:multiLevelType w:val="multilevel"/>
    <w:tmpl w:val="B69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1EA0"/>
    <w:multiLevelType w:val="multilevel"/>
    <w:tmpl w:val="1A8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4435D"/>
    <w:multiLevelType w:val="multilevel"/>
    <w:tmpl w:val="2C7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5811"/>
    <w:multiLevelType w:val="multilevel"/>
    <w:tmpl w:val="8F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F49A9"/>
    <w:multiLevelType w:val="multilevel"/>
    <w:tmpl w:val="1F4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22B37"/>
    <w:multiLevelType w:val="multilevel"/>
    <w:tmpl w:val="43C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00E95"/>
    <w:multiLevelType w:val="multilevel"/>
    <w:tmpl w:val="327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20C48"/>
    <w:multiLevelType w:val="multilevel"/>
    <w:tmpl w:val="9F9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0444A"/>
    <w:multiLevelType w:val="multilevel"/>
    <w:tmpl w:val="1E26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C3BE9"/>
    <w:multiLevelType w:val="multilevel"/>
    <w:tmpl w:val="4A6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2056E6"/>
    <w:rsid w:val="00296C09"/>
    <w:rsid w:val="002A3C05"/>
    <w:rsid w:val="003529FB"/>
    <w:rsid w:val="0037010E"/>
    <w:rsid w:val="00380D6B"/>
    <w:rsid w:val="003A0A70"/>
    <w:rsid w:val="00432C1F"/>
    <w:rsid w:val="005A756E"/>
    <w:rsid w:val="00624F01"/>
    <w:rsid w:val="00632107"/>
    <w:rsid w:val="006B607D"/>
    <w:rsid w:val="006F6CA5"/>
    <w:rsid w:val="00714D54"/>
    <w:rsid w:val="007621B2"/>
    <w:rsid w:val="00781FBE"/>
    <w:rsid w:val="00782B35"/>
    <w:rsid w:val="00812C71"/>
    <w:rsid w:val="008737A4"/>
    <w:rsid w:val="008911B8"/>
    <w:rsid w:val="00932342"/>
    <w:rsid w:val="00936B7C"/>
    <w:rsid w:val="00960036"/>
    <w:rsid w:val="009670E9"/>
    <w:rsid w:val="00A857B5"/>
    <w:rsid w:val="00A95E19"/>
    <w:rsid w:val="00AC12EC"/>
    <w:rsid w:val="00B23E86"/>
    <w:rsid w:val="00B56791"/>
    <w:rsid w:val="00B613C5"/>
    <w:rsid w:val="00BA6F3C"/>
    <w:rsid w:val="00BC3273"/>
    <w:rsid w:val="00C0008D"/>
    <w:rsid w:val="00CF03EC"/>
    <w:rsid w:val="00CF0B06"/>
    <w:rsid w:val="00CF4F39"/>
    <w:rsid w:val="00D52639"/>
    <w:rsid w:val="00DF700E"/>
    <w:rsid w:val="00E14263"/>
    <w:rsid w:val="00E7101F"/>
    <w:rsid w:val="00EB469D"/>
    <w:rsid w:val="00F13C04"/>
    <w:rsid w:val="00F21272"/>
    <w:rsid w:val="00F21C7B"/>
    <w:rsid w:val="00F518FB"/>
    <w:rsid w:val="00F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paragraph" w:styleId="3">
    <w:name w:val="heading 3"/>
    <w:basedOn w:val="a"/>
    <w:link w:val="30"/>
    <w:uiPriority w:val="9"/>
    <w:qFormat/>
    <w:rsid w:val="00D52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aterinfodataaddr">
    <w:name w:val="theaterinfo_dataaddr"/>
    <w:basedOn w:val="a0"/>
    <w:rsid w:val="00B23E86"/>
  </w:style>
  <w:style w:type="character" w:customStyle="1" w:styleId="ky2igmncmogjharherah">
    <w:name w:val="ky2igmncmogjharherah"/>
    <w:basedOn w:val="a0"/>
    <w:rsid w:val="00B23E86"/>
  </w:style>
  <w:style w:type="paragraph" w:styleId="a4">
    <w:name w:val="Normal (Web)"/>
    <w:basedOn w:val="a"/>
    <w:uiPriority w:val="99"/>
    <w:unhideWhenUsed/>
    <w:rsid w:val="00B2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5263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Strong"/>
    <w:basedOn w:val="a0"/>
    <w:uiPriority w:val="22"/>
    <w:qFormat/>
    <w:rsid w:val="00D52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19</Pages>
  <Words>4847</Words>
  <Characters>27631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27</cp:revision>
  <dcterms:created xsi:type="dcterms:W3CDTF">2024-01-24T10:59:00Z</dcterms:created>
  <dcterms:modified xsi:type="dcterms:W3CDTF">2024-05-20T08:58:00Z</dcterms:modified>
</cp:coreProperties>
</file>